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CB" w:rsidRPr="002D6BCB" w:rsidRDefault="002D6BCB" w:rsidP="002D6BCB">
      <w:pPr>
        <w:jc w:val="both"/>
        <w:rPr>
          <w:rFonts w:ascii="Times New Roman" w:hAnsi="Times New Roman" w:cs="Times New Roman"/>
          <w:sz w:val="28"/>
          <w:szCs w:val="28"/>
        </w:rPr>
      </w:pPr>
    </w:p>
    <w:p w:rsidR="002D6BCB" w:rsidRPr="002D6BCB" w:rsidRDefault="002D6BCB" w:rsidP="002D6BCB">
      <w:pPr>
        <w:jc w:val="center"/>
        <w:rPr>
          <w:rFonts w:ascii="Times New Roman" w:hAnsi="Times New Roman" w:cs="Times New Roman"/>
          <w:sz w:val="28"/>
          <w:szCs w:val="28"/>
        </w:rPr>
      </w:pPr>
      <w:r w:rsidRPr="002D6BCB">
        <w:rPr>
          <w:rFonts w:ascii="Times New Roman" w:hAnsi="Times New Roman" w:cs="Times New Roman"/>
          <w:sz w:val="28"/>
          <w:szCs w:val="28"/>
        </w:rPr>
        <w:t>Дидактические игры по экологии (картотека)</w:t>
      </w:r>
    </w:p>
    <w:p w:rsidR="002D6BCB" w:rsidRPr="002D6BCB" w:rsidRDefault="002D6BCB" w:rsidP="002D6BCB">
      <w:pPr>
        <w:jc w:val="both"/>
        <w:rPr>
          <w:rFonts w:ascii="Times New Roman" w:hAnsi="Times New Roman" w:cs="Times New Roman"/>
          <w:sz w:val="28"/>
          <w:szCs w:val="28"/>
        </w:rPr>
      </w:pP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Что в корзинку мы берем</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Дидактическая задача: закрепить у детей знание о том, какой урожай собирают в поле, в саду, на огороде, в лесу.</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Научить различать плоды по месту их выращивания.</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Сформировать представление о роли людей сохранения природы.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Картинки с изображение овощей, фруктов, злаков, бахчевых, грибов, ягод, а так же корзинок.</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У одних детей - картинки, изображающие разные дары природы. У других – картинки в виде корзинок.</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Вершки – корешки</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учить детей составлять целое из частей.</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два обруча, картинки овощей.</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 игры. 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2D6BCB">
        <w:rPr>
          <w:rFonts w:ascii="Times New Roman" w:hAnsi="Times New Roman" w:cs="Times New Roman"/>
          <w:sz w:val="28"/>
          <w:szCs w:val="28"/>
        </w:rPr>
        <w:t>у</w:t>
      </w:r>
      <w:proofErr w:type="gramEnd"/>
      <w:r w:rsidRPr="002D6BCB">
        <w:rPr>
          <w:rFonts w:ascii="Times New Roman" w:hAnsi="Times New Roman" w:cs="Times New Roman"/>
          <w:sz w:val="28"/>
          <w:szCs w:val="28"/>
        </w:rPr>
        <w:t xml:space="preserve"> который используются вершки.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2D6BCB">
        <w:rPr>
          <w:rFonts w:ascii="Times New Roman" w:hAnsi="Times New Roman" w:cs="Times New Roman"/>
          <w:sz w:val="28"/>
          <w:szCs w:val="28"/>
        </w:rPr>
        <w:t>.</w:t>
      </w:r>
      <w:proofErr w:type="gramEnd"/>
      <w:r w:rsidRPr="002D6BCB">
        <w:rPr>
          <w:rFonts w:ascii="Times New Roman" w:hAnsi="Times New Roman" w:cs="Times New Roman"/>
          <w:sz w:val="28"/>
          <w:szCs w:val="28"/>
        </w:rPr>
        <w:t xml:space="preserve"> (</w:t>
      </w:r>
      <w:proofErr w:type="gramStart"/>
      <w:r w:rsidRPr="002D6BCB">
        <w:rPr>
          <w:rFonts w:ascii="Times New Roman" w:hAnsi="Times New Roman" w:cs="Times New Roman"/>
          <w:sz w:val="28"/>
          <w:szCs w:val="28"/>
        </w:rPr>
        <w:t>в</w:t>
      </w:r>
      <w:proofErr w:type="gramEnd"/>
      <w:r w:rsidRPr="002D6BCB">
        <w:rPr>
          <w:rFonts w:ascii="Times New Roman" w:hAnsi="Times New Roman" w:cs="Times New Roman"/>
          <w:sz w:val="28"/>
          <w:szCs w:val="28"/>
        </w:rPr>
        <w:t xml:space="preserve"> области пересечения обручей должны находиться овощи, у которых используются и вершки, и корешки: лук, петрушка и т.д.</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w:t>
      </w:r>
    </w:p>
    <w:p w:rsidR="002D6BCB" w:rsidRPr="002D6BCB" w:rsidRDefault="002D6BCB" w:rsidP="002D6BCB">
      <w:pPr>
        <w:jc w:val="center"/>
        <w:rPr>
          <w:rFonts w:ascii="Times New Roman" w:hAnsi="Times New Roman" w:cs="Times New Roman"/>
          <w:sz w:val="28"/>
          <w:szCs w:val="28"/>
        </w:rPr>
      </w:pPr>
      <w:r w:rsidRPr="002D6BCB">
        <w:rPr>
          <w:rFonts w:ascii="Times New Roman" w:hAnsi="Times New Roman" w:cs="Times New Roman"/>
          <w:sz w:val="28"/>
          <w:szCs w:val="28"/>
        </w:rPr>
        <w:t>Игра с мячом «Воздух, земля, вода»</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детей об объектах природы. Развивать слуховое внимание, мышление, сообразительность.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 игры: Вариант№1. 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2D6BCB">
        <w:rPr>
          <w:rFonts w:ascii="Times New Roman" w:hAnsi="Times New Roman" w:cs="Times New Roman"/>
          <w:sz w:val="28"/>
          <w:szCs w:val="28"/>
        </w:rPr>
        <w:t>На слово «дельфин» ребенок отвечает «вода», на слово «волк» - «земля» и т.д.</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Вариант№2. Воспитатель называет слово «воздух» ребенок поймавший мяч, должен назвать птицу. </w:t>
      </w:r>
      <w:proofErr w:type="gramStart"/>
      <w:r w:rsidRPr="002D6BCB">
        <w:rPr>
          <w:rFonts w:ascii="Times New Roman" w:hAnsi="Times New Roman" w:cs="Times New Roman"/>
          <w:sz w:val="28"/>
          <w:szCs w:val="28"/>
        </w:rPr>
        <w:t>На слово «земля» - животное, обитающие на земле; на слово «вода» - обитателя рек, морей, озер и океанов.</w:t>
      </w:r>
      <w:proofErr w:type="gramEnd"/>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Угадай, что в мешочке?</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учить детей описывать предметы, воспринимаемые на ощупь и угадывать их по характерным признакам.</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 xml:space="preserve">Материалы: овощи и фрукты характерной формы и различной плотности: лук, свекла, помидор, слива, яблоко, груша и </w:t>
      </w:r>
      <w:proofErr w:type="spellStart"/>
      <w:r w:rsidRPr="002D6BCB">
        <w:rPr>
          <w:rFonts w:ascii="Times New Roman" w:hAnsi="Times New Roman" w:cs="Times New Roman"/>
          <w:sz w:val="28"/>
          <w:szCs w:val="28"/>
        </w:rPr>
        <w:t>д.р</w:t>
      </w:r>
      <w:proofErr w:type="spellEnd"/>
      <w:r w:rsidRPr="002D6BCB">
        <w:rPr>
          <w:rFonts w:ascii="Times New Roman" w:hAnsi="Times New Roman" w:cs="Times New Roman"/>
          <w:sz w:val="28"/>
          <w:szCs w:val="28"/>
        </w:rPr>
        <w:t>.</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вы знаете игру «Чудесный мешочек</w:t>
      </w:r>
      <w:proofErr w:type="gramStart"/>
      <w:r w:rsidRPr="002D6BCB">
        <w:rPr>
          <w:rFonts w:ascii="Times New Roman" w:hAnsi="Times New Roman" w:cs="Times New Roman"/>
          <w:sz w:val="28"/>
          <w:szCs w:val="28"/>
        </w:rPr>
        <w:t xml:space="preserve">»?, </w:t>
      </w:r>
      <w:proofErr w:type="gramEnd"/>
      <w:r w:rsidRPr="002D6BCB">
        <w:rPr>
          <w:rFonts w:ascii="Times New Roman" w:hAnsi="Times New Roman" w:cs="Times New Roman"/>
          <w:sz w:val="28"/>
          <w:szCs w:val="28"/>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Природа и человек</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закрепить и систематизировать знания детей о том, что создано человек и что дает человеку природа.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«Что сделано человеком»? спрашивает воспитатель и бросает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«Что создано природой»? спрашивает воспитатель и бросает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Дети ловят мяч и отвечают на вопрос. Кто не может вспомнить, пропускает свой ход.</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Выбери нужное</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природе. Развивать мышление, познавательную активность.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предметные картинки.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Например: «зеленый» - это могут быть картинки листочка, огурца, капусты кузнечика. Или: «влажный» - вода, росса, облако, туман, иней и т.д.</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Где снежинки?</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различных состояниях воды. Развивать память, познавательную активность.</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Материалы: карточки с изображением различного состояния воды: водопад, река, лужа, лед, снегопад, туча, дождь, пар, снежинка и т. д.</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 игры: </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Вариант№ 1. Дети идут хороводом вокруг разложенных по кругу карточек. </w:t>
      </w:r>
      <w:proofErr w:type="gramStart"/>
      <w:r w:rsidRPr="002D6BCB">
        <w:rPr>
          <w:rFonts w:ascii="Times New Roman" w:hAnsi="Times New Roman" w:cs="Times New Roman"/>
          <w:sz w:val="28"/>
          <w:szCs w:val="28"/>
        </w:rPr>
        <w:t>На карточках изображены различные состояния воды: водопад, река, лужа, лед, снегопад, туча, дождь, пар, снежинка и т. д.</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Во время движения по кругу произносятся слова: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Вот и лето наступило.</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Солнце ярче засветило.</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Стало жарче припекать,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Где снежинку нам искать?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Наконец, пришла зима: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Стужа, вьюга, холода.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Выходите погулять.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Где снежинку нам искать?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Вновь выбирают нужные </w:t>
      </w:r>
      <w:proofErr w:type="gramStart"/>
      <w:r w:rsidRPr="002D6BCB">
        <w:rPr>
          <w:rFonts w:ascii="Times New Roman" w:hAnsi="Times New Roman" w:cs="Times New Roman"/>
          <w:sz w:val="28"/>
          <w:szCs w:val="28"/>
        </w:rPr>
        <w:t>картинки</w:t>
      </w:r>
      <w:proofErr w:type="gramEnd"/>
      <w:r w:rsidRPr="002D6BCB">
        <w:rPr>
          <w:rFonts w:ascii="Times New Roman" w:hAnsi="Times New Roman" w:cs="Times New Roman"/>
          <w:sz w:val="28"/>
          <w:szCs w:val="28"/>
        </w:rPr>
        <w:t xml:space="preserve"> и объясняется выбор.</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Вариант№ 2.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Вывод делается из ответов на вопросы: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В какое время года, вода в природе может находиться в твердом состоянии? (Зима, ранняя весна, поздняя осень).</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С какой ветки детки?</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детей о листьях и плодах деревьях и кустарников, учить подбирать их  по принадлежности к одному растению.</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листья и плоды деревьев и кустарников.</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2D6BCB" w:rsidRPr="002D6BCB" w:rsidRDefault="002D6BCB" w:rsidP="002D6BCB">
      <w:pPr>
        <w:tabs>
          <w:tab w:val="left" w:pos="3090"/>
        </w:tabs>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Прилетели птицы</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уточнить представление о птицах.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называет только птиц, но если он вдруг ошибается, то дети должны топать или хлопать.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Например. Прилетели птицы: голуби, синицы, мухи и стрижи.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Дети топают –</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Что не правильно? (мухи)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А мухи это кто? (насекомые)</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 Прилетели птицы: голуби, синицы, аисты, вороны, галки, макароны.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Дети топают.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прилетели птицы: голуби, куницы…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Дети топают. Игра продолжается.</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Прилетели птицы: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Голуби синицы,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Галки и стрижи,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Чибисы, стрижи,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Аисты, кукушки,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Даже совы – </w:t>
      </w:r>
      <w:proofErr w:type="spellStart"/>
      <w:r w:rsidRPr="002D6BCB">
        <w:rPr>
          <w:rFonts w:ascii="Times New Roman" w:hAnsi="Times New Roman" w:cs="Times New Roman"/>
          <w:sz w:val="28"/>
          <w:szCs w:val="28"/>
        </w:rPr>
        <w:t>сплюшки</w:t>
      </w:r>
      <w:proofErr w:type="spellEnd"/>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Лебеди, скворцы.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Все вы молодцы.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Итог: воспитатель вместе с детьми уточняет перелетных и зимующих птиц.</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Когда это бывает?</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на каждого ребенка картинки с пейзажами весны, лета, осени и зимы.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читает стихотворение, а дети показывают картинку с изображением того сезона, о котором говорится  в стихотворении.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Весна.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На полянке, у тропинки пробиваются травинки.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С бугорка ручей бежит, а под елкой снег лежит.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Лето.</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И светла, и широка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Наша тихая река.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Побежим купаться, с рыбками плескаться…</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Осень.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Вянет и желтеет, травка на лугах,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Только зеленеет озимь на полях.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Туча небо кроет, солнце не блестит,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Ветер в поле воет,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Дождик моросит.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Зима.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Под голубыми небесами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Великолепными коврами,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Блестя на солнце, снег лежит;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Прозрачный лес один чернеет,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И ель сквозь иней зеленеет,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И речка подо льдом блестит.</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Звери, птицы, рыбы</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умение, классифицировать животных</w:t>
      </w:r>
      <w:proofErr w:type="gramStart"/>
      <w:r w:rsidRPr="002D6BCB">
        <w:rPr>
          <w:rFonts w:ascii="Times New Roman" w:hAnsi="Times New Roman" w:cs="Times New Roman"/>
          <w:sz w:val="28"/>
          <w:szCs w:val="28"/>
        </w:rPr>
        <w:t xml:space="preserve">,, </w:t>
      </w:r>
      <w:proofErr w:type="gramEnd"/>
      <w:r w:rsidRPr="002D6BCB">
        <w:rPr>
          <w:rFonts w:ascii="Times New Roman" w:hAnsi="Times New Roman" w:cs="Times New Roman"/>
          <w:sz w:val="28"/>
          <w:szCs w:val="28"/>
        </w:rPr>
        <w:t>птиц, рыб.</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дети становятся в круг. Один из играющих берет в руки какой-нибудь предмет и передает его соседу справа, говоря: « Вот птица. Что за птица?»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Сосед принимает предмет и быстро отвечает (название любой птицы).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Так же играют, называя рыб, зверей</w:t>
      </w:r>
      <w:proofErr w:type="gramStart"/>
      <w:r w:rsidRPr="002D6BCB">
        <w:rPr>
          <w:rFonts w:ascii="Times New Roman" w:hAnsi="Times New Roman" w:cs="Times New Roman"/>
          <w:sz w:val="28"/>
          <w:szCs w:val="28"/>
        </w:rPr>
        <w:t>.</w:t>
      </w:r>
      <w:proofErr w:type="gramEnd"/>
      <w:r w:rsidRPr="002D6BCB">
        <w:rPr>
          <w:rFonts w:ascii="Times New Roman" w:hAnsi="Times New Roman" w:cs="Times New Roman"/>
          <w:sz w:val="28"/>
          <w:szCs w:val="28"/>
        </w:rPr>
        <w:t xml:space="preserve"> (</w:t>
      </w:r>
      <w:proofErr w:type="gramStart"/>
      <w:r w:rsidRPr="002D6BCB">
        <w:rPr>
          <w:rFonts w:ascii="Times New Roman" w:hAnsi="Times New Roman" w:cs="Times New Roman"/>
          <w:sz w:val="28"/>
          <w:szCs w:val="28"/>
        </w:rPr>
        <w:t>н</w:t>
      </w:r>
      <w:proofErr w:type="gramEnd"/>
      <w:r w:rsidRPr="002D6BCB">
        <w:rPr>
          <w:rFonts w:ascii="Times New Roman" w:hAnsi="Times New Roman" w:cs="Times New Roman"/>
          <w:sz w:val="28"/>
          <w:szCs w:val="28"/>
        </w:rPr>
        <w:t>азывать одну и ту же птицу, рыбу, зверя нельзя).</w:t>
      </w:r>
    </w:p>
    <w:p w:rsidR="002D6BCB" w:rsidRDefault="002D6BCB" w:rsidP="002D6BCB">
      <w:pPr>
        <w:jc w:val="center"/>
        <w:rPr>
          <w:rFonts w:ascii="Times New Roman" w:hAnsi="Times New Roman" w:cs="Times New Roman"/>
          <w:sz w:val="28"/>
          <w:szCs w:val="28"/>
        </w:rPr>
      </w:pPr>
    </w:p>
    <w:p w:rsidR="002D6BCB" w:rsidRPr="002D6BCB" w:rsidRDefault="002D6BCB" w:rsidP="002D6BCB">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w:t>
      </w:r>
      <w:r w:rsidRPr="002D6BCB">
        <w:rPr>
          <w:rFonts w:ascii="Times New Roman" w:hAnsi="Times New Roman" w:cs="Times New Roman"/>
          <w:sz w:val="28"/>
          <w:szCs w:val="28"/>
        </w:rPr>
        <w:t>Угадай, что где растет</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gramStart"/>
      <w:r w:rsidRPr="002D6BCB">
        <w:rPr>
          <w:rFonts w:ascii="Times New Roman" w:hAnsi="Times New Roman" w:cs="Times New Roman"/>
          <w:sz w:val="28"/>
          <w:szCs w:val="28"/>
        </w:rPr>
        <w:t>.з</w:t>
      </w:r>
      <w:proofErr w:type="gramEnd"/>
      <w:r w:rsidRPr="002D6BCB">
        <w:rPr>
          <w:rFonts w:ascii="Times New Roman" w:hAnsi="Times New Roman" w:cs="Times New Roman"/>
          <w:sz w:val="28"/>
          <w:szCs w:val="28"/>
        </w:rPr>
        <w:t>адача</w:t>
      </w:r>
      <w:proofErr w:type="spellEnd"/>
      <w:r w:rsidRPr="002D6BCB">
        <w:rPr>
          <w:rFonts w:ascii="Times New Roman" w:hAnsi="Times New Roman" w:cs="Times New Roman"/>
          <w:sz w:val="28"/>
          <w:szCs w:val="28"/>
        </w:rPr>
        <w:t>: уточнить знание детей о названиях и местах произрастания растений; развивать внимание, сообразительность, память.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Весной, летом, осенью</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proofErr w:type="gram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Сложи животное</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xml:space="preserve">. задача: закрепить знания детей о домашних животных. Учить описывать </w:t>
      </w:r>
      <w:proofErr w:type="gramStart"/>
      <w:r w:rsidRPr="002D6BCB">
        <w:rPr>
          <w:rFonts w:ascii="Times New Roman" w:hAnsi="Times New Roman" w:cs="Times New Roman"/>
          <w:sz w:val="28"/>
          <w:szCs w:val="28"/>
        </w:rPr>
        <w:t>по</w:t>
      </w:r>
      <w:proofErr w:type="gramEnd"/>
      <w:r w:rsidRPr="002D6BCB">
        <w:rPr>
          <w:rFonts w:ascii="Times New Roman" w:hAnsi="Times New Roman" w:cs="Times New Roman"/>
          <w:sz w:val="28"/>
          <w:szCs w:val="28"/>
        </w:rPr>
        <w:t xml:space="preserve"> наиболее типичных признаках.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картинки с изображением разных животных</w:t>
      </w:r>
      <w:proofErr w:type="gramStart"/>
      <w:r w:rsidRPr="002D6BCB">
        <w:rPr>
          <w:rFonts w:ascii="Times New Roman" w:hAnsi="Times New Roman" w:cs="Times New Roman"/>
          <w:sz w:val="28"/>
          <w:szCs w:val="28"/>
        </w:rPr>
        <w:t>.(</w:t>
      </w:r>
      <w:proofErr w:type="gramEnd"/>
      <w:r w:rsidRPr="002D6BCB">
        <w:rPr>
          <w:rFonts w:ascii="Times New Roman" w:hAnsi="Times New Roman" w:cs="Times New Roman"/>
          <w:sz w:val="28"/>
          <w:szCs w:val="28"/>
        </w:rPr>
        <w:t>каждое в двух экземплярах).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Что из чего сделано?</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учить детей определять материал, из которого сделан предмет.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деревянный кубик, алюминиевая мисочка, стеклянная баночка, металлический колокольчик</w:t>
      </w:r>
      <w:proofErr w:type="gramStart"/>
      <w:r w:rsidRPr="002D6BCB">
        <w:rPr>
          <w:rFonts w:ascii="Times New Roman" w:hAnsi="Times New Roman" w:cs="Times New Roman"/>
          <w:sz w:val="28"/>
          <w:szCs w:val="28"/>
        </w:rPr>
        <w:t xml:space="preserve">., </w:t>
      </w:r>
      <w:proofErr w:type="gramEnd"/>
      <w:r w:rsidRPr="002D6BCB">
        <w:rPr>
          <w:rFonts w:ascii="Times New Roman" w:hAnsi="Times New Roman" w:cs="Times New Roman"/>
          <w:sz w:val="28"/>
          <w:szCs w:val="28"/>
        </w:rPr>
        <w:t>ключ и т.д.</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дети вынимают из мешочка разные предметы и называют, указывая, из чего сделан каждый предмет.</w:t>
      </w:r>
    </w:p>
    <w:p w:rsidR="002D6BCB" w:rsidRDefault="002D6BCB" w:rsidP="002D6BCB">
      <w:pPr>
        <w:jc w:val="center"/>
        <w:rPr>
          <w:rFonts w:ascii="Times New Roman" w:hAnsi="Times New Roman" w:cs="Times New Roman"/>
          <w:sz w:val="28"/>
          <w:szCs w:val="28"/>
        </w:rPr>
      </w:pP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 xml:space="preserve">Угадай </w:t>
      </w:r>
      <w:r>
        <w:rPr>
          <w:rFonts w:ascii="Times New Roman" w:hAnsi="Times New Roman" w:cs="Times New Roman"/>
          <w:sz w:val="28"/>
          <w:szCs w:val="28"/>
        </w:rPr>
        <w:t>–</w:t>
      </w:r>
      <w:r w:rsidRPr="002D6BCB">
        <w:rPr>
          <w:rFonts w:ascii="Times New Roman" w:hAnsi="Times New Roman" w:cs="Times New Roman"/>
          <w:sz w:val="28"/>
          <w:szCs w:val="28"/>
        </w:rPr>
        <w:t xml:space="preserve"> ка</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развивать умение детей отгадывать загадки, соотносить словесный образ с изображением на картинке; уточнить знание детей о ягодах.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картинки на каждого ребенка с изображение ягод. Книга загадок.</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на столе перед каждым ребенком лежат картинки отгадки. Воспитатель загадывает загадку, дети отыскивают и поднимают картинку-отгадку.</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Съедобное – несъедобное</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съедобных и несъедобных грибах.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корзинка, предметные картинки с изображение съедобных и несъедобных грибов.</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Назови три предмета</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упражнять детей в классификации предметов.</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мяч.</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Ромашка, роза, василек.</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Цветочный магазин</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лепестки, цветные картинки.</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Ходи игры: Вариант 1. На столе поднос с разноцветными лепестками разной формы. Дети выбирают понравившиеся лепестки, называют их цвет и </w:t>
      </w:r>
      <w:r w:rsidRPr="002D6BCB">
        <w:rPr>
          <w:rFonts w:ascii="Times New Roman" w:hAnsi="Times New Roman" w:cs="Times New Roman"/>
          <w:sz w:val="28"/>
          <w:szCs w:val="28"/>
        </w:rPr>
        <w:lastRenderedPageBreak/>
        <w:t>находят цветок, соответствующий выбранным лепесткам и по цвету и по форме.</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Вариант 3. Из цветов дети самостоятельно составляют три букета: весенний, летний, осенний. Можно использовать стихи о цветах.</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Четвертый лишний</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детей о насекомых.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называет четыре слова, дети должны назвать лишнее слово:</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1) заяц, еж, лиса, шмель;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2) трясогузка, паук, скворец, сорока;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3) бабочка, стрекоза, енот, пчела;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4) кузнечик, божья коровка, воробей, майский жук;</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5) пчела, стрекоза, енот, пчела;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6) кузнечик, божья коровка, воробей, комар;</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7) таракан, муха, пчела, майский жук;</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8) стрекоза, кузнечик, пчела, божья коровка;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9) лягушка, комар, жук, бабочка;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 10) стрекоза, мотылек, шмель, воробей.</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Воспитатель читает слова, а дети должны подумать, какие из них подходят муравью (шмелю…пчеле…таракану).</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Словарь: 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2D6BCB" w:rsidRDefault="002D6BCB" w:rsidP="002D6BCB">
      <w:pPr>
        <w:jc w:val="center"/>
        <w:rPr>
          <w:rFonts w:ascii="Times New Roman" w:hAnsi="Times New Roman" w:cs="Times New Roman"/>
          <w:sz w:val="28"/>
          <w:szCs w:val="28"/>
        </w:rPr>
      </w:pPr>
    </w:p>
    <w:p w:rsidR="002D6BCB" w:rsidRDefault="002D6BCB" w:rsidP="002D6BCB">
      <w:pPr>
        <w:jc w:val="center"/>
        <w:rPr>
          <w:rFonts w:ascii="Times New Roman" w:hAnsi="Times New Roman" w:cs="Times New Roman"/>
          <w:sz w:val="28"/>
          <w:szCs w:val="28"/>
        </w:rPr>
      </w:pP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Чудесный мешочек</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закрепить знания у детей, чем питаются звери. Развивать познавательный интерес.</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мешочек.</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Ход игры: в мешочке находятся: мед, орехи, сыр, пшено, яблоко, морковь и т.д.</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Дети достают пищу для зверей, угадывают, для кого оно, </w:t>
      </w:r>
      <w:proofErr w:type="gramStart"/>
      <w:r w:rsidRPr="002D6BCB">
        <w:rPr>
          <w:rFonts w:ascii="Times New Roman" w:hAnsi="Times New Roman" w:cs="Times New Roman"/>
          <w:sz w:val="28"/>
          <w:szCs w:val="28"/>
        </w:rPr>
        <w:t>кто</w:t>
      </w:r>
      <w:proofErr w:type="gramEnd"/>
      <w:r w:rsidRPr="002D6BCB">
        <w:rPr>
          <w:rFonts w:ascii="Times New Roman" w:hAnsi="Times New Roman" w:cs="Times New Roman"/>
          <w:sz w:val="28"/>
          <w:szCs w:val="28"/>
        </w:rPr>
        <w:t xml:space="preserve"> чем питается.</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Полезные – неполезные</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закрепить понятия полезные и вредные продукты.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Материалы: карточки с изображением продуктов.</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на один стол разложить то, что полезно, на другой – что неполезно.</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Полезные: геркулес, кефир, лук, морковь, яблоки, капуста, подсолнечное масло, груши и т.д.</w:t>
      </w:r>
      <w:proofErr w:type="gramEnd"/>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Неполезные: чипсы, жирное мясо, шоколадные конфеты, торты, «фанта» и т.д.</w:t>
      </w:r>
      <w:proofErr w:type="gramEnd"/>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Узнай и назови</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закрепить знания лекарственных растений.</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Что я за зверь?</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животных Африки. Развивать фантазию.</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Ход игры: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 Группа ребят совещается между собой насчет зверя, т.е. какого зверя они будут изображать или 2-й вариант: отвечать на вопросы ведущего.</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Итак, зверь загадан, участник приглашается, игра начинается.</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Участник задает вопросы группе игроков, например: зверь маленький? может ползать? прыгать? у него есть пушистый мех? и т.д.</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Ребята в свою очередь отвечают ведущему «да» или «нет». Так продолжается до тех пор, пока игрок не отгадает зверя.</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Назовите растение</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уточнять знания о комнатных растениях.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предлагает назвать растения (третье справа или четвёртое слева и т.д.). Затем условие игры меняется («На каком месте бальзамин?» и т.д.)</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Воспитатель обращает внимание детей на то, что у растений разные стебли.</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  Назовите растения с прямыми стеблями, с вьющимися, без стебля.</w:t>
      </w:r>
      <w:proofErr w:type="gramEnd"/>
      <w:r w:rsidRPr="002D6BCB">
        <w:rPr>
          <w:rFonts w:ascii="Times New Roman" w:hAnsi="Times New Roman" w:cs="Times New Roman"/>
          <w:sz w:val="28"/>
          <w:szCs w:val="28"/>
        </w:rPr>
        <w:t xml:space="preserve"> Как нужно ухаживать за ними? Чем ещё отличаются растения друг от друга?</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На что похожи листья фиалки? На что похожи листья бальзамина, фикуса и т.д.?</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Кто где живёт</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животных и местах их обитания.</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Летает, плавает, бегает</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об объектах живой природы.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 xml:space="preserve">Ход игры: воспитатель показывает или называет детям объект живой природы. Дети должны изобразить способ передвижения этого объекта. </w:t>
      </w:r>
      <w:proofErr w:type="gramStart"/>
      <w:r w:rsidRPr="002D6BCB">
        <w:rPr>
          <w:rFonts w:ascii="Times New Roman" w:hAnsi="Times New Roman" w:cs="Times New Roman"/>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Береги природу</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об охране объектов природы.</w:t>
      </w:r>
    </w:p>
    <w:p w:rsidR="002D6BCB" w:rsidRPr="002D6BCB" w:rsidRDefault="002D6BCB" w:rsidP="002D6BCB">
      <w:pPr>
        <w:jc w:val="both"/>
        <w:rPr>
          <w:rFonts w:ascii="Times New Roman" w:hAnsi="Times New Roman" w:cs="Times New Roman"/>
          <w:sz w:val="28"/>
          <w:szCs w:val="28"/>
        </w:rPr>
      </w:pPr>
      <w:proofErr w:type="gramStart"/>
      <w:r w:rsidRPr="002D6BCB">
        <w:rPr>
          <w:rFonts w:ascii="Times New Roman" w:hAnsi="Times New Roman" w:cs="Times New Roman"/>
          <w:sz w:val="28"/>
          <w:szCs w:val="28"/>
        </w:rPr>
        <w:t>Ход игры: на столе или наборном полотне картинки, изображающие растения, птиц, зверей, человека, солнца, воды и т.д.</w:t>
      </w:r>
      <w:proofErr w:type="gramEnd"/>
      <w:r w:rsidRPr="002D6BCB">
        <w:rPr>
          <w:rFonts w:ascii="Times New Roman" w:hAnsi="Times New Roman" w:cs="Times New Roman"/>
          <w:sz w:val="28"/>
          <w:szCs w:val="28"/>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Цепочка</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уточнять знания детей об объектах живой и неживой природы.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 игры: 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2D6BCB">
        <w:rPr>
          <w:rFonts w:ascii="Times New Roman" w:hAnsi="Times New Roman" w:cs="Times New Roman"/>
          <w:sz w:val="28"/>
          <w:szCs w:val="28"/>
        </w:rPr>
        <w:t>Например, «белка» - животное, дикое, лесное, рыжее, пушистое, грызёт орехи, прыгает с ветки на ветку и т.д.</w:t>
      </w:r>
      <w:proofErr w:type="gramEnd"/>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Что было бы, если из леса исчезли</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взаимосвязи в природе.</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предлагает убрать из леса насекомых:</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Ходят капельки по кругу</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Цель: закреплять знания о круговороте воды в природе.</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lastRenderedPageBreak/>
        <w:t>Ход игры: 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Я знаю</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природе. Развивать познавательный интерес.</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 игры: 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2D6BCB">
        <w:rPr>
          <w:rFonts w:ascii="Times New Roman" w:hAnsi="Times New Roman" w:cs="Times New Roman"/>
          <w:sz w:val="28"/>
          <w:szCs w:val="28"/>
        </w:rPr>
        <w:t>«Я знаю пять названий зверей» и перечисляет (например, лось, лиса, волк, заяц, олень) и возвращает мяч воспитателю.</w:t>
      </w:r>
      <w:proofErr w:type="gramEnd"/>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Аналогично называются другие классы объектов природы.</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Что это такое?</w:t>
      </w:r>
      <w:r>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живой и неживой природе. Развивать мышление.</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 xml:space="preserve">Ход игры: 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w:t>
      </w:r>
      <w:r w:rsidRPr="002D6BCB">
        <w:rPr>
          <w:rFonts w:ascii="Times New Roman" w:hAnsi="Times New Roman" w:cs="Times New Roman"/>
          <w:sz w:val="28"/>
          <w:szCs w:val="28"/>
        </w:rPr>
        <w:lastRenderedPageBreak/>
        <w:t xml:space="preserve">Например: </w:t>
      </w:r>
      <w:proofErr w:type="gramStart"/>
      <w:r w:rsidRPr="002D6BCB">
        <w:rPr>
          <w:rFonts w:ascii="Times New Roman" w:hAnsi="Times New Roman" w:cs="Times New Roman"/>
          <w:sz w:val="28"/>
          <w:szCs w:val="28"/>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Узнай птицу по силуэту</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зимующих и перелетных птицах, упражнять в умении узнавать птиц по силуэту.</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детям предлагаются силуэты птиц. Дети отгадывают птиц и называют перелетная или зимующая птица.</w:t>
      </w:r>
    </w:p>
    <w:p w:rsidR="002D6BCB" w:rsidRPr="002D6BCB" w:rsidRDefault="002D6BCB" w:rsidP="002D6BCB">
      <w:pPr>
        <w:jc w:val="center"/>
        <w:rPr>
          <w:rFonts w:ascii="Times New Roman" w:hAnsi="Times New Roman" w:cs="Times New Roman"/>
          <w:sz w:val="28"/>
          <w:szCs w:val="28"/>
        </w:rPr>
      </w:pPr>
      <w:r>
        <w:rPr>
          <w:rFonts w:ascii="Times New Roman" w:hAnsi="Times New Roman" w:cs="Times New Roman"/>
          <w:sz w:val="28"/>
          <w:szCs w:val="28"/>
        </w:rPr>
        <w:t>«</w:t>
      </w:r>
      <w:r w:rsidRPr="002D6BCB">
        <w:rPr>
          <w:rFonts w:ascii="Times New Roman" w:hAnsi="Times New Roman" w:cs="Times New Roman"/>
          <w:sz w:val="28"/>
          <w:szCs w:val="28"/>
        </w:rPr>
        <w:t>Живое – неживое</w:t>
      </w:r>
      <w:r>
        <w:rPr>
          <w:rFonts w:ascii="Times New Roman" w:hAnsi="Times New Roman" w:cs="Times New Roman"/>
          <w:sz w:val="28"/>
          <w:szCs w:val="28"/>
        </w:rPr>
        <w:t>»</w:t>
      </w:r>
      <w:r w:rsidRPr="002D6BCB">
        <w:rPr>
          <w:rFonts w:ascii="Times New Roman" w:hAnsi="Times New Roman" w:cs="Times New Roman"/>
          <w:sz w:val="28"/>
          <w:szCs w:val="28"/>
        </w:rPr>
        <w:t>.</w:t>
      </w:r>
    </w:p>
    <w:p w:rsidR="002D6BCB" w:rsidRPr="002D6BCB" w:rsidRDefault="002D6BCB" w:rsidP="002D6BCB">
      <w:pPr>
        <w:jc w:val="both"/>
        <w:rPr>
          <w:rFonts w:ascii="Times New Roman" w:hAnsi="Times New Roman" w:cs="Times New Roman"/>
          <w:sz w:val="28"/>
          <w:szCs w:val="28"/>
        </w:rPr>
      </w:pPr>
      <w:proofErr w:type="spellStart"/>
      <w:r w:rsidRPr="002D6BCB">
        <w:rPr>
          <w:rFonts w:ascii="Times New Roman" w:hAnsi="Times New Roman" w:cs="Times New Roman"/>
          <w:sz w:val="28"/>
          <w:szCs w:val="28"/>
        </w:rPr>
        <w:t>Дид</w:t>
      </w:r>
      <w:proofErr w:type="spellEnd"/>
      <w:r w:rsidRPr="002D6BCB">
        <w:rPr>
          <w:rFonts w:ascii="Times New Roman" w:hAnsi="Times New Roman" w:cs="Times New Roman"/>
          <w:sz w:val="28"/>
          <w:szCs w:val="28"/>
        </w:rPr>
        <w:t>. задача: закреплять знания о живой и неживой природе.</w:t>
      </w:r>
    </w:p>
    <w:p w:rsidR="002D6BCB" w:rsidRPr="002D6BCB" w:rsidRDefault="002D6BCB" w:rsidP="002D6BCB">
      <w:pPr>
        <w:jc w:val="both"/>
        <w:rPr>
          <w:rFonts w:ascii="Times New Roman" w:hAnsi="Times New Roman" w:cs="Times New Roman"/>
          <w:sz w:val="28"/>
          <w:szCs w:val="28"/>
        </w:rPr>
      </w:pPr>
      <w:r w:rsidRPr="002D6BCB">
        <w:rPr>
          <w:rFonts w:ascii="Times New Roman" w:hAnsi="Times New Roman" w:cs="Times New Roman"/>
          <w:sz w:val="28"/>
          <w:szCs w:val="28"/>
        </w:rPr>
        <w:t>Ход игры: 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341661" w:rsidRPr="002D6BCB" w:rsidRDefault="00341661" w:rsidP="002D6BCB">
      <w:pPr>
        <w:jc w:val="both"/>
        <w:rPr>
          <w:rFonts w:ascii="Times New Roman" w:hAnsi="Times New Roman" w:cs="Times New Roman"/>
          <w:sz w:val="28"/>
          <w:szCs w:val="28"/>
        </w:rPr>
      </w:pPr>
    </w:p>
    <w:sectPr w:rsidR="00341661" w:rsidRPr="002D6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7E"/>
    <w:rsid w:val="00071059"/>
    <w:rsid w:val="001527DA"/>
    <w:rsid w:val="001947B4"/>
    <w:rsid w:val="0026158E"/>
    <w:rsid w:val="00296BF1"/>
    <w:rsid w:val="002D6BCB"/>
    <w:rsid w:val="00305C22"/>
    <w:rsid w:val="00332310"/>
    <w:rsid w:val="00341661"/>
    <w:rsid w:val="003A2D1E"/>
    <w:rsid w:val="00404AC8"/>
    <w:rsid w:val="00441800"/>
    <w:rsid w:val="00453775"/>
    <w:rsid w:val="0046496C"/>
    <w:rsid w:val="004D16D7"/>
    <w:rsid w:val="004E100B"/>
    <w:rsid w:val="005753A7"/>
    <w:rsid w:val="005B7E85"/>
    <w:rsid w:val="005D6DC4"/>
    <w:rsid w:val="005F37A5"/>
    <w:rsid w:val="00600911"/>
    <w:rsid w:val="006628A9"/>
    <w:rsid w:val="006B08F0"/>
    <w:rsid w:val="006D4057"/>
    <w:rsid w:val="00757FCC"/>
    <w:rsid w:val="007C6A21"/>
    <w:rsid w:val="00873EF6"/>
    <w:rsid w:val="00887EA3"/>
    <w:rsid w:val="008B49BD"/>
    <w:rsid w:val="008E75C9"/>
    <w:rsid w:val="00945AD4"/>
    <w:rsid w:val="009626EB"/>
    <w:rsid w:val="009D5A7E"/>
    <w:rsid w:val="009F169E"/>
    <w:rsid w:val="00A67F24"/>
    <w:rsid w:val="00B02F06"/>
    <w:rsid w:val="00B40145"/>
    <w:rsid w:val="00B73401"/>
    <w:rsid w:val="00C130F5"/>
    <w:rsid w:val="00CA3109"/>
    <w:rsid w:val="00CB0E92"/>
    <w:rsid w:val="00D769E8"/>
    <w:rsid w:val="00DC4F70"/>
    <w:rsid w:val="00E436FF"/>
    <w:rsid w:val="00E61D8E"/>
    <w:rsid w:val="00E71C55"/>
    <w:rsid w:val="00EC781E"/>
    <w:rsid w:val="00F123C5"/>
    <w:rsid w:val="00F625C1"/>
    <w:rsid w:val="00F9030D"/>
    <w:rsid w:val="00F9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2876</Words>
  <Characters>16396</Characters>
  <Application>Microsoft Office Word</Application>
  <DocSecurity>0</DocSecurity>
  <Lines>136</Lines>
  <Paragraphs>38</Paragraphs>
  <ScaleCrop>false</ScaleCrop>
  <Company>SPecialiST RePack</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2</cp:revision>
  <dcterms:created xsi:type="dcterms:W3CDTF">2014-03-14T17:42:00Z</dcterms:created>
  <dcterms:modified xsi:type="dcterms:W3CDTF">2014-03-14T17:49:00Z</dcterms:modified>
</cp:coreProperties>
</file>