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E4" w:rsidRDefault="00196DE4" w:rsidP="00196DE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DE4" w:rsidRDefault="00196DE4" w:rsidP="00196DE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DE4" w:rsidRDefault="00196DE4" w:rsidP="00196DE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DE4" w:rsidRDefault="00196DE4" w:rsidP="00196DE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DE4" w:rsidRDefault="00880301" w:rsidP="00196D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DE4">
        <w:rPr>
          <w:rFonts w:ascii="Times New Roman" w:hAnsi="Times New Roman" w:cs="Times New Roman"/>
          <w:b/>
          <w:sz w:val="40"/>
          <w:szCs w:val="40"/>
        </w:rPr>
        <w:t>Справка по результатам итогового педагогического мониторинга</w:t>
      </w:r>
    </w:p>
    <w:p w:rsidR="00A45C08" w:rsidRPr="00196DE4" w:rsidRDefault="00880301" w:rsidP="00196D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DE4">
        <w:rPr>
          <w:rFonts w:ascii="Times New Roman" w:hAnsi="Times New Roman" w:cs="Times New Roman"/>
          <w:b/>
          <w:sz w:val="40"/>
          <w:szCs w:val="40"/>
        </w:rPr>
        <w:t xml:space="preserve"> в группе 1\2 для детей 4-5 лет 2013-2014г.</w:t>
      </w:r>
    </w:p>
    <w:p w:rsidR="00880301" w:rsidRPr="00196DE4" w:rsidRDefault="00880301">
      <w:pPr>
        <w:rPr>
          <w:rFonts w:ascii="Times New Roman" w:hAnsi="Times New Roman" w:cs="Times New Roman"/>
          <w:b/>
          <w:sz w:val="40"/>
          <w:szCs w:val="40"/>
        </w:rPr>
      </w:pPr>
    </w:p>
    <w:p w:rsidR="00196DE4" w:rsidRDefault="00196DE4" w:rsidP="00196DE4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196DE4" w:rsidRDefault="00196DE4" w:rsidP="00196DE4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196DE4" w:rsidRDefault="00196DE4" w:rsidP="00196DE4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196DE4" w:rsidRDefault="00196DE4" w:rsidP="00196DE4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80301" w:rsidRPr="00196DE4" w:rsidRDefault="00880301" w:rsidP="00196DE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96DE4">
        <w:rPr>
          <w:rFonts w:ascii="Times New Roman" w:hAnsi="Times New Roman" w:cs="Times New Roman"/>
          <w:b/>
          <w:sz w:val="32"/>
          <w:szCs w:val="32"/>
        </w:rPr>
        <w:t xml:space="preserve">Воспитатели: </w:t>
      </w:r>
      <w:proofErr w:type="spellStart"/>
      <w:r w:rsidRPr="00196DE4">
        <w:rPr>
          <w:rFonts w:ascii="Times New Roman" w:hAnsi="Times New Roman" w:cs="Times New Roman"/>
          <w:b/>
          <w:sz w:val="32"/>
          <w:szCs w:val="32"/>
        </w:rPr>
        <w:t>Жигальцова</w:t>
      </w:r>
      <w:proofErr w:type="spellEnd"/>
      <w:r w:rsidRPr="00196DE4">
        <w:rPr>
          <w:rFonts w:ascii="Times New Roman" w:hAnsi="Times New Roman" w:cs="Times New Roman"/>
          <w:b/>
          <w:sz w:val="32"/>
          <w:szCs w:val="32"/>
        </w:rPr>
        <w:t xml:space="preserve"> Е.С.</w:t>
      </w:r>
    </w:p>
    <w:p w:rsidR="00880301" w:rsidRDefault="00880301" w:rsidP="00196DE4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96DE4">
        <w:rPr>
          <w:rFonts w:ascii="Times New Roman" w:hAnsi="Times New Roman" w:cs="Times New Roman"/>
          <w:b/>
          <w:sz w:val="32"/>
          <w:szCs w:val="32"/>
        </w:rPr>
        <w:t>Назмеева</w:t>
      </w:r>
      <w:proofErr w:type="spellEnd"/>
      <w:r w:rsidRPr="00196DE4">
        <w:rPr>
          <w:rFonts w:ascii="Times New Roman" w:hAnsi="Times New Roman" w:cs="Times New Roman"/>
          <w:b/>
          <w:sz w:val="32"/>
          <w:szCs w:val="32"/>
        </w:rPr>
        <w:t xml:space="preserve"> М.Н.</w:t>
      </w:r>
    </w:p>
    <w:p w:rsidR="00196DE4" w:rsidRDefault="00196DE4" w:rsidP="00196DE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D5AE0" w:rsidRPr="00BD5AE0" w:rsidRDefault="00BD5AE0" w:rsidP="00BD5A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Качественный анализ</w:t>
      </w:r>
    </w:p>
    <w:tbl>
      <w:tblPr>
        <w:tblStyle w:val="1"/>
        <w:tblW w:w="16018" w:type="dxa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2977"/>
        <w:gridCol w:w="3260"/>
        <w:gridCol w:w="3566"/>
        <w:gridCol w:w="3096"/>
      </w:tblGrid>
      <w:tr w:rsidR="00BD5AE0" w:rsidRPr="00BD5AE0" w:rsidTr="00B15976">
        <w:tc>
          <w:tcPr>
            <w:tcW w:w="851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D5A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D5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2268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область/ интегрированное качество</w:t>
            </w:r>
          </w:p>
        </w:tc>
        <w:tc>
          <w:tcPr>
            <w:tcW w:w="2977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Показатели, наиболее успешно освоенные детьми</w:t>
            </w:r>
          </w:p>
        </w:tc>
        <w:tc>
          <w:tcPr>
            <w:tcW w:w="3260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Показатели, которые недостаточно освоены детьми </w:t>
            </w:r>
            <w:proofErr w:type="gramStart"/>
            <w:r w:rsidRPr="00BD5A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BD5AE0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Ф.И. детей с низким уровнем)</w:t>
            </w:r>
          </w:p>
        </w:tc>
        <w:tc>
          <w:tcPr>
            <w:tcW w:w="356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Причины недостаточного уровня освоения отдельных показателей по разделу программы </w:t>
            </w:r>
            <w:proofErr w:type="gramStart"/>
            <w:r w:rsidRPr="00BD5A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BD5A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оснащённость предметно – развивающей среды, достаточность методического обеспечения по разделам программы,  качество 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5AE0"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Планирования образовательного процесса, эффективность используемых  методов и приёмов, а так же форм организации детей при проведении образовательного процесса и др.)</w:t>
            </w:r>
            <w:proofErr w:type="gramEnd"/>
          </w:p>
        </w:tc>
        <w:tc>
          <w:tcPr>
            <w:tcW w:w="309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b/>
                <w:sz w:val="20"/>
                <w:szCs w:val="20"/>
              </w:rPr>
              <w:t>Пути решения</w:t>
            </w:r>
          </w:p>
        </w:tc>
      </w:tr>
      <w:tr w:rsidR="00BD5AE0" w:rsidRPr="00BD5AE0" w:rsidTr="00B15976">
        <w:tc>
          <w:tcPr>
            <w:tcW w:w="851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Овладевшие необходимыми умениями и навыками по образовательной области </w:t>
            </w:r>
            <w:proofErr w:type="gramEnd"/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« Здоровье»</w:t>
            </w:r>
          </w:p>
        </w:tc>
        <w:tc>
          <w:tcPr>
            <w:tcW w:w="2977" w:type="dxa"/>
          </w:tcPr>
          <w:p w:rsidR="00BD5AE0" w:rsidRPr="00BD5AE0" w:rsidRDefault="00BD5AE0" w:rsidP="00E81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E815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детей сформированы культурн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 умения и навыки;  имеют представления поведения за столом : пользования столовыми приборами;  сформированы представления  о строении тела человека и уход за ним; также представления детей о факторах здорового образа жизни</w:t>
            </w:r>
            <w:r w:rsidR="00E81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Не все  дети   </w:t>
            </w:r>
            <w:proofErr w:type="spellStart"/>
            <w:r w:rsidR="00E815A1">
              <w:rPr>
                <w:rFonts w:ascii="Times New Roman" w:hAnsi="Times New Roman" w:cs="Times New Roman"/>
                <w:sz w:val="20"/>
                <w:szCs w:val="20"/>
              </w:rPr>
              <w:t>Каптелин</w:t>
            </w:r>
            <w:proofErr w:type="spellEnd"/>
            <w:r w:rsidR="00E815A1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  <w:proofErr w:type="gramStart"/>
            <w:r w:rsidR="00E81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Эюбов</w:t>
            </w:r>
            <w:proofErr w:type="spell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Э.,</w:t>
            </w:r>
            <w:r w:rsidR="00E815A1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proofErr w:type="spellEnd"/>
            <w:r w:rsidR="00E815A1">
              <w:rPr>
                <w:rFonts w:ascii="Times New Roman" w:hAnsi="Times New Roman" w:cs="Times New Roman"/>
                <w:sz w:val="20"/>
                <w:szCs w:val="20"/>
              </w:rPr>
              <w:t xml:space="preserve"> Иван., Скурихина </w:t>
            </w:r>
            <w:proofErr w:type="spellStart"/>
            <w:r w:rsidR="00E815A1">
              <w:rPr>
                <w:rFonts w:ascii="Times New Roman" w:hAnsi="Times New Roman" w:cs="Times New Roman"/>
                <w:sz w:val="20"/>
                <w:szCs w:val="20"/>
              </w:rPr>
              <w:t>Ксения.,Юнусов</w:t>
            </w:r>
            <w:proofErr w:type="spellEnd"/>
            <w:r w:rsidR="00E815A1">
              <w:rPr>
                <w:rFonts w:ascii="Times New Roman" w:hAnsi="Times New Roman" w:cs="Times New Roman"/>
                <w:sz w:val="20"/>
                <w:szCs w:val="20"/>
              </w:rPr>
              <w:t xml:space="preserve"> Джума., </w:t>
            </w:r>
            <w:proofErr w:type="spellStart"/>
            <w:r w:rsidR="00E815A1">
              <w:rPr>
                <w:rFonts w:ascii="Times New Roman" w:hAnsi="Times New Roman" w:cs="Times New Roman"/>
                <w:sz w:val="20"/>
                <w:szCs w:val="20"/>
              </w:rPr>
              <w:t>Джакманов</w:t>
            </w:r>
            <w:proofErr w:type="spellEnd"/>
            <w:r w:rsidR="00E815A1">
              <w:rPr>
                <w:rFonts w:ascii="Times New Roman" w:hAnsi="Times New Roman" w:cs="Times New Roman"/>
                <w:sz w:val="20"/>
                <w:szCs w:val="20"/>
              </w:rPr>
              <w:t xml:space="preserve"> Антон</w:t>
            </w: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 выполняют  культурно – гигиенические нормы и правила; затрудняются  в  представлении  о значении органов человека для полноценного ухода за своим телом; с помощью наводящих вопросов имеют представление о факторах здорового образа жизни.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Пополнить уголок здоровья дидактическими играми. Художественной литературой,  по чаще планировать  и  проводить беседы, пятиминутки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09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Пополнить книжный уголок книгами, энциклопедиями  о ЗОЖ; Д/ и « Собери человека», 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и/у «Покажи как я», рассматривание  разнообразных ситуаций,  бесед о ЗОЖ, рассматривание плакатов</w:t>
            </w:r>
          </w:p>
        </w:tc>
      </w:tr>
      <w:tr w:rsidR="00BD5AE0" w:rsidRPr="00BD5AE0" w:rsidTr="00B15976">
        <w:tc>
          <w:tcPr>
            <w:tcW w:w="851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Овладевшие необходимыми умениями и навыками по образовательной области </w:t>
            </w:r>
            <w:proofErr w:type="gramEnd"/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« Социализация»</w:t>
            </w:r>
          </w:p>
        </w:tc>
        <w:tc>
          <w:tcPr>
            <w:tcW w:w="2977" w:type="dxa"/>
          </w:tcPr>
          <w:p w:rsidR="00BD5AE0" w:rsidRPr="00BD5AE0" w:rsidRDefault="00536ABD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10 </w:t>
            </w:r>
            <w:r w:rsidR="00AA55D8">
              <w:rPr>
                <w:rFonts w:ascii="Times New Roman" w:hAnsi="Times New Roman" w:cs="Times New Roman"/>
                <w:sz w:val="20"/>
                <w:szCs w:val="20"/>
              </w:rPr>
              <w:t xml:space="preserve"> детей сформировано умение 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5D8" w:rsidRPr="00BD5AE0">
              <w:rPr>
                <w:rFonts w:ascii="Times New Roman" w:hAnsi="Times New Roman" w:cs="Times New Roman"/>
                <w:sz w:val="20"/>
                <w:szCs w:val="20"/>
              </w:rPr>
              <w:t>игровые действия с воображаемыми предметами</w:t>
            </w:r>
            <w:r w:rsidR="00AA5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0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5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детей затруднения  вызывают умения выполнять игровые действия с воображаемыми предметами.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Ролевые действия однообразны, содержательность и длительность ролевых высказываний недостаточна</w:t>
            </w:r>
          </w:p>
        </w:tc>
        <w:tc>
          <w:tcPr>
            <w:tcW w:w="356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Пополнить предметно  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азвивающую среду: сюжетно ролевыми играми, предметами заместителями</w:t>
            </w:r>
          </w:p>
        </w:tc>
        <w:tc>
          <w:tcPr>
            <w:tcW w:w="309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беседы, рассмотреть иллюстративный материал, чтение художественной литературы, работа с библиотечкой игр; расширять игровой замысел за счёт таких как « Кому что нужно», 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Отгадай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кто работает»; </w:t>
            </w:r>
            <w:r w:rsidRPr="00BD5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до начало игр согласовывать индивидуальные игровые цели,  упражнять развивать замысел игр сверстников через  игры такие: «Отгадай по описанию», « Я начну а ты закончи»; упражнять в налаживании конфликтов и конфликтов в игре, договариваться, мириться, убеждать, подчиняться правилам, которые заключены в роли через чтение </w:t>
            </w:r>
            <w:proofErr w:type="spell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Осеева «Честное слово», 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«Поиск добрых слов», психологические тренинги, игры на эмоциональное сближение детей друг с другом.</w:t>
            </w:r>
          </w:p>
        </w:tc>
      </w:tr>
      <w:tr w:rsidR="00BD5AE0" w:rsidRPr="00BD5AE0" w:rsidTr="00B15976">
        <w:tc>
          <w:tcPr>
            <w:tcW w:w="851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Овладевшие необходимыми умениями и навыками по образовательной области </w:t>
            </w:r>
            <w:proofErr w:type="gramEnd"/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« Труд»</w:t>
            </w:r>
          </w:p>
        </w:tc>
        <w:tc>
          <w:tcPr>
            <w:tcW w:w="2977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</w:rPr>
            </w:pPr>
            <w:r w:rsidRPr="00BD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E0">
              <w:rPr>
                <w:rFonts w:ascii="Times New Roman" w:hAnsi="Times New Roman" w:cs="Times New Roman"/>
              </w:rPr>
              <w:t>У 7детей  навыки самообслуживания развиты недостаточно;  не проявляет желание  самостоятельно заниматься ручным трудом, не умеет планировать свою деятельность, не доводит до конца  начатую  свою работу.</w:t>
            </w:r>
          </w:p>
        </w:tc>
        <w:tc>
          <w:tcPr>
            <w:tcW w:w="356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работу с детьми – привлекать к работе на огороде, посадке семян;   продолжать рассматривать иллюстрации,  альбом  « Все работы хороши»; играть в д/и такие как «Какие предметы - помощники нужны для огорода», 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и/у « Сложи правильно вещи в шкафчик», и/у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« Кто красиво и правильно сложит свои вещи»</w:t>
            </w:r>
          </w:p>
        </w:tc>
      </w:tr>
      <w:tr w:rsidR="00BD5AE0" w:rsidRPr="00BD5AE0" w:rsidTr="00B15976">
        <w:tc>
          <w:tcPr>
            <w:tcW w:w="851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Овладевшие необходимыми умениями и навыками по образовательной области </w:t>
            </w:r>
            <w:proofErr w:type="gramEnd"/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« Безопасность»</w:t>
            </w:r>
          </w:p>
        </w:tc>
        <w:tc>
          <w:tcPr>
            <w:tcW w:w="2977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 Есть  затруднения  у всех детей,  по отдельным показателям  в соблюдении правил безопасного передвижения в группе:  не проявляет осторожность  в незнакомой ситуации;  путает телефоны экстренных служб;   затрудняется в названии домашнего адреса, телефона.</w:t>
            </w:r>
          </w:p>
        </w:tc>
        <w:tc>
          <w:tcPr>
            <w:tcW w:w="356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>Пополнить  уголок дидактическими играми;  художественной литературой</w:t>
            </w:r>
            <w:proofErr w:type="gramStart"/>
            <w:r w:rsidRPr="00BD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5AE0">
              <w:rPr>
                <w:rFonts w:ascii="Times New Roman" w:hAnsi="Times New Roman" w:cs="Times New Roman"/>
              </w:rPr>
              <w:t xml:space="preserve"> пополнить методической литературой; продолжать создавать альбом « Мой двор»- опасные , безопасные места во дворе; составить картотеку о загадках и стихах.</w:t>
            </w:r>
          </w:p>
        </w:tc>
        <w:tc>
          <w:tcPr>
            <w:tcW w:w="309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>Предложить детям рассмотреть разнообразные  ситуации  безопасного передвижения в группе;   беседы  пятиминутки о правилах поведения  в группе и  транспорте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proofErr w:type="gramStart"/>
            <w:r w:rsidRPr="00BD5AE0">
              <w:rPr>
                <w:rFonts w:ascii="Times New Roman" w:hAnsi="Times New Roman" w:cs="Times New Roman"/>
              </w:rPr>
              <w:t xml:space="preserve">Д/И « Собери номер службы)- разрезные, И/У « Из чего </w:t>
            </w:r>
            <w:r w:rsidRPr="00BD5AE0">
              <w:rPr>
                <w:rFonts w:ascii="Times New Roman" w:hAnsi="Times New Roman" w:cs="Times New Roman"/>
              </w:rPr>
              <w:lastRenderedPageBreak/>
              <w:t>состоит дорога»;   загадывание загадок и чтение художественной литературы</w:t>
            </w:r>
            <w:proofErr w:type="gramEnd"/>
          </w:p>
        </w:tc>
      </w:tr>
      <w:tr w:rsidR="00BD5AE0" w:rsidRPr="00BD5AE0" w:rsidTr="00B15976">
        <w:trPr>
          <w:trHeight w:val="2929"/>
        </w:trPr>
        <w:tc>
          <w:tcPr>
            <w:tcW w:w="851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Овладевшие необходимыми умениями и навыками по образовательной области </w:t>
            </w:r>
            <w:proofErr w:type="gramEnd"/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« Коммуникация»</w:t>
            </w:r>
          </w:p>
        </w:tc>
        <w:tc>
          <w:tcPr>
            <w:tcW w:w="2977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Есть  затруднения  у всех детей,  по отдельным показателям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 дети затрудняются  описать предмет по образцу, строить высказывания с грамматическими нормами. В игре использовать ролевые высказывания 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об организации игры).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>Пополнить  уголок дидактическими играми;  художественной литературой</w:t>
            </w:r>
            <w:proofErr w:type="gramStart"/>
            <w:r w:rsidRPr="00BD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5AE0">
              <w:rPr>
                <w:rFonts w:ascii="Times New Roman" w:hAnsi="Times New Roman" w:cs="Times New Roman"/>
              </w:rPr>
              <w:t xml:space="preserve"> пополнить методической литературой.</w:t>
            </w:r>
          </w:p>
        </w:tc>
        <w:tc>
          <w:tcPr>
            <w:tcW w:w="309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>Развивать у детей все компоненты устной речи (лексической стороны, грамматического строя речи, произносительной стороны речи)</w:t>
            </w:r>
            <w:proofErr w:type="gramStart"/>
            <w:r w:rsidRPr="00BD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5AE0">
              <w:rPr>
                <w:rFonts w:ascii="Times New Roman" w:hAnsi="Times New Roman" w:cs="Times New Roman"/>
              </w:rPr>
              <w:t xml:space="preserve"> обогащать словарь, вовлекать в речевое взаимодействие  со сверстниками. Составлять с детьми описательные рассказы о своих поделках</w:t>
            </w:r>
            <w:proofErr w:type="gramStart"/>
            <w:r w:rsidRPr="00BD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5AE0">
              <w:rPr>
                <w:rFonts w:ascii="Times New Roman" w:hAnsi="Times New Roman" w:cs="Times New Roman"/>
              </w:rPr>
              <w:t xml:space="preserve"> описывать наблюдения в природе, проводить индивидуальную работу по развитию речи детей.</w:t>
            </w:r>
          </w:p>
        </w:tc>
      </w:tr>
      <w:tr w:rsidR="00BD5AE0" w:rsidRPr="00BD5AE0" w:rsidTr="00B15976">
        <w:trPr>
          <w:trHeight w:val="2929"/>
        </w:trPr>
        <w:tc>
          <w:tcPr>
            <w:tcW w:w="851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Овладевшие необходимыми умениями и навыками по образовательной области </w:t>
            </w:r>
            <w:proofErr w:type="gramEnd"/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««Познание». Конструирование»</w:t>
            </w:r>
          </w:p>
        </w:tc>
        <w:tc>
          <w:tcPr>
            <w:tcW w:w="2977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Не все  дети   </w:t>
            </w:r>
            <w:proofErr w:type="spell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Артыкбаев</w:t>
            </w:r>
            <w:proofErr w:type="spell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В.,  </w:t>
            </w:r>
            <w:proofErr w:type="spell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Эюбов</w:t>
            </w:r>
            <w:proofErr w:type="spell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Start"/>
            <w:r w:rsidR="00401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 w:rsidRPr="00BD5AE0">
              <w:rPr>
                <w:rFonts w:ascii="Times New Roman" w:hAnsi="Times New Roman" w:cs="Times New Roman"/>
              </w:rPr>
              <w:t>выполняют постройки по заданию ,  не умеют измерять постройки  ( высота, длина, ширина); конструировать по образцу , не умеют преобразовывать конструкции.</w:t>
            </w:r>
          </w:p>
        </w:tc>
        <w:tc>
          <w:tcPr>
            <w:tcW w:w="356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 xml:space="preserve">Пополнить предметно  </w:t>
            </w:r>
            <w:proofErr w:type="gramStart"/>
            <w:r w:rsidRPr="00BD5AE0">
              <w:rPr>
                <w:rFonts w:ascii="Times New Roman" w:hAnsi="Times New Roman" w:cs="Times New Roman"/>
              </w:rPr>
              <w:t>-р</w:t>
            </w:r>
            <w:proofErr w:type="gramEnd"/>
            <w:r w:rsidRPr="00BD5AE0">
              <w:rPr>
                <w:rFonts w:ascii="Times New Roman" w:hAnsi="Times New Roman" w:cs="Times New Roman"/>
              </w:rPr>
              <w:t>азвивающую среду.</w:t>
            </w:r>
          </w:p>
        </w:tc>
        <w:tc>
          <w:tcPr>
            <w:tcW w:w="309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>Продолжать учить детей конструировать по образцу, учить выделять в конструкциях определенные параметры величины. Преобразовывать конструкции по заданию воспитателя в высоту и длину, способами пристраивания и надстраивая с использованием в работе деталей одной величины.</w:t>
            </w:r>
          </w:p>
        </w:tc>
      </w:tr>
      <w:tr w:rsidR="00BD5AE0" w:rsidRPr="00BD5AE0" w:rsidTr="00B15976">
        <w:trPr>
          <w:trHeight w:val="2929"/>
        </w:trPr>
        <w:tc>
          <w:tcPr>
            <w:tcW w:w="851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Овладевшие необходимыми умениями и навыками по образовательной области </w:t>
            </w:r>
            <w:proofErr w:type="gramEnd"/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«Познание». ФЭМП</w:t>
            </w:r>
          </w:p>
        </w:tc>
        <w:tc>
          <w:tcPr>
            <w:tcW w:w="2977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Есть  затруднения  у всех детей,  по отдельным показателям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 дети затрудняются  сравнивать две группы предметов , уравнивать неравные группы.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>Пополнить  уголок дидактическими играми;  художественной литературой</w:t>
            </w:r>
            <w:proofErr w:type="gramStart"/>
            <w:r w:rsidRPr="00BD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5AE0">
              <w:rPr>
                <w:rFonts w:ascii="Times New Roman" w:hAnsi="Times New Roman" w:cs="Times New Roman"/>
              </w:rPr>
              <w:t xml:space="preserve"> пополнить методической литературой., демонстрационным материалом, раздаточным материалом.</w:t>
            </w:r>
          </w:p>
        </w:tc>
        <w:tc>
          <w:tcPr>
            <w:tcW w:w="309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</w:rPr>
              <w:t>Продолжать учить детей определять количественные отношения двух групп предметов, используя прием наложение и приложения, развивать произвольное внимание.</w:t>
            </w:r>
          </w:p>
        </w:tc>
      </w:tr>
      <w:tr w:rsidR="00BD5AE0" w:rsidRPr="00BD5AE0" w:rsidTr="00B15976">
        <w:trPr>
          <w:trHeight w:val="2929"/>
        </w:trPr>
        <w:tc>
          <w:tcPr>
            <w:tcW w:w="851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Овладевшие необходимыми умениями и навыками по образовательной области </w:t>
            </w:r>
            <w:proofErr w:type="gramEnd"/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«Познание». Сенсорное развитие.</w:t>
            </w:r>
          </w:p>
        </w:tc>
        <w:tc>
          <w:tcPr>
            <w:tcW w:w="2977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Не все  дети   </w:t>
            </w:r>
            <w:proofErr w:type="spell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Артыкбаев</w:t>
            </w:r>
            <w:proofErr w:type="spell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В.,  </w:t>
            </w:r>
            <w:proofErr w:type="spell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Эюбов</w:t>
            </w:r>
            <w:proofErr w:type="spell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Start"/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D5AE0">
              <w:rPr>
                <w:rFonts w:ascii="Times New Roman" w:hAnsi="Times New Roman" w:cs="Times New Roman"/>
              </w:rPr>
              <w:t xml:space="preserve"> умеют различать , называть форму геометрических фигур.</w:t>
            </w:r>
          </w:p>
        </w:tc>
        <w:tc>
          <w:tcPr>
            <w:tcW w:w="356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>Пополнить  уголок дидактическими играми;  пополнить методической литературой</w:t>
            </w:r>
            <w:proofErr w:type="gramStart"/>
            <w:r w:rsidRPr="00BD5AE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D5AE0">
              <w:rPr>
                <w:rFonts w:ascii="Times New Roman" w:hAnsi="Times New Roman" w:cs="Times New Roman"/>
              </w:rPr>
              <w:t>демонстрационным материалом, раздаточным материалом.</w:t>
            </w:r>
          </w:p>
        </w:tc>
        <w:tc>
          <w:tcPr>
            <w:tcW w:w="309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>Продолжать обогащать чувственный опыт детей в разных видах деятельности,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 xml:space="preserve">учить обследовать </w:t>
            </w:r>
            <w:proofErr w:type="gramStart"/>
            <w:r w:rsidRPr="00BD5AE0">
              <w:rPr>
                <w:rFonts w:ascii="Times New Roman" w:hAnsi="Times New Roman" w:cs="Times New Roman"/>
              </w:rPr>
              <w:t>предмет</w:t>
            </w:r>
            <w:proofErr w:type="gramEnd"/>
            <w:r w:rsidRPr="00BD5AE0">
              <w:rPr>
                <w:rFonts w:ascii="Times New Roman" w:hAnsi="Times New Roman" w:cs="Times New Roman"/>
              </w:rPr>
              <w:t xml:space="preserve"> выделяя форму, цвет, величину; упражнять в умении устанавливать сходство и различие между предметами; формировать умение называть свойства предметов.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AE0" w:rsidRPr="00BD5AE0" w:rsidTr="00B15976">
        <w:trPr>
          <w:trHeight w:val="2929"/>
        </w:trPr>
        <w:tc>
          <w:tcPr>
            <w:tcW w:w="851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Овладевшие необходимыми умениями и навыками по образовательной области </w:t>
            </w:r>
            <w:proofErr w:type="gramEnd"/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мира.</w:t>
            </w:r>
          </w:p>
        </w:tc>
        <w:tc>
          <w:tcPr>
            <w:tcW w:w="2977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Не все  дети   </w:t>
            </w:r>
            <w:proofErr w:type="spell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Артыкбаев</w:t>
            </w:r>
            <w:proofErr w:type="spell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В.,  </w:t>
            </w:r>
            <w:proofErr w:type="spell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Каптелин</w:t>
            </w:r>
            <w:proofErr w:type="spell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С., способны общаться со сверстниками, задавать вопросы о новом; различать и называть овощи, фрукты, деревья. </w:t>
            </w:r>
          </w:p>
        </w:tc>
        <w:tc>
          <w:tcPr>
            <w:tcW w:w="356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>Пополнить  уголок дидактическими играми;  пополнить методической литературой</w:t>
            </w:r>
            <w:proofErr w:type="gramStart"/>
            <w:r w:rsidRPr="00BD5AE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D5AE0">
              <w:rPr>
                <w:rFonts w:ascii="Times New Roman" w:hAnsi="Times New Roman" w:cs="Times New Roman"/>
              </w:rPr>
              <w:t>демонстрационным материалом.</w:t>
            </w:r>
          </w:p>
        </w:tc>
        <w:tc>
          <w:tcPr>
            <w:tcW w:w="309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</w:rPr>
            </w:pPr>
            <w:r w:rsidRPr="00BD5AE0">
              <w:rPr>
                <w:rFonts w:ascii="Times New Roman" w:hAnsi="Times New Roman" w:cs="Times New Roman"/>
              </w:rPr>
              <w:t>Продолжать знакомить с понятиями «овощи» и «фрукты»</w:t>
            </w:r>
            <w:proofErr w:type="gramStart"/>
            <w:r w:rsidRPr="00BD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5AE0">
              <w:rPr>
                <w:rFonts w:ascii="Times New Roman" w:hAnsi="Times New Roman" w:cs="Times New Roman"/>
              </w:rPr>
              <w:t xml:space="preserve"> их значение в жизни человека и животных. Рассматривания и сравнение деревьев и кустарников, обсуждение во время приема пищи, из чего сварен  компот</w:t>
            </w:r>
            <w:proofErr w:type="gramStart"/>
            <w:r w:rsidRPr="00BD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5AE0">
              <w:rPr>
                <w:rFonts w:ascii="Times New Roman" w:hAnsi="Times New Roman" w:cs="Times New Roman"/>
              </w:rPr>
              <w:t xml:space="preserve"> сделан сок.</w:t>
            </w:r>
          </w:p>
        </w:tc>
      </w:tr>
      <w:tr w:rsidR="00BD5AE0" w:rsidRPr="00BD5AE0" w:rsidTr="00B15976">
        <w:tc>
          <w:tcPr>
            <w:tcW w:w="851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Овладевший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необходимыми умениями и навыками по образовательной области 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« Художественное творчество»</w:t>
            </w:r>
          </w:p>
        </w:tc>
        <w:tc>
          <w:tcPr>
            <w:tcW w:w="2977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7 детей   проявляют интерес к 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используют разнообразный материал;  рисунки у детей  детализированы и используют разнообразный спектр цветов, в своих работах используют узоры народно прикладного искусства Технические навыки лепки разнообразны:    в своих работах  используют рельефную лепку, декорирование. В аппликации дети используют симметричное вырезывание, составляют композицию и аккуратно наклеивают, проявляют творчество; используют средства выразительности</w:t>
            </w:r>
          </w:p>
        </w:tc>
        <w:tc>
          <w:tcPr>
            <w:tcW w:w="3260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Затруднения возникает у всех </w:t>
            </w:r>
            <w:r w:rsidRPr="00BD5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Не всегда  используют разнообразный материал;  рисунки у детей   однообразны  и  не всегда используют разнообразный спектр цветов, в своих работах используют узоры народно прикладного искусства  однотипные. Технические навыки лепки однообразны:    в своих работах  редко  используют рельефную лепку, декорирование. В аппликации дети очень редко используют симметричное вырезывание, составляют композицию и  не всегда  аккуратно наклеивают,  не проявляют творчество</w:t>
            </w:r>
          </w:p>
        </w:tc>
        <w:tc>
          <w:tcPr>
            <w:tcW w:w="356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работу  </w:t>
            </w:r>
            <w:r w:rsidRPr="00BD5AE0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AE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рисованию</w:t>
            </w: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 над нажимом кисти и изменять направление движение руки в зависимости от формы изображаемого предмета; совершенствовать технику рисования путём смешивания краски для получения оттенков;  упражнять в рисовании узоров по мотивам  народно – прикладного искусства используя при этом точки, круги, завитки,  волнистые линии, травку, цветы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детям  игровые упражнения такие как « Нарисуй такую же картинку», « Обведи рисунок»,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« Продолжи узор», « Обведи  рисунки по линиям», « Соедини по точкам»; д/и: « Смешай разные краски», « На что похоже», « Что бывает такого цвета»,  «Разрезные картинки»,  «Цветной домик», « узнай предмет по деталям».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Лепка 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использовать разные приёмы лепки:  работать с детьми над  умением лепить фигуру человека и животных в движении, точно передавать пропорции частей; упражнять в лепке предметы по мотивам народно – прикладного искусства, используя при этом декорирования лепного образа; упражнять в освоении рельефной лепки, лепки из целого куска путём вытягивания и моделирования частей через   игры – « Узнай на ощупь», « </w:t>
            </w:r>
            <w:r w:rsidRPr="00BD5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Чего не хватает у предметов», « Узнай предмет по деталям», « на что похоже», « Чудесный мешочек».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i/>
                <w:sz w:val="20"/>
                <w:szCs w:val="20"/>
              </w:rPr>
              <w:t>Аппликация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правильно действовать ножницами: резать полоски разной длины, геометрические фигуры, круглые и овальные формы,  преобразовывать  одни геометрические фигуры в другие; упражнять в составлении композиции, располагать предметы на одной линии, на всём листе, дополняя деталями;  упражнять в вырезании силуэтов по нарисованному контуру;  предложить детям игры такие как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« Сложи узор», « Собери красивый букет», « На что похоже», « Чудесный мешочек»,  «Разрезные картинки».</w:t>
            </w:r>
          </w:p>
          <w:p w:rsidR="00BD5AE0" w:rsidRPr="00BD5AE0" w:rsidRDefault="00BD5AE0" w:rsidP="00BD5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Провести беседу  и консультацию с родителями  « Как развивать  творческие способности у детей дошкольного возраста по средствам изобразительной деятельности», « Ребёнок мастерит с родителями»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D5AE0">
              <w:rPr>
                <w:rFonts w:ascii="Times New Roman" w:hAnsi="Times New Roman" w:cs="Times New Roman"/>
                <w:sz w:val="20"/>
                <w:szCs w:val="20"/>
              </w:rPr>
              <w:t>удесные поделки из бумаги, пластилина, конструктора.</w:t>
            </w:r>
          </w:p>
        </w:tc>
      </w:tr>
    </w:tbl>
    <w:p w:rsidR="00196DE4" w:rsidRPr="00196DE4" w:rsidRDefault="00196DE4" w:rsidP="00196DE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196DE4" w:rsidRPr="00196DE4" w:rsidSect="008803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0"/>
    <w:rsid w:val="00196DE4"/>
    <w:rsid w:val="0040193B"/>
    <w:rsid w:val="00533E81"/>
    <w:rsid w:val="00536ABD"/>
    <w:rsid w:val="007B15A0"/>
    <w:rsid w:val="00880301"/>
    <w:rsid w:val="00A45C08"/>
    <w:rsid w:val="00AA55D8"/>
    <w:rsid w:val="00BD5AE0"/>
    <w:rsid w:val="00E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5A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5A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Котя</cp:lastModifiedBy>
  <cp:revision>8</cp:revision>
  <dcterms:created xsi:type="dcterms:W3CDTF">2014-06-26T15:40:00Z</dcterms:created>
  <dcterms:modified xsi:type="dcterms:W3CDTF">2014-06-26T16:02:00Z</dcterms:modified>
</cp:coreProperties>
</file>