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831F8D" w:rsidRPr="00A364E0" w:rsidRDefault="00831F8D" w:rsidP="00A364E0">
      <w:pPr>
        <w:shd w:val="clear" w:color="auto" w:fill="FED2E0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453320"/>
          <w:spacing w:val="-10"/>
          <w:sz w:val="32"/>
          <w:szCs w:val="32"/>
          <w:lang w:eastAsia="ru-RU"/>
        </w:rPr>
      </w:pPr>
      <w:r w:rsidRPr="00A364E0">
        <w:rPr>
          <w:rFonts w:ascii="Times New Roman" w:eastAsia="Times New Roman" w:hAnsi="Times New Roman" w:cs="Times New Roman"/>
          <w:b/>
          <w:bCs/>
          <w:color w:val="453320"/>
          <w:spacing w:val="-10"/>
          <w:sz w:val="32"/>
          <w:szCs w:val="32"/>
          <w:lang w:eastAsia="ru-RU"/>
        </w:rPr>
        <w:t xml:space="preserve">Консультация для родителей </w:t>
      </w:r>
    </w:p>
    <w:p w:rsidR="00FF1DA0" w:rsidRPr="00FF1DA0" w:rsidRDefault="00831F8D" w:rsidP="00A364E0">
      <w:pPr>
        <w:shd w:val="clear" w:color="auto" w:fill="FED2E0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453320"/>
          <w:spacing w:val="-10"/>
          <w:sz w:val="43"/>
          <w:szCs w:val="43"/>
          <w:lang w:eastAsia="ru-RU"/>
        </w:rPr>
      </w:pPr>
      <w:r w:rsidRPr="00A364E0">
        <w:rPr>
          <w:rFonts w:ascii="Times New Roman" w:eastAsia="Times New Roman" w:hAnsi="Times New Roman" w:cs="Times New Roman"/>
          <w:b/>
          <w:bCs/>
          <w:color w:val="453320"/>
          <w:spacing w:val="-10"/>
          <w:sz w:val="43"/>
          <w:szCs w:val="43"/>
          <w:lang w:eastAsia="ru-RU"/>
        </w:rPr>
        <w:t>«Роль куклы  в жизни ребёнка».</w:t>
      </w:r>
    </w:p>
    <w:p w:rsidR="00FF1DA0" w:rsidRPr="00FF1DA0" w:rsidRDefault="00831F8D" w:rsidP="00A364E0">
      <w:pPr>
        <w:shd w:val="clear" w:color="auto" w:fill="FED2E0"/>
        <w:spacing w:after="0" w:line="335" w:lineRule="atLeast"/>
        <w:jc w:val="both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  <w:r w:rsidRPr="00A364E0">
        <w:rPr>
          <w:rFonts w:ascii="Times New Roman" w:eastAsia="Times New Roman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1" wp14:anchorId="3524BFB3" wp14:editId="5DDAF2F1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1800000" cy="2199600"/>
            <wp:effectExtent l="323850" t="323850" r="314960" b="315595"/>
            <wp:wrapSquare wrapText="bothSides"/>
            <wp:docPr id="2" name="Рисунок 2" descr="роль куклы в жизни ребенка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куклы в жизни ребенка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99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A0" w:rsidRPr="00A364E0">
        <w:rPr>
          <w:rFonts w:ascii="Times New Roman" w:eastAsia="Times New Roman" w:hAnsi="Times New Roman" w:cs="Times New Roman"/>
          <w:b/>
          <w:bCs/>
          <w:color w:val="453320"/>
          <w:sz w:val="23"/>
          <w:szCs w:val="23"/>
          <w:lang w:eastAsia="ru-RU"/>
        </w:rPr>
        <w:t>Кукла</w:t>
      </w:r>
      <w:r w:rsidR="00FF1DA0"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 </w:t>
      </w:r>
      <w:r w:rsidR="00FF1DA0"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играет огромную роль</w:t>
      </w:r>
      <w:r w:rsidR="00FF1DA0"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 </w:t>
      </w:r>
      <w:r w:rsidR="00FF1DA0" w:rsidRPr="00A364E0">
        <w:rPr>
          <w:rFonts w:ascii="Times New Roman" w:eastAsia="Times New Roman" w:hAnsi="Times New Roman" w:cs="Times New Roman"/>
          <w:b/>
          <w:bCs/>
          <w:color w:val="453320"/>
          <w:sz w:val="23"/>
          <w:szCs w:val="23"/>
          <w:lang w:eastAsia="ru-RU"/>
        </w:rPr>
        <w:t>в жизни ребенка</w:t>
      </w:r>
      <w:r w:rsidR="00FF1DA0"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 Все мы знаем, что</w:t>
      </w:r>
      <w:r w:rsidR="00FF1DA0"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 </w:t>
      </w:r>
      <w:r w:rsidR="00FF1DA0" w:rsidRPr="00FF1DA0">
        <w:rPr>
          <w:rFonts w:ascii="Times New Roman" w:eastAsia="Times New Roman" w:hAnsi="Times New Roman" w:cs="Times New Roman"/>
          <w:color w:val="800000"/>
          <w:sz w:val="23"/>
          <w:szCs w:val="23"/>
          <w:lang w:eastAsia="ru-RU"/>
        </w:rPr>
        <w:t>игра – это самый важный вид деятельности в воспитании и развитии ребенка</w:t>
      </w:r>
      <w:r w:rsidR="00FF1DA0"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 В игре формируется личность ребенка, его морально - волевые качества.</w:t>
      </w:r>
    </w:p>
    <w:p w:rsidR="00FF1DA0" w:rsidRPr="00FF1DA0" w:rsidRDefault="00FF1DA0" w:rsidP="00A364E0">
      <w:pPr>
        <w:shd w:val="clear" w:color="auto" w:fill="FED2E0"/>
        <w:spacing w:after="0" w:line="335" w:lineRule="atLeast"/>
        <w:jc w:val="both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  <w:r w:rsidRPr="00FF1DA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Часто ли мы, как родители, думаем о том, чем играют наши детки, а главное, какие качества у них формируются в процессе игры с современными игрушками?</w:t>
      </w:r>
      <w:r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 </w:t>
      </w: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Сегодня в мире фабричных игрушек, а также кукол «</w:t>
      </w:r>
      <w:proofErr w:type="spellStart"/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Братц</w:t>
      </w:r>
      <w:proofErr w:type="spellEnd"/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» и «Барби», совсем не осталось места для добрых и простых игрушек, которые несут в себе любовь тех, кто их создавал и согреты теплом их сердца.</w:t>
      </w:r>
    </w:p>
    <w:p w:rsidR="00831F8D" w:rsidRPr="00A364E0" w:rsidRDefault="00A364E0" w:rsidP="00A364E0">
      <w:pPr>
        <w:shd w:val="clear" w:color="auto" w:fill="FED2E0"/>
        <w:spacing w:after="0" w:line="335" w:lineRule="atLeast"/>
        <w:jc w:val="both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  <w:r w:rsidRPr="00A364E0">
        <w:rPr>
          <w:rFonts w:ascii="Times New Roman" w:eastAsia="Times New Roman" w:hAnsi="Times New Roman" w:cs="Times New Roman"/>
          <w:noProof/>
          <w:color w:val="453320"/>
          <w:sz w:val="23"/>
          <w:szCs w:val="23"/>
          <w:lang w:eastAsia="ru-RU"/>
        </w:rPr>
        <w:drawing>
          <wp:anchor distT="0" distB="0" distL="0" distR="0" simplePos="0" relativeHeight="251659264" behindDoc="0" locked="0" layoutInCell="1" allowOverlap="1" wp14:anchorId="33A6FB3E" wp14:editId="28013E62">
            <wp:simplePos x="0" y="0"/>
            <wp:positionH relativeFrom="margin">
              <wp:posOffset>5865495</wp:posOffset>
            </wp:positionH>
            <wp:positionV relativeFrom="margin">
              <wp:posOffset>3724275</wp:posOffset>
            </wp:positionV>
            <wp:extent cx="1151890" cy="1846580"/>
            <wp:effectExtent l="323850" t="323850" r="314960" b="3251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a7e_bb3420e4_X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8465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DA0" w:rsidRPr="00FF1DA0">
        <w:rPr>
          <w:rFonts w:ascii="Times New Roman" w:eastAsia="Times New Roman" w:hAnsi="Times New Roman" w:cs="Times New Roman"/>
          <w:color w:val="800000"/>
          <w:sz w:val="23"/>
          <w:szCs w:val="23"/>
          <w:lang w:eastAsia="ru-RU"/>
        </w:rPr>
        <w:t>Воображение ребенка также формируется в игре</w:t>
      </w:r>
      <w:r w:rsidR="00FF1DA0"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 xml:space="preserve">. Играя, ребенок соединяет свои эмоции и </w:t>
      </w:r>
      <w:bookmarkStart w:id="0" w:name="_GoBack"/>
      <w:r w:rsidR="00FF1DA0"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действия</w:t>
      </w:r>
      <w:bookmarkEnd w:id="0"/>
      <w:r w:rsidR="00FF1DA0"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</w:t>
      </w:r>
      <w:r w:rsidR="00FF1DA0"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 </w:t>
      </w:r>
      <w:r w:rsidR="00FF1DA0" w:rsidRPr="00FF1DA0">
        <w:rPr>
          <w:rFonts w:ascii="Times New Roman" w:eastAsia="Times New Roman" w:hAnsi="Times New Roman" w:cs="Times New Roman"/>
          <w:color w:val="800000"/>
          <w:sz w:val="23"/>
          <w:szCs w:val="23"/>
          <w:lang w:eastAsia="ru-RU"/>
        </w:rPr>
        <w:t>Личность ребенка обогащается и расширяется</w:t>
      </w:r>
      <w:r w:rsidR="00FF1DA0"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 </w:t>
      </w:r>
      <w:r w:rsidR="00FF1DA0"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в тех ролях, которые он проживает во время игры. Поэтому родителям важ</w:t>
      </w:r>
      <w:r w:rsidR="00831F8D"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 xml:space="preserve">но обращать внимание на то, чем </w:t>
      </w:r>
      <w:r w:rsidR="00FF1DA0"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играет их ребёнок.</w:t>
      </w:r>
    </w:p>
    <w:p w:rsidR="00FF1DA0" w:rsidRPr="00FF1DA0" w:rsidRDefault="00FF1DA0" w:rsidP="00A364E0">
      <w:pPr>
        <w:shd w:val="clear" w:color="auto" w:fill="FED2E0"/>
        <w:spacing w:after="0" w:line="335" w:lineRule="atLeast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Современные куклы уже давно вытеснили из нашей жизни народную игрушку. Народные куклы всегда радовали детей своей простотой и наивностью. Кроме того, что они дарили людям добро, они также приучали девочек к рукоделию.</w:t>
      </w:r>
      <w:r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 </w:t>
      </w:r>
      <w:r w:rsidRPr="00FF1DA0">
        <w:rPr>
          <w:rFonts w:ascii="Times New Roman" w:eastAsia="Times New Roman" w:hAnsi="Times New Roman" w:cs="Times New Roman"/>
          <w:color w:val="800000"/>
          <w:sz w:val="23"/>
          <w:szCs w:val="23"/>
          <w:lang w:eastAsia="ru-RU"/>
        </w:rPr>
        <w:t>Народные куклы не перестают нести в себе добро и в наше время, и учат добру каждого ребенка, который с ними играет</w:t>
      </w: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</w:t>
      </w:r>
      <w:r w:rsidR="00831F8D"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 xml:space="preserve"> </w:t>
      </w:r>
    </w:p>
    <w:p w:rsidR="00FF1DA0" w:rsidRPr="00FF1DA0" w:rsidRDefault="00FF1DA0" w:rsidP="00A364E0">
      <w:pPr>
        <w:shd w:val="clear" w:color="auto" w:fill="FED2E0"/>
        <w:spacing w:after="0" w:line="335" w:lineRule="atLeast"/>
        <w:jc w:val="both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  <w:r w:rsidRPr="00FF1DA0">
        <w:rPr>
          <w:rFonts w:ascii="Times New Roman" w:eastAsia="Times New Roman" w:hAnsi="Times New Roman" w:cs="Times New Roman"/>
          <w:color w:val="800000"/>
          <w:sz w:val="23"/>
          <w:szCs w:val="23"/>
          <w:lang w:eastAsia="ru-RU"/>
        </w:rPr>
        <w:t>Вы можете с пользой провести свое время, если начнете вместе с ребенком создавать традиционные народные игрушки</w:t>
      </w: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 Подарите вашему ребенку</w:t>
      </w:r>
      <w:r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 xml:space="preserve"> </w:t>
      </w:r>
      <w:r w:rsidRPr="00FF1DA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возможность</w:t>
      </w:r>
      <w:r w:rsidRPr="00A364E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 </w:t>
      </w:r>
      <w:r w:rsidRPr="00FF1DA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превратиться в «маленького волшебника»</w:t>
      </w: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 Позвольте ему получить удовольствие от общения с вами, а также от процесса рукоделия.</w:t>
      </w:r>
    </w:p>
    <w:p w:rsidR="00FF1DA0" w:rsidRPr="00FF1DA0" w:rsidRDefault="00FF1DA0" w:rsidP="00A364E0">
      <w:pPr>
        <w:shd w:val="clear" w:color="auto" w:fill="FED2E0"/>
        <w:spacing w:after="0" w:line="335" w:lineRule="atLeast"/>
        <w:jc w:val="both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  <w:r w:rsidRPr="00FF1DA0">
        <w:rPr>
          <w:rFonts w:ascii="Times New Roman" w:eastAsia="Times New Roman" w:hAnsi="Times New Roman" w:cs="Times New Roman"/>
          <w:color w:val="800000"/>
          <w:sz w:val="23"/>
          <w:szCs w:val="23"/>
          <w:u w:val="single"/>
          <w:lang w:eastAsia="ru-RU"/>
        </w:rPr>
        <w:t>Знаете ли вы, что умение делать куклы помогает ребенку познать себя, оно открывает его сердце для любви</w:t>
      </w: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 Интересно, что куклы – это не просто творение рук, это творение души человека.</w:t>
      </w:r>
      <w:r w:rsidR="00831F8D"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 xml:space="preserve"> </w:t>
      </w:r>
      <w:r w:rsidRPr="00FF1DA0">
        <w:rPr>
          <w:rFonts w:ascii="Times New Roman" w:eastAsia="Times New Roman" w:hAnsi="Times New Roman" w:cs="Times New Roman"/>
          <w:color w:val="800000"/>
          <w:sz w:val="23"/>
          <w:szCs w:val="23"/>
          <w:lang w:eastAsia="ru-RU"/>
        </w:rPr>
        <w:t>Многие современные игрушки, к сожалению, развивают в ребенке агрессию, не оставляя малышу выбора действий</w:t>
      </w: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 Скажите, во что можно играть роботом с оружием? Какие эмоции вызывает у вас такая игрушка?</w:t>
      </w:r>
    </w:p>
    <w:p w:rsidR="00FF1DA0" w:rsidRPr="00FF1DA0" w:rsidRDefault="00831F8D" w:rsidP="00A364E0">
      <w:pPr>
        <w:shd w:val="clear" w:color="auto" w:fill="FED2E0"/>
        <w:spacing w:after="0" w:line="335" w:lineRule="atLeast"/>
        <w:jc w:val="both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  <w:r w:rsidRPr="00A364E0">
        <w:rPr>
          <w:rFonts w:ascii="Times New Roman" w:eastAsia="Times New Roman" w:hAnsi="Times New Roman" w:cs="Times New Roman"/>
          <w:noProof/>
          <w:color w:val="45332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52C30CAB" wp14:editId="1FC9D883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742400" cy="2160000"/>
            <wp:effectExtent l="323850" t="323850" r="315595" b="31686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216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DA0" w:rsidRPr="00FF1DA0">
        <w:rPr>
          <w:rFonts w:ascii="Times New Roman" w:eastAsia="Times New Roman" w:hAnsi="Times New Roman" w:cs="Times New Roman"/>
          <w:color w:val="800000"/>
          <w:sz w:val="23"/>
          <w:szCs w:val="23"/>
          <w:lang w:eastAsia="ru-RU"/>
        </w:rPr>
        <w:t>Игрушка же, сшитая своими руками, будет вызывать только добрые чувства, а отсутствие лица у нее позволит ребенку проявлять свои собственные эмоции</w:t>
      </w:r>
      <w:r w:rsidR="00FF1DA0"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 В результате эмоции ребенка будут развиваться. Это полезно еще и тем, что малыш не будет накапливать в себе негативные эмоции, выплескивая их с помощью своих кукол.</w:t>
      </w:r>
      <w:r w:rsidRPr="00A364E0">
        <w:rPr>
          <w:rFonts w:ascii="Times New Roman" w:eastAsia="Times New Roman" w:hAnsi="Times New Roman" w:cs="Times New Roman"/>
          <w:noProof/>
          <w:color w:val="453320"/>
          <w:sz w:val="23"/>
          <w:szCs w:val="23"/>
          <w:lang w:eastAsia="ru-RU"/>
        </w:rPr>
        <w:t xml:space="preserve"> </w:t>
      </w:r>
    </w:p>
    <w:p w:rsidR="00FF1DA0" w:rsidRPr="00FF1DA0" w:rsidRDefault="00FF1DA0" w:rsidP="00A364E0">
      <w:pPr>
        <w:shd w:val="clear" w:color="auto" w:fill="FED2E0"/>
        <w:spacing w:after="0" w:line="335" w:lineRule="atLeast"/>
        <w:jc w:val="both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Играя традиционными народными куклами, ваш ребенок</w:t>
      </w:r>
      <w:r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 </w:t>
      </w:r>
      <w:r w:rsidRPr="00FF1DA0">
        <w:rPr>
          <w:rFonts w:ascii="Times New Roman" w:eastAsia="Times New Roman" w:hAnsi="Times New Roman" w:cs="Times New Roman"/>
          <w:color w:val="800000"/>
          <w:sz w:val="23"/>
          <w:szCs w:val="23"/>
          <w:u w:val="single"/>
          <w:lang w:eastAsia="ru-RU"/>
        </w:rPr>
        <w:t>будет учиться творить, фантазировать, тренировать память</w:t>
      </w:r>
      <w:r w:rsidRPr="00FF1DA0">
        <w:rPr>
          <w:rFonts w:ascii="Times New Roman" w:eastAsia="Times New Roman" w:hAnsi="Times New Roman" w:cs="Times New Roman"/>
          <w:color w:val="800000"/>
          <w:sz w:val="23"/>
          <w:szCs w:val="23"/>
          <w:lang w:eastAsia="ru-RU"/>
        </w:rPr>
        <w:t>.</w:t>
      </w:r>
      <w:r w:rsidRPr="00A364E0">
        <w:rPr>
          <w:rFonts w:ascii="Times New Roman" w:eastAsia="Times New Roman" w:hAnsi="Times New Roman" w:cs="Times New Roman"/>
          <w:color w:val="800000"/>
          <w:sz w:val="23"/>
          <w:szCs w:val="23"/>
          <w:lang w:eastAsia="ru-RU"/>
        </w:rPr>
        <w:t> </w:t>
      </w:r>
      <w:r w:rsidRPr="00FF1DA0">
        <w:rPr>
          <w:rFonts w:ascii="Times New Roman" w:eastAsia="Times New Roman" w:hAnsi="Times New Roman" w:cs="Times New Roman"/>
          <w:color w:val="800000"/>
          <w:sz w:val="23"/>
          <w:szCs w:val="23"/>
          <w:u w:val="single"/>
          <w:lang w:eastAsia="ru-RU"/>
        </w:rPr>
        <w:t>Куклы помогут ему также научиться общаться и проявлять милосердие</w:t>
      </w: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</w:t>
      </w:r>
    </w:p>
    <w:p w:rsidR="00FF1DA0" w:rsidRPr="00FF1DA0" w:rsidRDefault="00FF1DA0" w:rsidP="00A364E0">
      <w:pPr>
        <w:shd w:val="clear" w:color="auto" w:fill="FED2E0"/>
        <w:spacing w:after="0" w:line="335" w:lineRule="atLeast"/>
        <w:jc w:val="both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Но самое главное – это, конечно,</w:t>
      </w:r>
      <w:r w:rsidRPr="00A364E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 </w:t>
      </w:r>
      <w:r w:rsidRPr="00FF1DA0">
        <w:rPr>
          <w:rFonts w:ascii="Times New Roman" w:eastAsia="Times New Roman" w:hAnsi="Times New Roman" w:cs="Times New Roman"/>
          <w:color w:val="800000"/>
          <w:sz w:val="23"/>
          <w:szCs w:val="23"/>
          <w:u w:val="single"/>
          <w:lang w:eastAsia="ru-RU"/>
        </w:rPr>
        <w:t>эмоциональный контакт с куклой</w:t>
      </w: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. Дети привязываются к своим любимым куклам, как к живым, и расставание с любимой игрушкой воспринимается ими очень болезненно.</w:t>
      </w:r>
      <w:r w:rsidRPr="00A364E0">
        <w:rPr>
          <w:rFonts w:ascii="Times New Roman" w:eastAsia="Times New Roman" w:hAnsi="Times New Roman" w:cs="Times New Roman"/>
          <w:color w:val="800000"/>
          <w:sz w:val="23"/>
          <w:szCs w:val="23"/>
          <w:u w:val="single"/>
          <w:lang w:eastAsia="ru-RU"/>
        </w:rPr>
        <w:t> </w:t>
      </w:r>
      <w:r w:rsidRPr="00FF1DA0">
        <w:rPr>
          <w:rFonts w:ascii="Times New Roman" w:eastAsia="Times New Roman" w:hAnsi="Times New Roman" w:cs="Times New Roman"/>
          <w:color w:val="800000"/>
          <w:sz w:val="23"/>
          <w:szCs w:val="23"/>
          <w:u w:val="single"/>
          <w:lang w:eastAsia="ru-RU"/>
        </w:rPr>
        <w:t>Никогда не выбрасывайте старые куклы</w:t>
      </w:r>
      <w:r w:rsidRPr="00FF1DA0"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  <w:t>: помойте их, причешите и сшейте для них новую одежду. Участвуя вместе с вами в этом процессе, ребенок научится доброте, чуткости и бережливости.</w:t>
      </w:r>
    </w:p>
    <w:p w:rsidR="00FF1DA0" w:rsidRPr="00FF1DA0" w:rsidRDefault="00FF1DA0" w:rsidP="00A364E0">
      <w:pPr>
        <w:shd w:val="clear" w:color="auto" w:fill="FED2E0"/>
        <w:spacing w:after="0" w:line="335" w:lineRule="atLeast"/>
        <w:jc w:val="both"/>
        <w:rPr>
          <w:rFonts w:ascii="Times New Roman" w:eastAsia="Times New Roman" w:hAnsi="Times New Roman" w:cs="Times New Roman"/>
          <w:color w:val="453320"/>
          <w:sz w:val="23"/>
          <w:szCs w:val="23"/>
          <w:lang w:eastAsia="ru-RU"/>
        </w:rPr>
      </w:pPr>
    </w:p>
    <w:sectPr w:rsidR="00FF1DA0" w:rsidRPr="00FF1DA0" w:rsidSect="00FF1D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A0"/>
    <w:rsid w:val="007655CD"/>
    <w:rsid w:val="00831F8D"/>
    <w:rsid w:val="00836427"/>
    <w:rsid w:val="00A364E0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1DA0"/>
    <w:rPr>
      <w:color w:val="0000FF"/>
      <w:u w:val="single"/>
    </w:rPr>
  </w:style>
  <w:style w:type="paragraph" w:customStyle="1" w:styleId="post-date">
    <w:name w:val="post-date"/>
    <w:basedOn w:val="a"/>
    <w:rsid w:val="00FF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FF1DA0"/>
  </w:style>
  <w:style w:type="character" w:customStyle="1" w:styleId="month">
    <w:name w:val="month"/>
    <w:basedOn w:val="a0"/>
    <w:rsid w:val="00FF1DA0"/>
  </w:style>
  <w:style w:type="character" w:customStyle="1" w:styleId="year">
    <w:name w:val="year"/>
    <w:basedOn w:val="a0"/>
    <w:rsid w:val="00FF1DA0"/>
  </w:style>
  <w:style w:type="character" w:customStyle="1" w:styleId="postcomment">
    <w:name w:val="postcomment"/>
    <w:basedOn w:val="a0"/>
    <w:rsid w:val="00FF1DA0"/>
  </w:style>
  <w:style w:type="paragraph" w:customStyle="1" w:styleId="post-data">
    <w:name w:val="post-data"/>
    <w:basedOn w:val="a"/>
    <w:rsid w:val="00FF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author">
    <w:name w:val="postauthor"/>
    <w:basedOn w:val="a0"/>
    <w:rsid w:val="00FF1DA0"/>
  </w:style>
  <w:style w:type="character" w:customStyle="1" w:styleId="postcategory">
    <w:name w:val="postcategory"/>
    <w:basedOn w:val="a0"/>
    <w:rsid w:val="00FF1DA0"/>
  </w:style>
  <w:style w:type="character" w:customStyle="1" w:styleId="apple-converted-space">
    <w:name w:val="apple-converted-space"/>
    <w:basedOn w:val="a0"/>
    <w:rsid w:val="00FF1DA0"/>
  </w:style>
  <w:style w:type="character" w:customStyle="1" w:styleId="posttag">
    <w:name w:val="posttag"/>
    <w:basedOn w:val="a0"/>
    <w:rsid w:val="00FF1DA0"/>
  </w:style>
  <w:style w:type="paragraph" w:styleId="a4">
    <w:name w:val="Normal (Web)"/>
    <w:basedOn w:val="a"/>
    <w:uiPriority w:val="99"/>
    <w:semiHidden/>
    <w:unhideWhenUsed/>
    <w:rsid w:val="00FF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D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1DA0"/>
    <w:rPr>
      <w:color w:val="0000FF"/>
      <w:u w:val="single"/>
    </w:rPr>
  </w:style>
  <w:style w:type="paragraph" w:customStyle="1" w:styleId="post-date">
    <w:name w:val="post-date"/>
    <w:basedOn w:val="a"/>
    <w:rsid w:val="00FF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FF1DA0"/>
  </w:style>
  <w:style w:type="character" w:customStyle="1" w:styleId="month">
    <w:name w:val="month"/>
    <w:basedOn w:val="a0"/>
    <w:rsid w:val="00FF1DA0"/>
  </w:style>
  <w:style w:type="character" w:customStyle="1" w:styleId="year">
    <w:name w:val="year"/>
    <w:basedOn w:val="a0"/>
    <w:rsid w:val="00FF1DA0"/>
  </w:style>
  <w:style w:type="character" w:customStyle="1" w:styleId="postcomment">
    <w:name w:val="postcomment"/>
    <w:basedOn w:val="a0"/>
    <w:rsid w:val="00FF1DA0"/>
  </w:style>
  <w:style w:type="paragraph" w:customStyle="1" w:styleId="post-data">
    <w:name w:val="post-data"/>
    <w:basedOn w:val="a"/>
    <w:rsid w:val="00FF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author">
    <w:name w:val="postauthor"/>
    <w:basedOn w:val="a0"/>
    <w:rsid w:val="00FF1DA0"/>
  </w:style>
  <w:style w:type="character" w:customStyle="1" w:styleId="postcategory">
    <w:name w:val="postcategory"/>
    <w:basedOn w:val="a0"/>
    <w:rsid w:val="00FF1DA0"/>
  </w:style>
  <w:style w:type="character" w:customStyle="1" w:styleId="apple-converted-space">
    <w:name w:val="apple-converted-space"/>
    <w:basedOn w:val="a0"/>
    <w:rsid w:val="00FF1DA0"/>
  </w:style>
  <w:style w:type="character" w:customStyle="1" w:styleId="posttag">
    <w:name w:val="posttag"/>
    <w:basedOn w:val="a0"/>
    <w:rsid w:val="00FF1DA0"/>
  </w:style>
  <w:style w:type="paragraph" w:styleId="a4">
    <w:name w:val="Normal (Web)"/>
    <w:basedOn w:val="a"/>
    <w:uiPriority w:val="99"/>
    <w:semiHidden/>
    <w:unhideWhenUsed/>
    <w:rsid w:val="00FF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D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amoydelkin.ru/wp-content/uploads/2012/04/kukla-v-zhizni-rebenka-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Лапуля</dc:creator>
  <cp:lastModifiedBy>Лапуля</cp:lastModifiedBy>
  <cp:revision>1</cp:revision>
  <cp:lastPrinted>2014-09-08T15:19:00Z</cp:lastPrinted>
  <dcterms:created xsi:type="dcterms:W3CDTF">2014-09-08T14:45:00Z</dcterms:created>
  <dcterms:modified xsi:type="dcterms:W3CDTF">2014-09-08T15:22:00Z</dcterms:modified>
</cp:coreProperties>
</file>