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FD" w:rsidRPr="00430CAB" w:rsidRDefault="009140FD" w:rsidP="00914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Эти опасности следует исключить</w:t>
      </w:r>
      <w:r w:rsidRPr="00430CAB">
        <w:rPr>
          <w:rFonts w:ascii="Times New Roman" w:hAnsi="Times New Roman" w:cs="Times New Roman"/>
          <w:b/>
          <w:sz w:val="28"/>
        </w:rPr>
        <w:t>!</w:t>
      </w:r>
    </w:p>
    <w:p w:rsidR="009140FD" w:rsidRPr="00CB0F16" w:rsidRDefault="009140FD" w:rsidP="009140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0FD" w:rsidRPr="00CB0F16" w:rsidRDefault="009140FD" w:rsidP="009140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0F16">
        <w:rPr>
          <w:rFonts w:ascii="Times New Roman" w:hAnsi="Times New Roman" w:cs="Times New Roman"/>
          <w:b/>
          <w:bCs/>
          <w:sz w:val="28"/>
          <w:szCs w:val="28"/>
        </w:rPr>
        <w:t>Эскалаторы</w:t>
      </w:r>
    </w:p>
    <w:p w:rsidR="009140FD" w:rsidRPr="00CB0F16" w:rsidRDefault="009140FD" w:rsidP="00914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F16">
        <w:rPr>
          <w:rFonts w:ascii="Times New Roman" w:hAnsi="Times New Roman" w:cs="Times New Roman"/>
          <w:sz w:val="28"/>
          <w:szCs w:val="28"/>
        </w:rPr>
        <w:t xml:space="preserve">Детям очень нравятся эскалаторы, и родители с удовольствием пользуются ими вместе с малышом. Тем более, движущиеся лестницы можно найти не только в метро, но и в крупных </w:t>
      </w:r>
      <w:hyperlink r:id="rId5" w:history="1">
        <w:r w:rsidRPr="00CB0F16">
          <w:rPr>
            <w:rFonts w:ascii="Times New Roman" w:hAnsi="Times New Roman" w:cs="Times New Roman"/>
            <w:sz w:val="28"/>
          </w:rPr>
          <w:t>торговых центрах</w:t>
        </w:r>
      </w:hyperlink>
      <w:r w:rsidRPr="00CB0F16">
        <w:rPr>
          <w:rFonts w:ascii="Times New Roman" w:hAnsi="Times New Roman" w:cs="Times New Roman"/>
          <w:sz w:val="28"/>
          <w:szCs w:val="28"/>
        </w:rPr>
        <w:t>.</w:t>
      </w:r>
    </w:p>
    <w:p w:rsidR="009140FD" w:rsidRPr="00CB0F16" w:rsidRDefault="009140FD" w:rsidP="00914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F16">
        <w:rPr>
          <w:rFonts w:ascii="Times New Roman" w:hAnsi="Times New Roman" w:cs="Times New Roman"/>
          <w:sz w:val="28"/>
          <w:szCs w:val="28"/>
        </w:rPr>
        <w:t>Наиболее распространенные детские травмы на эскалаторе – это последствия падений. Нередко малыши травмируются, когда их руки, ноги, одежда или обувь попадают в движущиеся части эскалатора.</w:t>
      </w:r>
    </w:p>
    <w:p w:rsidR="009140FD" w:rsidRDefault="009140FD" w:rsidP="009140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0FD" w:rsidRPr="00CB0F16" w:rsidRDefault="009140FD" w:rsidP="00914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F16">
        <w:rPr>
          <w:rFonts w:ascii="Times New Roman" w:hAnsi="Times New Roman" w:cs="Times New Roman"/>
          <w:b/>
          <w:bCs/>
          <w:sz w:val="28"/>
          <w:szCs w:val="28"/>
        </w:rPr>
        <w:t>Правила безопасности на эскалаторе</w:t>
      </w:r>
      <w:r w:rsidRPr="00CB0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0FD" w:rsidRPr="00CB0F16" w:rsidRDefault="009140FD" w:rsidP="009140F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16">
        <w:rPr>
          <w:rFonts w:ascii="Times New Roman" w:hAnsi="Times New Roman" w:cs="Times New Roman"/>
          <w:sz w:val="28"/>
          <w:szCs w:val="28"/>
        </w:rPr>
        <w:t xml:space="preserve">Завязывайте шнурки на обуви малыша перед тем, как прокатить его на эскалаторе. </w:t>
      </w:r>
    </w:p>
    <w:p w:rsidR="009140FD" w:rsidRPr="00CB0F16" w:rsidRDefault="009140FD" w:rsidP="009140F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16">
        <w:rPr>
          <w:rFonts w:ascii="Times New Roman" w:hAnsi="Times New Roman" w:cs="Times New Roman"/>
          <w:sz w:val="28"/>
          <w:szCs w:val="28"/>
        </w:rPr>
        <w:t xml:space="preserve">Ребенок должен стоять на эскалаторе лицом вперед, держась за поручень или руку взрослого до того момента, пока не сойдет с движущегося полотна. </w:t>
      </w:r>
    </w:p>
    <w:p w:rsidR="009140FD" w:rsidRPr="00CB0F16" w:rsidRDefault="009140FD" w:rsidP="009140F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16">
        <w:rPr>
          <w:rFonts w:ascii="Times New Roman" w:hAnsi="Times New Roman" w:cs="Times New Roman"/>
          <w:sz w:val="28"/>
          <w:szCs w:val="28"/>
        </w:rPr>
        <w:t xml:space="preserve">Малыш не должен рассматривать поездку на эскалаторе как аттракцион: прыгать на ступеньках, баловаться и крутить головой по сторонам. </w:t>
      </w:r>
    </w:p>
    <w:p w:rsidR="009140FD" w:rsidRPr="00CB0F16" w:rsidRDefault="009140FD" w:rsidP="009140F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16">
        <w:rPr>
          <w:rFonts w:ascii="Times New Roman" w:hAnsi="Times New Roman" w:cs="Times New Roman"/>
          <w:sz w:val="28"/>
          <w:szCs w:val="28"/>
        </w:rPr>
        <w:t>На всякий случай родителям стоит помнить, где находятся кнопки экстренной остановки эскалатора.</w:t>
      </w:r>
    </w:p>
    <w:p w:rsidR="009140FD" w:rsidRPr="00CB0F16" w:rsidRDefault="009140FD" w:rsidP="009140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0FD" w:rsidRPr="00CB0F16" w:rsidRDefault="009140FD" w:rsidP="009140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0F16">
        <w:rPr>
          <w:rFonts w:ascii="Times New Roman" w:hAnsi="Times New Roman" w:cs="Times New Roman"/>
          <w:b/>
          <w:bCs/>
          <w:sz w:val="28"/>
          <w:szCs w:val="28"/>
        </w:rPr>
        <w:t>Магазинные тележки</w:t>
      </w:r>
    </w:p>
    <w:p w:rsidR="009140FD" w:rsidRPr="00CB0F16" w:rsidRDefault="009140FD" w:rsidP="00914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F16">
        <w:rPr>
          <w:rFonts w:ascii="Times New Roman" w:hAnsi="Times New Roman" w:cs="Times New Roman"/>
          <w:sz w:val="28"/>
          <w:szCs w:val="28"/>
        </w:rPr>
        <w:t>Многие тележки для супермаркетов приспособлены для перевозки малышей. Помните, что такой способ транспортировки детей по магазину подвергает их риску падений и травм, а также… отравлений.</w:t>
      </w:r>
    </w:p>
    <w:p w:rsidR="009140FD" w:rsidRPr="00CB0F16" w:rsidRDefault="009140FD" w:rsidP="00914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F16">
        <w:rPr>
          <w:rFonts w:ascii="Times New Roman" w:hAnsi="Times New Roman" w:cs="Times New Roman"/>
          <w:sz w:val="28"/>
          <w:szCs w:val="28"/>
        </w:rPr>
        <w:t xml:space="preserve">Не все знают, что тележки из супермаркета могут быть грязнее </w:t>
      </w:r>
      <w:r w:rsidRPr="00CB0F16">
        <w:rPr>
          <w:rFonts w:ascii="Times New Roman" w:hAnsi="Times New Roman" w:cs="Times New Roman"/>
          <w:bCs/>
          <w:sz w:val="28"/>
          <w:szCs w:val="28"/>
        </w:rPr>
        <w:t>туалетов</w:t>
      </w:r>
      <w:r w:rsidRPr="00CB0F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40FD" w:rsidRDefault="009140FD" w:rsidP="009140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0FD" w:rsidRPr="00CB0F16" w:rsidRDefault="009140FD" w:rsidP="00914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F16">
        <w:rPr>
          <w:rFonts w:ascii="Times New Roman" w:hAnsi="Times New Roman" w:cs="Times New Roman"/>
          <w:b/>
          <w:bCs/>
          <w:sz w:val="28"/>
          <w:szCs w:val="28"/>
        </w:rPr>
        <w:t>Правила безопасности при использовании продуктовой тележки</w:t>
      </w:r>
      <w:r w:rsidRPr="00CB0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0FD" w:rsidRPr="00CB0F16" w:rsidRDefault="009140FD" w:rsidP="009140F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16">
        <w:rPr>
          <w:rFonts w:ascii="Times New Roman" w:hAnsi="Times New Roman" w:cs="Times New Roman"/>
          <w:sz w:val="28"/>
          <w:szCs w:val="28"/>
        </w:rPr>
        <w:t xml:space="preserve">Категорически нельзя сажать ребенка внутрь тележки. Он может встать и выпасть через ее невысокие борта. </w:t>
      </w:r>
    </w:p>
    <w:p w:rsidR="009140FD" w:rsidRPr="00CB0F16" w:rsidRDefault="009140FD" w:rsidP="009140F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16">
        <w:rPr>
          <w:rFonts w:ascii="Times New Roman" w:hAnsi="Times New Roman" w:cs="Times New Roman"/>
          <w:sz w:val="28"/>
          <w:szCs w:val="28"/>
        </w:rPr>
        <w:t xml:space="preserve">Если в тележке не предусмотрено сидение для малыша, вам придется носить его на руках или водить за руку. </w:t>
      </w:r>
    </w:p>
    <w:p w:rsidR="009140FD" w:rsidRPr="00CB0F16" w:rsidRDefault="009140FD" w:rsidP="009140F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16">
        <w:rPr>
          <w:rFonts w:ascii="Times New Roman" w:hAnsi="Times New Roman" w:cs="Times New Roman"/>
          <w:sz w:val="28"/>
          <w:szCs w:val="28"/>
        </w:rPr>
        <w:t xml:space="preserve">Не сажайте на сидение тележки ребенка старше полутора-двух лет: ребенок может застрять. </w:t>
      </w:r>
    </w:p>
    <w:p w:rsidR="009140FD" w:rsidRPr="00CB0F16" w:rsidRDefault="009140FD" w:rsidP="009140F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16">
        <w:rPr>
          <w:rFonts w:ascii="Times New Roman" w:hAnsi="Times New Roman" w:cs="Times New Roman"/>
          <w:sz w:val="28"/>
          <w:szCs w:val="28"/>
        </w:rPr>
        <w:t xml:space="preserve">Везите тележку с ребенком на безопасном расстоянии от полок с товарами. Малыш может схватиться за стоящие на них предметы и опрокинуть их на себя. </w:t>
      </w:r>
    </w:p>
    <w:p w:rsidR="009140FD" w:rsidRPr="00CB0F16" w:rsidRDefault="009140FD" w:rsidP="009140F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16">
        <w:rPr>
          <w:rFonts w:ascii="Times New Roman" w:hAnsi="Times New Roman" w:cs="Times New Roman"/>
          <w:sz w:val="28"/>
          <w:szCs w:val="28"/>
        </w:rPr>
        <w:t>Не позволяйте ребенку самостоятельно возить тележку. Он может разогнать ее и удариться при столкновении. Кроме того, ребенок может травмироваться о выступающие части тележки.</w:t>
      </w:r>
    </w:p>
    <w:p w:rsidR="009140FD" w:rsidRPr="00CB0F16" w:rsidRDefault="009140FD" w:rsidP="009140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0FD" w:rsidRPr="00CB0F16" w:rsidRDefault="009140FD" w:rsidP="009140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0F16">
        <w:rPr>
          <w:rFonts w:ascii="Times New Roman" w:hAnsi="Times New Roman" w:cs="Times New Roman"/>
          <w:b/>
          <w:bCs/>
          <w:sz w:val="28"/>
          <w:szCs w:val="28"/>
        </w:rPr>
        <w:t>Мебель и бытовая техника</w:t>
      </w:r>
    </w:p>
    <w:p w:rsidR="009140FD" w:rsidRPr="00CB0F16" w:rsidRDefault="009140FD" w:rsidP="00914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F16">
        <w:rPr>
          <w:rFonts w:ascii="Times New Roman" w:hAnsi="Times New Roman" w:cs="Times New Roman"/>
          <w:sz w:val="28"/>
          <w:szCs w:val="28"/>
        </w:rPr>
        <w:t xml:space="preserve">Маленькие дети любят лазание и стараются использовать в качестве спортивных снарядов любые крупные предметы в доме. </w:t>
      </w:r>
    </w:p>
    <w:p w:rsidR="009140FD" w:rsidRPr="00CB0F16" w:rsidRDefault="009140FD" w:rsidP="00914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F16">
        <w:rPr>
          <w:rFonts w:ascii="Times New Roman" w:hAnsi="Times New Roman" w:cs="Times New Roman"/>
          <w:sz w:val="28"/>
          <w:szCs w:val="28"/>
        </w:rPr>
        <w:t>Малыш, использующий для лазания мебель, может опрокинуть ее на себя и серьезно травмироваться. Кроме того, из открытых шкафов и стеллажей на ребенка могут упасть тяжелые предметы.</w:t>
      </w:r>
    </w:p>
    <w:p w:rsidR="009140FD" w:rsidRDefault="009140FD" w:rsidP="009140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0FD" w:rsidRDefault="009140FD" w:rsidP="009140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0FD" w:rsidRPr="00CB0F16" w:rsidRDefault="009140FD" w:rsidP="00914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F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Правила безопасности при размещении мебели</w:t>
      </w:r>
      <w:r w:rsidRPr="00CB0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0FD" w:rsidRPr="00CB0F16" w:rsidRDefault="009140FD" w:rsidP="009140FD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16">
        <w:rPr>
          <w:rFonts w:ascii="Times New Roman" w:hAnsi="Times New Roman" w:cs="Times New Roman"/>
          <w:sz w:val="28"/>
          <w:szCs w:val="28"/>
        </w:rPr>
        <w:t xml:space="preserve">Убедитесь, что вся мебель, на которой даже теоретически может повиснуть ребенок, прикреплена к стенам. </w:t>
      </w:r>
    </w:p>
    <w:p w:rsidR="009140FD" w:rsidRPr="00CB0F16" w:rsidRDefault="009140FD" w:rsidP="009140FD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16">
        <w:rPr>
          <w:rFonts w:ascii="Times New Roman" w:hAnsi="Times New Roman" w:cs="Times New Roman"/>
          <w:sz w:val="28"/>
          <w:szCs w:val="28"/>
        </w:rPr>
        <w:t xml:space="preserve">Уберите все висящие провода от бытовой техники: спрячьте их за мебель или поднимите повыше, чтобы ребенок не мог до них дотянуться. </w:t>
      </w:r>
    </w:p>
    <w:p w:rsidR="009140FD" w:rsidRPr="00CB0F16" w:rsidRDefault="009140FD" w:rsidP="009140FD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16">
        <w:rPr>
          <w:rFonts w:ascii="Times New Roman" w:hAnsi="Times New Roman" w:cs="Times New Roman"/>
          <w:sz w:val="28"/>
          <w:szCs w:val="28"/>
        </w:rPr>
        <w:t xml:space="preserve">Телевизоры, компьютеры и музыкальные центры должны стоять на прочной устойчивой подставке и быть закреплены так, чтобы их невозможно было опрокинуть. </w:t>
      </w:r>
    </w:p>
    <w:p w:rsidR="009140FD" w:rsidRPr="00CB0F16" w:rsidRDefault="009140FD" w:rsidP="009140FD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16">
        <w:rPr>
          <w:rFonts w:ascii="Times New Roman" w:hAnsi="Times New Roman" w:cs="Times New Roman"/>
          <w:sz w:val="28"/>
          <w:szCs w:val="28"/>
        </w:rPr>
        <w:t xml:space="preserve">Не покупайте стеклянную мебель, особенно столики из закаленного стекла и большие витрины. Ребенок может их разбить и сильно порезаться крупными осколками. </w:t>
      </w:r>
    </w:p>
    <w:p w:rsidR="009140FD" w:rsidRPr="00CB0F16" w:rsidRDefault="009140FD" w:rsidP="009140FD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0F16">
        <w:rPr>
          <w:rFonts w:ascii="Times New Roman" w:hAnsi="Times New Roman" w:cs="Times New Roman"/>
          <w:sz w:val="28"/>
          <w:szCs w:val="28"/>
        </w:rPr>
        <w:t>Не покупайте детям двухъярусную кровать или кровать-чердак, пока им не исполнится как минимум шесть лет.</w:t>
      </w:r>
    </w:p>
    <w:p w:rsidR="005A6529" w:rsidRDefault="005A6529">
      <w:bookmarkStart w:id="0" w:name="_GoBack"/>
      <w:bookmarkEnd w:id="0"/>
    </w:p>
    <w:sectPr w:rsidR="005A6529" w:rsidSect="009140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82BBA"/>
    <w:multiLevelType w:val="multilevel"/>
    <w:tmpl w:val="84F8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D6E0D"/>
    <w:multiLevelType w:val="multilevel"/>
    <w:tmpl w:val="684A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C80D99"/>
    <w:multiLevelType w:val="multilevel"/>
    <w:tmpl w:val="A432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F2"/>
    <w:rsid w:val="005A6529"/>
    <w:rsid w:val="009140FD"/>
    <w:rsid w:val="00E7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285E1-BE6D-48C7-B259-33570C5A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0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kzdorovo.ru/deti/davajte-pojdem-v-torgovyj-tsen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2015-10-08T17:46:00Z</dcterms:created>
  <dcterms:modified xsi:type="dcterms:W3CDTF">2015-10-08T17:46:00Z</dcterms:modified>
</cp:coreProperties>
</file>