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3F" w:rsidRDefault="00E82F3F" w:rsidP="00E82F3F">
      <w:pPr>
        <w:pStyle w:val="c1"/>
        <w:spacing w:before="0" w:beforeAutospacing="0" w:after="0" w:afterAutospacing="0"/>
        <w:ind w:left="170" w:right="56" w:firstLine="112"/>
        <w:rPr>
          <w:rStyle w:val="c0"/>
          <w:b/>
          <w:color w:val="000000"/>
          <w:sz w:val="28"/>
          <w:szCs w:val="28"/>
        </w:rPr>
      </w:pPr>
      <w:r w:rsidRPr="00E82F3F">
        <w:rPr>
          <w:rStyle w:val="c0"/>
          <w:b/>
          <w:color w:val="000000"/>
          <w:sz w:val="28"/>
          <w:szCs w:val="28"/>
        </w:rPr>
        <w:t xml:space="preserve">Формирование пространственных представлений через </w:t>
      </w:r>
    </w:p>
    <w:p w:rsidR="00E82F3F" w:rsidRPr="00E82F3F" w:rsidRDefault="00E82F3F" w:rsidP="00E82F3F">
      <w:pPr>
        <w:pStyle w:val="c1"/>
        <w:spacing w:before="0" w:beforeAutospacing="0" w:after="0" w:afterAutospacing="0"/>
        <w:ind w:left="170" w:right="56" w:firstLine="112"/>
        <w:rPr>
          <w:rStyle w:val="c0"/>
          <w:b/>
          <w:color w:val="000000"/>
          <w:sz w:val="28"/>
          <w:szCs w:val="28"/>
        </w:rPr>
      </w:pPr>
      <w:r w:rsidRPr="00E82F3F">
        <w:rPr>
          <w:rStyle w:val="c0"/>
          <w:b/>
          <w:color w:val="000000"/>
          <w:sz w:val="28"/>
          <w:szCs w:val="28"/>
        </w:rPr>
        <w:t>предметно-развивающую среду ДОУ в соответствии с ФГОС.</w:t>
      </w:r>
    </w:p>
    <w:p w:rsidR="00E82F3F" w:rsidRPr="00E82F3F" w:rsidRDefault="00E82F3F" w:rsidP="00E82F3F">
      <w:pPr>
        <w:pStyle w:val="c1"/>
        <w:spacing w:before="0" w:beforeAutospacing="0" w:after="0" w:afterAutospacing="0"/>
        <w:ind w:left="170" w:right="56" w:firstLine="112"/>
        <w:rPr>
          <w:rStyle w:val="c0"/>
          <w:b/>
          <w:color w:val="000000"/>
          <w:sz w:val="28"/>
          <w:szCs w:val="28"/>
        </w:rPr>
      </w:pPr>
    </w:p>
    <w:p w:rsidR="00E82F3F" w:rsidRDefault="00E82F3F" w:rsidP="00E82F3F">
      <w:pPr>
        <w:pStyle w:val="c1"/>
        <w:spacing w:before="0" w:beforeAutospacing="0" w:after="0" w:afterAutospacing="0"/>
        <w:ind w:right="56"/>
        <w:jc w:val="both"/>
        <w:rPr>
          <w:rFonts w:ascii="Arial" w:hAnsi="Arial" w:cs="Arial"/>
          <w:color w:val="000000"/>
          <w:sz w:val="22"/>
          <w:szCs w:val="22"/>
        </w:rPr>
      </w:pPr>
      <w:r>
        <w:rPr>
          <w:rStyle w:val="c0"/>
          <w:color w:val="000000"/>
          <w:sz w:val="28"/>
          <w:szCs w:val="28"/>
        </w:rPr>
        <w:t xml:space="preserve">    Дошкольное образование – первое звено в системе непрерывного образования человека. Качество дошкольного образования и образовательных услуг обеспечивается многими условиями, в том числе и рациональным, соответствующим возрасту дошкольников наполнением предметно-развивающей среды детского сада.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  Развивающая предметно-пространственная среда – это естественная комфортабельная обстановка, рационально организованная в пространстве и времени, насыщенная разнообразными предметами и игровыми материалами; это комплекс эстетических, психолого-педагогических условий, необходимых для осуществления педагогического процесса.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В такой среде ребенок-дошкольник активно включается в познавательную творческую деятельность, развивается его любознательность, воображение, умственные и художественные способности, коммуникативные навыки, а самое главное – происходит развитие личности.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Предметная среда детства обеспечивает разные виды деятельности ребенка-дошкольника и становится основой для его самостоятельной активности.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Во-первых, она необходима для удовлетворения потребностей ребенка в определенный момент своего развития. Во-вторых, деятельность в условиях обогащенной предметной среды позволяет ребенку проявить пытливость, любознательность, познавать окружающий мир без принуждения, стремиться к творческому осмыслению познанного. Необходимо также учитывать, что размеры и организация этого пространства связаны с возрастными особенностями ребенка. Развивающая среда строится с целью предоставления детям как можно больших возможностей для активной целенаправленной и разнообразной деятельности и является эффективным средством поддержки индивидуальности и целостного развития ребенка до школы, а также служит непосредственным организатором деятельности детей, и влияет на воспитательный процесс.</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Воспитатель должен помочь ребенку обнаружить в себе и развить то, что ребенку органично присуще. Поэтому педагог, для обучения и саморазвития личности ребенка, его способностей, самостоятельности и инициативности творчества, ставит перед собой следующие задачи: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конструировать и наполнять предметно-развивающую среду соответствующим содержанием;</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обеспечить продуктивность использования предметно-развивающей среды.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Пространство, созданное для детей взрослыми, должно положительно влиять на дошкольника. Для этого необходимо соблюдать следующие условия. Предметно-пространственная развивающая среда в детском саду должна: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lastRenderedPageBreak/>
        <w:t>иметь привлекательный вид;</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выступать в роли естественного фона жизни ребенка;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снимать утомляемость;</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положительно влиять на эмоциональное состояние;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помогать ребенку индивидуально познавать окружающий мир;</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давать возможность дошкольнику заниматься самостоятельной деятельностью.</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В такой среде развивающее обучение осуществляется через личностно-ориентированную модель взаимодействия между воспитателем и </w:t>
      </w:r>
      <w:proofErr w:type="gramStart"/>
      <w:r>
        <w:rPr>
          <w:rStyle w:val="c0"/>
          <w:color w:val="000000"/>
          <w:sz w:val="28"/>
          <w:szCs w:val="28"/>
        </w:rPr>
        <w:t>ребенком</w:t>
      </w:r>
      <w:proofErr w:type="gramEnd"/>
      <w:r>
        <w:rPr>
          <w:rStyle w:val="c0"/>
          <w:color w:val="000000"/>
          <w:sz w:val="28"/>
          <w:szCs w:val="28"/>
        </w:rPr>
        <w:t xml:space="preserve"> и придерживаться правила: «Вместе с детьми!!!»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Если среда организована неправильно, она не вызывает новых впечатлений, не создает условия для развития воображения, фантазии, желания играть. В ней нет элемента неожиданности: все знакомо с первого дня и остается неизменным. Такая среда создает внутреннюю напряженность, создает у ребенка ощущение постоянного присутствия большого количества детей, и не отвечает основным детским потребностям.</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Нормативно-правовой базой к отбору оборудования, учебно-методических и игровых материалов являются:</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концепция дошкольного воспитания (1989 г.);</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концепция построения развивающей среды в дошкольном учреждении (1993 г.);</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методическое письмо Министерства образования Российской Федерации от 17.05.1995 №61/19-12 «О психолого-педагогических требованиях к играм и игрушкам в современных условиях»;</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требования СанПиН 2.4.1.2660-10 от 01.10. 2010 г.;</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концепция содержания непрерывного образования (дошкольное и начальное звено) от 17.06.2003 г.;</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письмо Министерства образования РФ от 15.05.2004 № 03-51-46 ин/14-03 «Примерные требования к содержанию развивающей среды детей дошкольного возраста, воспитывающихся в семье»;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приказ МО РФ «Об экспертизе настольных, компьютерных и иных игр, игрушек и игровых сооружений для детей» (26.06.2000 г.)</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Показатели оценки развивающей среды: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положительное эмоциональное ощущение ребенка в группе;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отсутствие конфликтов среди детей;</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наличие продуктов детской деятельности;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динамика развития ребенка;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невысокий уровень шума.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При построении предметно-пространственной развивающей среды в детском саду должны соблюдаться следующие требования:</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Гигиенические – безопасность и комфортность пребывания ребенка в группе и на участке ДОУ для положительного эмоционального тонуса и личностного развития ребенка.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lastRenderedPageBreak/>
        <w:t>Психолого-педагогические – гендерный подход; приоритетное направление педагогов группы; интересы, склонности, способности; уровни развития детей и возрастные особенности; особенности реализуемой программы и педагогических технологий.</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Эстетические – использование детских работ в оформлении интерьера в группах.</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Далее хотелось бы выделить ведущие характеристики предметно-развивающей среды в дошкольном учреждении.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Комфортность и безопасность обстановки чаще всего достигается через сходство интерьера групповой комнаты с домашней обстановкой. Это снимает стрессообразующее воздействие на ребенка, создает чувство уверенности и безопасности.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Обеспечение богатства сенсорных впечатлений. Предметы обстановки групповых помещений необходимо подбирать таким образом, чтобы они отражали 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Обеспечение самостоятельной индивидуальной детской деятельности достигается через постоянное насыщение пространства разнообразными материалами для приобретения опыта социальной жизни.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Обеспечение возможности для исследования и научения. Детское экспериментирование строится самим дошкольником по мере получения новых сведений о предмете (объекте).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Функциональность предметной среды означает, что в обстановке помещения находятся только те материалы, которые востребуются детьми и выполняют развивающую функцию.</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Для конструирования предметно-развивающей среды в дошкольном учреждении (в ДОУ №7) использованы следующие принципы: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уважения к потребностям, нуждам ребенка. У ребенка дошкольного возраста три основные потребности: потребность в движении, потребность в общении, потребность в познании. Среда организуется так, чтобы у ребенка был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гибкого зонирования. Пространство в детском саду должно быть таким, чтобы оно давало детям, не мешая друг другу, в соответствии со своими интересами и желаниями свободно заниматься разными видами деятельности (двигательной, музыкальной, познавательной, игровой</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э</w:t>
      </w:r>
      <w:proofErr w:type="gramEnd"/>
      <w:r>
        <w:rPr>
          <w:rStyle w:val="c0"/>
          <w:color w:val="000000"/>
          <w:sz w:val="28"/>
          <w:szCs w:val="28"/>
        </w:rPr>
        <w:t>кспериментальной). Для этого используют разнообразные «маркеры» пространства: ширмы, знаки и символы, стойки с цветами, подвижные перегородки и пр.</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Принцип уважения мнения ребенка. Развивающая среда групп комфортна, эстетична, содержательна, удобно расставлено оборудование, учитывать склонности, способности ребенка. Важно также спросить у самого ребенка </w:t>
      </w:r>
      <w:r>
        <w:rPr>
          <w:rStyle w:val="c0"/>
          <w:color w:val="000000"/>
          <w:sz w:val="28"/>
          <w:szCs w:val="28"/>
        </w:rPr>
        <w:lastRenderedPageBreak/>
        <w:t>об увлечениях и вносить в обстановку те игры (игрушки, материалы), которые доставят малышу радость и удовольствие.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опережающего характера. Воспитатель подбирает в группу те материалы, которые предназначены детям определенного возраста, но, кроме</w:t>
      </w:r>
      <w:r>
        <w:rPr>
          <w:rFonts w:ascii="Arial" w:hAnsi="Arial" w:cs="Arial"/>
          <w:color w:val="000000"/>
          <w:sz w:val="22"/>
          <w:szCs w:val="22"/>
        </w:rPr>
        <w:t xml:space="preserve"> </w:t>
      </w:r>
      <w:r>
        <w:rPr>
          <w:rStyle w:val="c0"/>
          <w:color w:val="000000"/>
          <w:sz w:val="28"/>
          <w:szCs w:val="28"/>
        </w:rPr>
        <w:t>них, надо включать в обстановку приблизительно 15% материалов, ориентированных на детей более старшего возраста.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стабильности - динамичности. Ребенок, оставаясь самим собой, вместе с тем постоянно изменяется, развивается. Естественно, его окружение не может быть застывшим, и также требует изменений. Поэтому развивающая среда не может быть построена окончательно, завтра она уже перестанет стимулировать развитие, а послезавтра станет тормозить его. Для этого в проекте среды должна быть заложена возможность ее изменений. Важно помнить, что ребенок не «пребывает» в среде, а преодолевает ее, постоянно меняется, становится другим в каждую минуту.</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дистанции, позиции при взаимодействии. Первым условием осуществления личностно-ориентированной модели взаимодействия взрослых и детей является установление контакта между ними. Самое задушевное общение взрослого с ребенком, доверительные беседы ведутся на основе пространственного принципа «глаза в глаза».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детской активности, самостоятельности, творчества. Для развития познавательной активности детей важно, чтобы их окружение содержало стимулы, способствующие знакомству детей со средствами и способами познания, развитию их интеллекта и представлений об окружающем (природе, рукотворном мире, других существах), знакомству с музыкой, движениями, красками, пантомимой, поэзией и т.д.</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индивидуальной комфортности и эмоционального благополучия каждого ребенка и взрослого. То, что привлекательно, забавно, интересно, ярко, выразительно, пробуждает любопытство и довольно легко запоминается. Память ребенка – это его интерес. Поэтому на протяжении всего дошкольного периода важно сделать интересным все, что педагог старается организовать для детей.</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открытости-закрытости среды. Развивающая предметная среда должна изменяться, корректироваться, развиваться, т.е. должна быть не только развивающей, но и развивающейся.</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Открытость в природ</w:t>
      </w:r>
      <w:proofErr w:type="gramStart"/>
      <w:r>
        <w:rPr>
          <w:rStyle w:val="c0"/>
          <w:color w:val="000000"/>
          <w:sz w:val="28"/>
          <w:szCs w:val="28"/>
        </w:rPr>
        <w:t>е–</w:t>
      </w:r>
      <w:proofErr w:type="gramEnd"/>
      <w:r>
        <w:rPr>
          <w:rStyle w:val="c0"/>
          <w:color w:val="000000"/>
          <w:sz w:val="28"/>
          <w:szCs w:val="28"/>
        </w:rPr>
        <w:t xml:space="preserve"> проявляется во взаимопроникновении с природным окружением.</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Открытость Культуре – выражается в приобщении к отдельным ее сферам – изобразительному искусству, предметам декоративно-прикладного искусства, фольклору, особенностям и традициям национальных региональных культур, которые способствуют воспитанию патриотизма у детей, гордости за свои родные места, развитию представления о малой Родине и воспитанию чувства любви к ней.</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Открытость своего «Я» – выражается в формировании собственного внутреннего мира и способности поделиться им с другими, пополнять его </w:t>
      </w:r>
      <w:r>
        <w:rPr>
          <w:rStyle w:val="c0"/>
          <w:color w:val="000000"/>
          <w:sz w:val="28"/>
          <w:szCs w:val="28"/>
        </w:rPr>
        <w:lastRenderedPageBreak/>
        <w:t>через общение с окружающими, что способствует развитию толерантной личности.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Принцип учета половых и возрастных различий детей. Мальчики и девочки по-разному смотрят и видят, слушают и слышат, по-разному говорят и мочат, чувствуют и переживают. Но и девочки и мальчики должны приобретать</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опыт творческой, поисковой деятельности. Разнообразие и богатство  сенсорных впечатлений, возможность свободного подхода к каждому центру в группе способствует эмоциональному и интеллектуальному развитию воспитанников обоего пола.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Определяющим моментом в создании развивающей среды является образовательная программа, которой руководствуется дошкольное учреждение. Создавая предметно-пространственную среду, важно учитывать особенности детей,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 Особенности среды также во многом определяются личностными особенностями и педагогическими установками воспитателя. В зависимости от типа детского учреждения, содержания воспитания, культурных традиций развивающая предметная среда может приобретать неповторимый колорит. С учетом всех требований развивающая предметная среда  предполагает вариативность, возникающую на содержательно-педагогическом и проектно-дизайнерском уровнях.</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Наиболее приемлемая для каждого дошкольного учреждения предметно-пространственная среда проектируется на основе: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 реализуемой в детском саду образовательной программы;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 требований нормативных документов;</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 материальных и архитектурно-пространственных условий (наличие нескольких помещений, их площадь, конструктивные особенности);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 предпочтений, субкультуры и уровня развития детей;</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 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Нормативно-правовой базой для отбора оборудования, учебно-методических и игровых материалов являются:</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 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СанПиН </w:t>
      </w:r>
      <w:r>
        <w:rPr>
          <w:rStyle w:val="c0"/>
          <w:color w:val="000000"/>
          <w:sz w:val="28"/>
          <w:szCs w:val="28"/>
        </w:rPr>
        <w:lastRenderedPageBreak/>
        <w:t>2.4.1.124903", утв. постановлением Главного государственного санитарного врача России от 26.03.2003 № 24;</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Письмо Минобразования России от 15.03.2004 № 035146ин/1403. &lt;О направлении Примерных требований к содержанию развивающей среды детей дошкольного возраста, воспитывающихся в семье&gt;;</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 Концепция построения развивающей среды в дошкольном учреждении (авторы В.А. Петровский, Л.М. Кларина, Л.А. </w:t>
      </w:r>
      <w:proofErr w:type="spellStart"/>
      <w:r>
        <w:rPr>
          <w:rStyle w:val="c0"/>
          <w:color w:val="000000"/>
          <w:sz w:val="28"/>
          <w:szCs w:val="28"/>
        </w:rPr>
        <w:t>Смывина</w:t>
      </w:r>
      <w:proofErr w:type="spellEnd"/>
      <w:r>
        <w:rPr>
          <w:rStyle w:val="c0"/>
          <w:color w:val="000000"/>
          <w:sz w:val="28"/>
          <w:szCs w:val="28"/>
        </w:rPr>
        <w:t>, Л.П. Стрелкова, 1993 г.);</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Концепция дошкольного воспитания (авторы В.В. Давыдов, В.А. Петровский, 1989 г.).</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На основе анализа современных исследований, разработок и педагогической практики, не претендуя на полноту, выделим ряд проблем в организации предметно-развивающей среды детского сада.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1. Сохранение и иногда доминирование традиционного (с ориентировкой на рекомендации 60–80х гг. прошлого века) или формального (девиз "Куплено – красиво оформлено – расставлено") подхода к определению способов организации пространства, его наполненности, отбору игровых и учебных материалов. Причиной этого зачастую является непонимание педагогами возможностей предметно-пространственной среды в активизации разнообразной детской деятельности. Среда воспринимается своего рода фоном педагогического процесса.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2. Некоторая стихийность (иногда однонаправленность) при отборе игровых и учебно-методических пособий, материалов, что вызвано объективными и субъективными причинами (недостаточным финансированием; отсутствием ряда качественных и разнообразных материалов; личными предпочтениями и запросами педагогов; формированием банка пособий по одному наиболее знакомому или предпочтительному направлению (например, художественной деятельности, краеведению и т. п.)).</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3. Недооценка необходимости использования разных материалов и пособий (в продуманном и целесообразном сочетании), что может привести к обеднению детского опыта. Это проявляется в использовании преимущественно одного вида материалов (печатных наглядных пособий, ограниченного набора предметов народных промыслов, "устаревших" игрушек, дидактических игр – коллекций, составленных за время работы) или в ряде случаев в перенасыщенности предметной среды (наполненности большим числом однообразных материалов).</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lastRenderedPageBreak/>
        <w:t> 4. Непродуманность и нерациональная организация, создание среды не как целостного пространства, а как механической суммы зон и уголков, что дезорганизует детей, приводит к повышению тревожности и нарастанию признаков утомляемости.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5. Жесткое зонирование пространства, статичность среды, что провоцирует снижение интереса дошкольников к ее освоению.</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 6. Нарушение эстетической гармонии в оформлении, использование большого числа не сочетающихся эстетически предметов, </w:t>
      </w:r>
      <w:proofErr w:type="gramStart"/>
      <w:r>
        <w:rPr>
          <w:rStyle w:val="c0"/>
          <w:color w:val="000000"/>
          <w:sz w:val="28"/>
          <w:szCs w:val="28"/>
        </w:rPr>
        <w:t>аляповатого</w:t>
      </w:r>
      <w:proofErr w:type="gramEnd"/>
      <w:r>
        <w:rPr>
          <w:rStyle w:val="c0"/>
          <w:color w:val="000000"/>
          <w:sz w:val="28"/>
          <w:szCs w:val="28"/>
        </w:rPr>
        <w:t xml:space="preserve"> цветового решения, ярких негармоничных цветовых доминант, что не способствует формированию целостной эстетической картины мира, приводит к усталости от такого рода среды.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7. Неумение педагогов активизировать деятельность детей по освоению предметной среды.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8. Непонимание изменения пространства современного ребенка. Появление новых игрушек и пособий (конструктора "</w:t>
      </w:r>
      <w:proofErr w:type="spellStart"/>
      <w:r>
        <w:rPr>
          <w:rStyle w:val="c0"/>
          <w:color w:val="000000"/>
          <w:sz w:val="28"/>
          <w:szCs w:val="28"/>
        </w:rPr>
        <w:t>Лего</w:t>
      </w:r>
      <w:proofErr w:type="spellEnd"/>
      <w:r>
        <w:rPr>
          <w:rStyle w:val="c0"/>
          <w:color w:val="000000"/>
          <w:sz w:val="28"/>
          <w:szCs w:val="28"/>
        </w:rPr>
        <w:t xml:space="preserve">", </w:t>
      </w:r>
      <w:proofErr w:type="spellStart"/>
      <w:r>
        <w:rPr>
          <w:rStyle w:val="c0"/>
          <w:color w:val="000000"/>
          <w:sz w:val="28"/>
          <w:szCs w:val="28"/>
        </w:rPr>
        <w:t>трансформеров</w:t>
      </w:r>
      <w:proofErr w:type="spellEnd"/>
      <w:r>
        <w:rPr>
          <w:rStyle w:val="c0"/>
          <w:color w:val="000000"/>
          <w:sz w:val="28"/>
          <w:szCs w:val="28"/>
        </w:rPr>
        <w:t>, коллекционных кукол), технических приспособлений и компьютерных приложений (электронных и роботизированных игрушек, компьютерных игр), а также изменение способов представления информации в средствах масс-медиа создают принципиально отличную от традиционной и характерной для 60–90х гг. прошлого века среду. Виртуальная среда часто является намного привлекательнее для современных дошкольников. Поэтому необходимо создавать пространство, интересное современным детям, спроектированное с учетом их интересов и субкультуры.</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Продуманное проектирование целостной модели построения предметно-пространственной среды должно включать три компонента: предметное содержание, его пространственную организацию и изменение во времени.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Следует отметить большое число выпускаемого промышленностью разнообразного и качественного оборудования (сенсорных столов, столов-лабораторий для экспериментирования, эстетически привлекательной и динамичной детской мебели), вызывающего интерес у современных дошкольников и снискавшего одобрение у педагогов и родителей. Но важно не столько их количество, сколько верный выбор и использование в педагогическом процессе.</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Дети младшего и старшего дошкольного возраста по-разному воспринимают игрушки, реагируя на их художественный образ, внешние свойства, детали, функциональность. В зависимости от возраста, опыта детей и должно варьироваться наполнение и расположение данных материалов.</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Средний дошкольный возраст.</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xml:space="preserve"> Пятый год жизни является периодом интенсивного роста и развития организма ребёнка. Происходят заметные качественные изменения в </w:t>
      </w:r>
      <w:r>
        <w:rPr>
          <w:rStyle w:val="c0"/>
          <w:color w:val="000000"/>
          <w:sz w:val="28"/>
          <w:szCs w:val="28"/>
        </w:rPr>
        <w:lastRenderedPageBreak/>
        <w:t>развитии основных движений детей. Важно наладить разумный двигательный режим, создавать условия для организации разнообразных подвижных игр, игровых заданий, музыкально-ритмических упражнений.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Первый шаг в проектировании среды – определение расположения центров в группе детского сада. При этом следует учитывать комплиментарность и взаимообогащение видов деятельности. Традиционно организуют центр игры, центр искусства и творчества, центр грамотности, включающий в себя книжный уголок и все игры и оборудование для развития речи и подготовки ребенка к освоению чтения и письма, центр науки (познания), куда входят уголок природы, место для детского экспериментирования и опытов с соответствующим оборудованием и материалами, центр строительно-конструктивных игр, центр математики (игротека), физкультурно-оздоровительный центр. В ряде случаев в зависимости от возраста детей и вида учреждения оформляют центры кулинарии и ручного труда, манипулятивный центр, центры развития моторики и сенсорного развития. Модели конкретных центров варьируются исходя из возрастных возможностей дошкольников, требований образовательных программ. Важно, чтобы создаваемые центры строились на основе интеграции содержания и видов деятельности.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мебели-</w:t>
      </w:r>
      <w:proofErr w:type="spellStart"/>
      <w:r>
        <w:rPr>
          <w:rStyle w:val="c0"/>
          <w:color w:val="000000"/>
          <w:sz w:val="28"/>
          <w:szCs w:val="28"/>
        </w:rPr>
        <w:t>трансформера</w:t>
      </w:r>
      <w:proofErr w:type="spellEnd"/>
      <w:r>
        <w:rPr>
          <w:rStyle w:val="c0"/>
          <w:color w:val="000000"/>
          <w:sz w:val="28"/>
          <w:szCs w:val="28"/>
        </w:rPr>
        <w:t xml:space="preserve">, использования </w:t>
      </w:r>
      <w:proofErr w:type="spellStart"/>
      <w:r>
        <w:rPr>
          <w:rStyle w:val="c0"/>
          <w:color w:val="000000"/>
          <w:sz w:val="28"/>
          <w:szCs w:val="28"/>
        </w:rPr>
        <w:t>пространствообразующих</w:t>
      </w:r>
      <w:proofErr w:type="spellEnd"/>
      <w:r>
        <w:rPr>
          <w:rStyle w:val="c0"/>
          <w:color w:val="000000"/>
          <w:sz w:val="28"/>
          <w:szCs w:val="28"/>
        </w:rPr>
        <w:t xml:space="preserve"> материалов.</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В процессе проектирования среды важно продумать варианты ее изменения.</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Условно можно выделить следующие линии: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времени (обновление пособий, обогащение центров новыми материалами и изменение организации пространства в течение года);</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освоенности (с ориентировкой на зону ближайшего развития детей и уже освоенного);</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 стратегического и оперативного изменения (по мере решения конкретных задач и развертывания определенного вида деятельности).</w:t>
      </w:r>
    </w:p>
    <w:p w:rsidR="00E82F3F" w:rsidRDefault="00E82F3F" w:rsidP="00E82F3F">
      <w:pPr>
        <w:pStyle w:val="c1"/>
        <w:spacing w:before="0" w:beforeAutospacing="0" w:after="0" w:afterAutospacing="0"/>
        <w:ind w:left="170" w:right="56" w:firstLine="112"/>
        <w:jc w:val="both"/>
        <w:rPr>
          <w:rFonts w:ascii="Arial" w:hAnsi="Arial" w:cs="Arial"/>
          <w:color w:val="000000"/>
          <w:sz w:val="22"/>
          <w:szCs w:val="22"/>
        </w:rPr>
      </w:pPr>
      <w:r>
        <w:rPr>
          <w:rStyle w:val="c0"/>
          <w:color w:val="000000"/>
          <w:sz w:val="28"/>
          <w:szCs w:val="28"/>
        </w:rPr>
        <w:t>Идеи относительно проектирования предметно-пространственной среды составляют основу Перечня оборудования, учебно-методических и игровых материалов для оснащения различных помещений дошкольного учреждения с учетом их функционального назначения, возраста детей и видового разнообразия.</w:t>
      </w:r>
    </w:p>
    <w:p w:rsidR="003368AA" w:rsidRDefault="003368AA"/>
    <w:p w:rsidR="000F4995" w:rsidRDefault="000F4995"/>
    <w:p w:rsidR="000F4995" w:rsidRDefault="000F4995"/>
    <w:p w:rsidR="000F4995" w:rsidRPr="000F4995" w:rsidRDefault="000F4995" w:rsidP="000F4995">
      <w:pPr>
        <w:pStyle w:val="a3"/>
        <w:shd w:val="clear" w:color="auto" w:fill="FFFFFF"/>
        <w:spacing w:before="225" w:beforeAutospacing="0" w:after="225" w:afterAutospacing="0" w:line="360" w:lineRule="auto"/>
        <w:rPr>
          <w:b/>
          <w:color w:val="000000" w:themeColor="text1"/>
          <w:sz w:val="28"/>
          <w:szCs w:val="28"/>
        </w:rPr>
      </w:pPr>
      <w:r w:rsidRPr="000F4995">
        <w:rPr>
          <w:b/>
          <w:color w:val="000000" w:themeColor="text1"/>
          <w:sz w:val="28"/>
          <w:szCs w:val="28"/>
        </w:rPr>
        <w:lastRenderedPageBreak/>
        <w:t>«Развитие продуктивной деятельности детей»</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Почему возникла эта проблема?</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Актуальность проблемы</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Развитие продуктивных способностей неотделимо от гармоничного развития всех сторон личности. Только при общем гармоничном развитии ребенка можно выявить задатки, склонности и уже на их основе развивать те или иные способности.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Природа щедро наделила каждого здорового ребенка возможностями развиваться. И каждый здоровый малыш может подняться на самые большие высоты творческой деятельности и высокий уровень эстетической культуры!</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Что же такое эстетическое воспитание?</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Эстетическое воспитание в педагогической науке понимается как органическая часть всестороннего воспитания, как целенаправленный процесс совместной деятельности педагогов и воспитанников, направленный на формирование эстетической культуры, эстетического сознания, эстетических вкусов, чувств и оценок с целью эстетического развития личности.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Именно в дошкольном возрасте у детей наблюдается свежесть и острота восприятия, способность удивляться, яркость воображения, умственная активность. Поэтому это наиболее благоприятный возраст для развития эстетических и творческих способностей у детей.</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Что такое творчество?</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xml:space="preserve">У каждого человека есть потребность в творческой деятельности и творческие способности. К сожалению, часто они остаются нереализованными. В детстве человек ищет возможности реализовать свой творческий потенциал, но, иногда, наталкивается на сопротивление среды и </w:t>
      </w:r>
      <w:r w:rsidRPr="000F4995">
        <w:rPr>
          <w:color w:val="000000" w:themeColor="text1"/>
          <w:sz w:val="28"/>
          <w:szCs w:val="28"/>
        </w:rPr>
        <w:lastRenderedPageBreak/>
        <w:t>ближайшего окружения. Если ребёнок не приобретает положительный опыт творческой деятельности, то в зрелом возрасте у него может сформироваться убеждение, что это направление развития ему не доступно. А ведь именно через творчество человек может раскрыться как личность.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Что дает творчество человеку - ребенку?</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Творчество даёт переживание своей целостности.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осознаёт свою индивидуальность.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«Творчество, - пишет психолог В. В. Давыдов, - является уделом всех, … оно обязательно должно являться нормальным и постоянным спутником детского развития».</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Что необходимо сделать, чтобы детское творчество развивалось?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Pr>
          <w:color w:val="000000" w:themeColor="text1"/>
          <w:sz w:val="28"/>
          <w:szCs w:val="28"/>
        </w:rPr>
        <w:t>Как вы понимаете высказывание «</w:t>
      </w:r>
      <w:r w:rsidRPr="000F4995">
        <w:rPr>
          <w:color w:val="000000" w:themeColor="text1"/>
          <w:sz w:val="28"/>
          <w:szCs w:val="28"/>
        </w:rPr>
        <w:t xml:space="preserve"> так как руки, глаз, чувства и мысли у каждого свои, ни </w:t>
      </w:r>
      <w:r w:rsidRPr="000F4995">
        <w:rPr>
          <w:color w:val="000000" w:themeColor="text1"/>
          <w:sz w:val="28"/>
          <w:szCs w:val="28"/>
        </w:rPr>
        <w:t>похожи,</w:t>
      </w:r>
      <w:r w:rsidRPr="000F4995">
        <w:rPr>
          <w:color w:val="000000" w:themeColor="text1"/>
          <w:sz w:val="28"/>
          <w:szCs w:val="28"/>
        </w:rPr>
        <w:t xml:space="preserve"> ни на кого другого, то и техника творчества не может не быть индивидуальной, если не вмешать в нее постороннего, обезличивающего».</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А в каком виде деятельности можно сочетать два этих направления в развитии ребенка? (продуктивная деятельность)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Что же такое продуктивная деятельность?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xml:space="preserve">Продуктивная деятельность – это специфическое образное познание действительности и как всякая познавательная деятельность имеет большое значение для умственного воспитания детей. Для того чтобы нарисовать, слепить, сделать постройку предварительно надо хорошо познакомиться с изображаемым предметом, запомнить его форму, величину, конструкцию, расположение частей, цвет. Для умственного развития детей большое </w:t>
      </w:r>
      <w:r w:rsidRPr="000F4995">
        <w:rPr>
          <w:color w:val="000000" w:themeColor="text1"/>
          <w:sz w:val="28"/>
          <w:szCs w:val="28"/>
        </w:rPr>
        <w:lastRenderedPageBreak/>
        <w:t>значение имеет постепенно расширяющийся запас знаний на основе представлений о разнообразии форм и пространственного положения предметов окружающего мира, различных величинах, многообразии оттенков цветов</w:t>
      </w:r>
      <w:r w:rsidRPr="000F4995">
        <w:rPr>
          <w:color w:val="000000" w:themeColor="text1"/>
          <w:sz w:val="28"/>
          <w:szCs w:val="28"/>
        </w:rPr>
        <w:t xml:space="preserve">. </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Какова же цель педагога в этом направлении?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ЦЕЛЬ педагога: создание ситуации, стимулирующей активность детей, побуждающей их к развитию продуктивной деятельности и творческих способностей.</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ЗАДАЧИ: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Создание эмоционально-положительного настроения.</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Развитие интереса к занятиям по продуктивной деятельности.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Формирование восприятия предметного мира и моделирование в различных видах продуктивной деятельности.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Знакомство с сенсорными эталонами.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Развитие мелкой моторики рук.</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Активизация словаря.</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Развитие умений по продуктивной деятельности.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&gt; Воспитание у детей умения выполнять совместную деятельность.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Не задавить способность ребенка, а помочь ему в ее развитии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На какие два вида можно разделить продуктивную деятельность?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xml:space="preserve">Продуктивные виды деятельности дошкольника включают изобразительную и конструктивную. Они, как и игра, имеют моделирующий характер. В игре ребенок создает модель отношений между взрослыми. Продуктивная </w:t>
      </w:r>
      <w:r w:rsidRPr="000F4995">
        <w:rPr>
          <w:color w:val="000000" w:themeColor="text1"/>
          <w:sz w:val="28"/>
          <w:szCs w:val="28"/>
        </w:rPr>
        <w:lastRenderedPageBreak/>
        <w:t>деятельность, моделируя предметы окружающего мира, приводит к созданию реального продукта, в котором представление о предмете, явлении, ситуации получает материальное воплощение в рисунке, конструкции, объемном изображении.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Что включает в себя изобразительная деятельность - рисование, лепка, аппликация.</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Рисование — одно из любимых занятий детей, дающее большой простор для проявления их творческой активности. 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приемами композиций, дети полнее и богаче начинают отображать свои замыслы в сюжетных работах.</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Своеобразие лепки как одного из видов продуктивной деятельности заключается в объемном способе изображения. Дошкольникам доступно овладение приемами работы с мягкими пластическими материалами, легко поддающимися воздействию руки, — глиной и пластилином.</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lastRenderedPageBreak/>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Основополагающим моментом в конструировании выступает аналитико-синтетическая деятельность по обследованию предметов. Она дает возможность установить структуру объекта и его частей, учесть логику их соединения. Так, башня, имеющая слишком узкое основание, рушится.</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На основе аналитико-синтетической деятельности ребенок планирует ход конструирования, создает замысел. Успешность реализации замысла во многом определяется умением дошкольника планировать и контролировать его ход.</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Что развивается у ребенка в продуктивной деятельности?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развивается речь детей: усваиваются названия форм, цветов и их оттенков, пространственных обозначений, обогащается словарь. Педагог привлекает детей к объяснению заданий, последовательности их выполнения. В процессе анализа работ, в конце занятия, дети рассказывают о своих рисунках, лепке, высказывают суждения о работах других детей</w:t>
      </w:r>
      <w:proofErr w:type="gramStart"/>
      <w:r w:rsidRPr="000F4995">
        <w:rPr>
          <w:color w:val="000000" w:themeColor="text1"/>
          <w:sz w:val="28"/>
          <w:szCs w:val="28"/>
        </w:rPr>
        <w:t xml:space="preserve"> .</w:t>
      </w:r>
      <w:proofErr w:type="gramEnd"/>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формируются такие качества, как пытливость, инициатива, умственная активность, любознательность и самостоятельность.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Происходит всестороннее воспитание дошкольника.</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Сенсорное развитие, формирование представлений о предметах требует усвоение знаний об их свойствах и качествах, форме, цвете, величине, положении в пространстве.</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В процессе продуктивной деятельности сочетается умственная и физическая активность. Для создания рисунка, лепки, аппликации необходимо применить ус</w:t>
      </w:r>
      <w:bookmarkStart w:id="0" w:name="_GoBack"/>
      <w:bookmarkEnd w:id="0"/>
      <w:r w:rsidRPr="000F4995">
        <w:rPr>
          <w:color w:val="000000" w:themeColor="text1"/>
          <w:sz w:val="28"/>
          <w:szCs w:val="28"/>
        </w:rPr>
        <w:t xml:space="preserve">илия, осуществлять трудовые действия, овладеть определенными умениями. У детей развивается мускулатура рук, пальцев. </w:t>
      </w:r>
      <w:r w:rsidRPr="000F4995">
        <w:rPr>
          <w:color w:val="000000" w:themeColor="text1"/>
          <w:sz w:val="28"/>
          <w:szCs w:val="28"/>
        </w:rPr>
        <w:lastRenderedPageBreak/>
        <w:t>Дошкольники овладевают многими практическими навыками, которые позднее будут нужны для выполнения самых разных работ, приобретают умелость, которая позволяет им чувствовать себя самостоятельными</w:t>
      </w:r>
      <w:proofErr w:type="gramStart"/>
      <w:r w:rsidRPr="000F4995">
        <w:rPr>
          <w:color w:val="000000" w:themeColor="text1"/>
          <w:sz w:val="28"/>
          <w:szCs w:val="28"/>
        </w:rPr>
        <w:t xml:space="preserve"> .</w:t>
      </w:r>
      <w:proofErr w:type="gramEnd"/>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xml:space="preserve">• Создаются свои впечатления об окружающем </w:t>
      </w:r>
      <w:proofErr w:type="gramStart"/>
      <w:r w:rsidRPr="000F4995">
        <w:rPr>
          <w:color w:val="000000" w:themeColor="text1"/>
          <w:sz w:val="28"/>
          <w:szCs w:val="28"/>
        </w:rPr>
        <w:t>мире</w:t>
      </w:r>
      <w:proofErr w:type="gramEnd"/>
      <w:r w:rsidRPr="000F4995">
        <w:rPr>
          <w:color w:val="000000" w:themeColor="text1"/>
          <w:sz w:val="28"/>
          <w:szCs w:val="28"/>
        </w:rPr>
        <w:t xml:space="preserve"> и выражается свое отношение к нему.</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Таким образом, в детском саду продуктивная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продуктивной деятельностью, конкретизируются в зависимости от особенностей каждого вида, своеобразия материала и приемов работы с ним.</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Продуктивная деятельность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и физическому воспитанию дошкольников.</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Продуктивная деятельность только тогда сможет приобрести творческий характер, когда у детей развиваются эстетическое восприятие, образное мышление, воображение и когда они овладевают необходимыми для создания изображения навыками и умениями. Изображение детьми предметов и явлений действительности – это вместе с тем и отражение их отношения к этим предметам и явлениям.</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Какие способы и приемы вы знаете для активизации детей в продуктивной деятельности?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Проектная деятельность</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Игровые приемы</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Наблюдение детьми за процессом создания объекта</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lastRenderedPageBreak/>
        <w:t>• Игровые упражнения</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Образовательные ситуации</w:t>
      </w:r>
    </w:p>
    <w:p w:rsidR="000F4995" w:rsidRPr="000F4995" w:rsidRDefault="000F4995" w:rsidP="000F4995">
      <w:pPr>
        <w:pStyle w:val="a3"/>
        <w:shd w:val="clear" w:color="auto" w:fill="FFFFFF"/>
        <w:spacing w:before="225" w:beforeAutospacing="0" w:after="225" w:afterAutospacing="0" w:line="360" w:lineRule="auto"/>
        <w:rPr>
          <w:color w:val="000000" w:themeColor="text1"/>
          <w:sz w:val="28"/>
          <w:szCs w:val="28"/>
        </w:rPr>
      </w:pPr>
      <w:r w:rsidRPr="000F4995">
        <w:rPr>
          <w:color w:val="000000" w:themeColor="text1"/>
          <w:sz w:val="28"/>
          <w:szCs w:val="28"/>
        </w:rPr>
        <w:t>• Экспериментирование и опыт и т. д.</w:t>
      </w:r>
    </w:p>
    <w:p w:rsidR="000F4995" w:rsidRPr="000F4995" w:rsidRDefault="000F4995" w:rsidP="000F4995">
      <w:pPr>
        <w:spacing w:line="360" w:lineRule="auto"/>
        <w:rPr>
          <w:rFonts w:ascii="Times New Roman" w:hAnsi="Times New Roman" w:cs="Times New Roman"/>
          <w:color w:val="000000" w:themeColor="text1"/>
          <w:sz w:val="28"/>
          <w:szCs w:val="28"/>
        </w:rPr>
      </w:pPr>
    </w:p>
    <w:sectPr w:rsidR="000F4995" w:rsidRPr="000F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97"/>
    <w:rsid w:val="000B5B97"/>
    <w:rsid w:val="000F4995"/>
    <w:rsid w:val="00134125"/>
    <w:rsid w:val="00226A27"/>
    <w:rsid w:val="003368AA"/>
    <w:rsid w:val="003375CB"/>
    <w:rsid w:val="003432FD"/>
    <w:rsid w:val="0036770B"/>
    <w:rsid w:val="003E6C97"/>
    <w:rsid w:val="004101C6"/>
    <w:rsid w:val="00441E28"/>
    <w:rsid w:val="00463469"/>
    <w:rsid w:val="004D3F49"/>
    <w:rsid w:val="005237A8"/>
    <w:rsid w:val="0053098C"/>
    <w:rsid w:val="00556ACD"/>
    <w:rsid w:val="00726A26"/>
    <w:rsid w:val="007E766A"/>
    <w:rsid w:val="008309A9"/>
    <w:rsid w:val="00865784"/>
    <w:rsid w:val="008D5800"/>
    <w:rsid w:val="00911926"/>
    <w:rsid w:val="009706DB"/>
    <w:rsid w:val="00A13D7C"/>
    <w:rsid w:val="00AD2D71"/>
    <w:rsid w:val="00AF671B"/>
    <w:rsid w:val="00B12B29"/>
    <w:rsid w:val="00B146A6"/>
    <w:rsid w:val="00B1497A"/>
    <w:rsid w:val="00BA7CC0"/>
    <w:rsid w:val="00BE62E7"/>
    <w:rsid w:val="00CE1C64"/>
    <w:rsid w:val="00D2316E"/>
    <w:rsid w:val="00D31125"/>
    <w:rsid w:val="00D56AF5"/>
    <w:rsid w:val="00E82F3F"/>
    <w:rsid w:val="00E831A1"/>
    <w:rsid w:val="00EC1271"/>
    <w:rsid w:val="00ED7B27"/>
    <w:rsid w:val="00EE4027"/>
    <w:rsid w:val="00F272E8"/>
    <w:rsid w:val="00F678EE"/>
    <w:rsid w:val="00FA3088"/>
    <w:rsid w:val="00FC30C0"/>
    <w:rsid w:val="00FC44B0"/>
    <w:rsid w:val="00FD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82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2F3F"/>
  </w:style>
  <w:style w:type="paragraph" w:customStyle="1" w:styleId="c7">
    <w:name w:val="c7"/>
    <w:basedOn w:val="a"/>
    <w:rsid w:val="00E82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82F3F"/>
  </w:style>
  <w:style w:type="character" w:customStyle="1" w:styleId="apple-converted-space">
    <w:name w:val="apple-converted-space"/>
    <w:basedOn w:val="a0"/>
    <w:rsid w:val="00E82F3F"/>
  </w:style>
  <w:style w:type="paragraph" w:styleId="a3">
    <w:name w:val="Normal (Web)"/>
    <w:basedOn w:val="a"/>
    <w:uiPriority w:val="99"/>
    <w:semiHidden/>
    <w:unhideWhenUsed/>
    <w:rsid w:val="000F49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82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2F3F"/>
  </w:style>
  <w:style w:type="paragraph" w:customStyle="1" w:styleId="c7">
    <w:name w:val="c7"/>
    <w:basedOn w:val="a"/>
    <w:rsid w:val="00E82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82F3F"/>
  </w:style>
  <w:style w:type="character" w:customStyle="1" w:styleId="apple-converted-space">
    <w:name w:val="apple-converted-space"/>
    <w:basedOn w:val="a0"/>
    <w:rsid w:val="00E82F3F"/>
  </w:style>
  <w:style w:type="paragraph" w:styleId="a3">
    <w:name w:val="Normal (Web)"/>
    <w:basedOn w:val="a"/>
    <w:uiPriority w:val="99"/>
    <w:semiHidden/>
    <w:unhideWhenUsed/>
    <w:rsid w:val="000F49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5110">
      <w:bodyDiv w:val="1"/>
      <w:marLeft w:val="0"/>
      <w:marRight w:val="0"/>
      <w:marTop w:val="0"/>
      <w:marBottom w:val="0"/>
      <w:divBdr>
        <w:top w:val="none" w:sz="0" w:space="0" w:color="auto"/>
        <w:left w:val="none" w:sz="0" w:space="0" w:color="auto"/>
        <w:bottom w:val="none" w:sz="0" w:space="0" w:color="auto"/>
        <w:right w:val="none" w:sz="0" w:space="0" w:color="auto"/>
      </w:divBdr>
    </w:div>
    <w:div w:id="2052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4364</Words>
  <Characters>24880</Characters>
  <Application>Microsoft Office Word</Application>
  <DocSecurity>0</DocSecurity>
  <Lines>207</Lines>
  <Paragraphs>58</Paragraphs>
  <ScaleCrop>false</ScaleCrop>
  <Company>SPecialiST RePack</Company>
  <LinksUpToDate>false</LinksUpToDate>
  <CharactersWithSpaces>29186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2015-10-13T06:33:00Z</dcterms:created>
  <dcterms:modified xsi:type="dcterms:W3CDTF">2015-10-13T06:48:00Z</dcterms:modified>
</cp:coreProperties>
</file>