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261" w:rsidRDefault="002F1261" w:rsidP="002F1261">
      <w:pPr>
        <w:shd w:val="clear" w:color="auto" w:fill="FFFFFF" w:themeFill="background1"/>
        <w:spacing w:line="360" w:lineRule="auto"/>
        <w:rPr>
          <w:sz w:val="28"/>
          <w:szCs w:val="28"/>
        </w:rPr>
      </w:pPr>
    </w:p>
    <w:p w:rsidR="002F1261" w:rsidRPr="00BF3A91" w:rsidRDefault="005F7191" w:rsidP="002F1261">
      <w:pPr>
        <w:shd w:val="clear" w:color="auto" w:fill="FFFFFF" w:themeFill="background1"/>
        <w:spacing w:line="360" w:lineRule="auto"/>
        <w:jc w:val="center"/>
        <w:rPr>
          <w:b/>
        </w:rPr>
      </w:pPr>
      <w:r w:rsidRPr="00BF3A91">
        <w:rPr>
          <w:b/>
          <w:sz w:val="28"/>
          <w:szCs w:val="28"/>
        </w:rPr>
        <w:t xml:space="preserve">МУЛЬТИМЕДИЙНАЯ ИГРА ДЛЯ ДЕТЕЙ  </w:t>
      </w:r>
      <w:r w:rsidRPr="00BF3A91">
        <w:rPr>
          <w:rFonts w:eastAsia="Calibri"/>
          <w:b/>
          <w:sz w:val="28"/>
          <w:szCs w:val="28"/>
        </w:rPr>
        <w:t>3-4 лет</w:t>
      </w:r>
      <w:r w:rsidRPr="00BF3A91">
        <w:rPr>
          <w:b/>
          <w:sz w:val="28"/>
          <w:szCs w:val="28"/>
        </w:rPr>
        <w:t>.</w:t>
      </w:r>
    </w:p>
    <w:p w:rsidR="002F1261" w:rsidRPr="00BF3A91" w:rsidRDefault="00C10C88" w:rsidP="002F1261">
      <w:pPr>
        <w:shd w:val="clear" w:color="auto" w:fill="FFFFFF" w:themeFill="background1"/>
        <w:spacing w:line="360" w:lineRule="auto"/>
        <w:jc w:val="center"/>
        <w:rPr>
          <w:b/>
        </w:rPr>
      </w:pPr>
      <w:r w:rsidRPr="00BF3A91">
        <w:rPr>
          <w:b/>
        </w:rPr>
        <w:t>РАЗВИТИ</w:t>
      </w:r>
      <w:r w:rsidR="005F7191" w:rsidRPr="00BF3A91">
        <w:rPr>
          <w:b/>
        </w:rPr>
        <w:t>Е</w:t>
      </w:r>
      <w:r w:rsidRPr="00BF3A91">
        <w:rPr>
          <w:b/>
        </w:rPr>
        <w:t xml:space="preserve"> ЛОГИЧЕСКОГО МЫШЛЕНИЯ</w:t>
      </w:r>
    </w:p>
    <w:p w:rsidR="00C10C88" w:rsidRPr="00BF3A91" w:rsidRDefault="00C10C88" w:rsidP="002F1261">
      <w:pPr>
        <w:shd w:val="clear" w:color="auto" w:fill="FFFFFF" w:themeFill="background1"/>
        <w:spacing w:line="360" w:lineRule="auto"/>
        <w:jc w:val="center"/>
        <w:rPr>
          <w:b/>
        </w:rPr>
      </w:pPr>
      <w:r w:rsidRPr="00BF3A91">
        <w:rPr>
          <w:b/>
        </w:rPr>
        <w:t>У ДЕТЕЙ МЛАДШЕ</w:t>
      </w:r>
      <w:r w:rsidR="005F7191" w:rsidRPr="00BF3A91">
        <w:rPr>
          <w:b/>
        </w:rPr>
        <w:t>ГО</w:t>
      </w:r>
      <w:r w:rsidRPr="00BF3A91">
        <w:rPr>
          <w:b/>
        </w:rPr>
        <w:t xml:space="preserve"> ДОШКОЛЬНОГО ВОЗРАСТА</w:t>
      </w:r>
    </w:p>
    <w:tbl>
      <w:tblPr>
        <w:tblW w:w="5000" w:type="pct"/>
        <w:tblCellSpacing w:w="0" w:type="dxa"/>
        <w:shd w:val="clear" w:color="auto" w:fill="FFFFFF" w:themeFill="background1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C10C88" w:rsidRPr="00C10C88" w:rsidTr="00C10C88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F1261" w:rsidRDefault="005F7191" w:rsidP="00126618">
            <w:pPr>
              <w:spacing w:line="360" w:lineRule="auto"/>
              <w:jc w:val="both"/>
            </w:pPr>
            <w:r>
              <w:t xml:space="preserve">        </w:t>
            </w:r>
          </w:p>
          <w:p w:rsidR="002F1261" w:rsidRDefault="002F1261" w:rsidP="00126618">
            <w:pPr>
              <w:spacing w:line="360" w:lineRule="auto"/>
              <w:jc w:val="both"/>
            </w:pPr>
          </w:p>
          <w:p w:rsidR="00C10C88" w:rsidRPr="00C10C88" w:rsidRDefault="002F1261" w:rsidP="00126618">
            <w:pPr>
              <w:spacing w:line="360" w:lineRule="auto"/>
              <w:jc w:val="both"/>
            </w:pPr>
            <w:bookmarkStart w:id="0" w:name="_GoBack"/>
            <w:r>
              <w:t xml:space="preserve">      </w:t>
            </w:r>
            <w:r w:rsidR="00C10C88" w:rsidRPr="00C10C88">
              <w:t>Логическое мышление формируется на основе образного и является высшей стадией развития детского мышления. Мы живем в стремительно меняющемся мире, в эпоху информации, и уже не представляем нашу жизнь без компьютеров, интернета.</w:t>
            </w:r>
          </w:p>
          <w:p w:rsidR="00C10C88" w:rsidRPr="00C10C88" w:rsidRDefault="005F7191" w:rsidP="00126618">
            <w:pPr>
              <w:spacing w:line="360" w:lineRule="auto"/>
              <w:jc w:val="both"/>
            </w:pPr>
            <w:r>
              <w:t xml:space="preserve">        </w:t>
            </w:r>
            <w:r w:rsidR="00C10C88" w:rsidRPr="00C10C88">
              <w:t>Использование информационно-коммуникативных технологий в учебно-воспитательном процессе в дошкольном образовательном учреждении — это одна из самых новых и актуальных проблем в отечественной дошкольной педагогике. Компьютер стал лучшим помощником педагога как при работе с детьми и родителями.</w:t>
            </w:r>
          </w:p>
          <w:p w:rsidR="00C10C88" w:rsidRPr="009B6E60" w:rsidRDefault="00DB5678" w:rsidP="00126618">
            <w:pPr>
              <w:spacing w:line="360" w:lineRule="auto"/>
              <w:jc w:val="both"/>
            </w:pPr>
            <w:r>
              <w:t xml:space="preserve">        Я</w:t>
            </w:r>
            <w:r w:rsidR="00C10C88" w:rsidRPr="00C10C88">
              <w:t xml:space="preserve"> использую мультимедийн</w:t>
            </w:r>
            <w:r>
              <w:t>ую</w:t>
            </w:r>
            <w:r w:rsidR="00C10C88" w:rsidRPr="00C10C88">
              <w:t xml:space="preserve"> игр</w:t>
            </w:r>
            <w:r>
              <w:t>у</w:t>
            </w:r>
            <w:r w:rsidR="00C10C88" w:rsidRPr="00C10C88">
              <w:t xml:space="preserve">  </w:t>
            </w:r>
            <w:r>
              <w:t>в</w:t>
            </w:r>
            <w:r w:rsidRPr="00C10C88">
              <w:t xml:space="preserve"> образовательной </w:t>
            </w:r>
            <w:r w:rsidRPr="009B6E60">
              <w:t xml:space="preserve">деятельности </w:t>
            </w:r>
            <w:r w:rsidR="00C10C88" w:rsidRPr="009B6E60">
              <w:t>- целью, котор</w:t>
            </w:r>
            <w:r w:rsidRPr="009B6E60">
              <w:t xml:space="preserve">ой </w:t>
            </w:r>
            <w:r w:rsidR="00C10C88" w:rsidRPr="009B6E60">
              <w:t xml:space="preserve"> является повышение эффективности овладения и усвоения  новых знаний  дошкольниками, а также расширение возможностей педагогов.</w:t>
            </w:r>
            <w:r w:rsidRPr="009B6E60">
              <w:t xml:space="preserve">  Игра подобрана в соответствии с требованиями программы обучения и воспитания детей под редакцией Васильевой для детей младшего дошкольного возраста. Легкая и интересная подача материала на мультимедийных занятиях поможет детям быстрее и лучше запомнить информацию, и провести это время с удовольствием. </w:t>
            </w:r>
          </w:p>
          <w:bookmarkEnd w:id="0"/>
          <w:p w:rsidR="00C10C88" w:rsidRPr="009B6E60" w:rsidRDefault="00C10C88" w:rsidP="00126618">
            <w:pPr>
              <w:spacing w:line="360" w:lineRule="auto"/>
              <w:jc w:val="both"/>
              <w:rPr>
                <w:rFonts w:cs="Times New Roman"/>
              </w:rPr>
            </w:pPr>
            <w:r w:rsidRPr="009B6E60">
              <w:rPr>
                <w:rFonts w:cs="Times New Roman"/>
              </w:rPr>
              <w:t>Мультимедийн</w:t>
            </w:r>
            <w:r w:rsidR="006D1C7C">
              <w:rPr>
                <w:rFonts w:cs="Times New Roman"/>
              </w:rPr>
              <w:t>ая</w:t>
            </w:r>
            <w:r w:rsidRPr="009B6E60">
              <w:rPr>
                <w:rFonts w:cs="Times New Roman"/>
              </w:rPr>
              <w:t xml:space="preserve"> игр</w:t>
            </w:r>
            <w:r w:rsidR="006D1C7C">
              <w:rPr>
                <w:rFonts w:cs="Times New Roman"/>
              </w:rPr>
              <w:t>а</w:t>
            </w:r>
            <w:r w:rsidRPr="009B6E60">
              <w:rPr>
                <w:rFonts w:cs="Times New Roman"/>
              </w:rPr>
              <w:t xml:space="preserve"> позволя</w:t>
            </w:r>
            <w:r w:rsidR="006D1C7C">
              <w:rPr>
                <w:rFonts w:cs="Times New Roman"/>
              </w:rPr>
              <w:t>е</w:t>
            </w:r>
            <w:r w:rsidRPr="009B6E60">
              <w:rPr>
                <w:rFonts w:cs="Times New Roman"/>
              </w:rPr>
              <w:t>т реш</w:t>
            </w:r>
            <w:r w:rsidR="006D1C7C">
              <w:rPr>
                <w:rFonts w:cs="Times New Roman"/>
              </w:rPr>
              <w:t>а</w:t>
            </w:r>
            <w:r w:rsidRPr="009B6E60">
              <w:rPr>
                <w:rFonts w:cs="Times New Roman"/>
              </w:rPr>
              <w:t>ть мне следующие дидактические задачи:</w:t>
            </w:r>
          </w:p>
          <w:p w:rsidR="00C10C88" w:rsidRPr="009B6E60" w:rsidRDefault="00C10C88" w:rsidP="00126618">
            <w:pPr>
              <w:spacing w:line="360" w:lineRule="auto"/>
              <w:jc w:val="both"/>
            </w:pPr>
            <w:r w:rsidRPr="009B6E60">
              <w:t>1. Сформировать мотивацию к учению, получению новых знаний;</w:t>
            </w:r>
          </w:p>
          <w:p w:rsidR="00C10C88" w:rsidRPr="00C10C88" w:rsidRDefault="00C10C88" w:rsidP="00126618">
            <w:pPr>
              <w:spacing w:line="360" w:lineRule="auto"/>
              <w:jc w:val="both"/>
            </w:pPr>
            <w:r w:rsidRPr="009B6E60">
              <w:t>2. Систематизировать усвоенные знания;</w:t>
            </w:r>
          </w:p>
          <w:p w:rsidR="00C10C88" w:rsidRPr="00C10C88" w:rsidRDefault="00C10C88" w:rsidP="00126618">
            <w:pPr>
              <w:spacing w:line="360" w:lineRule="auto"/>
              <w:jc w:val="both"/>
            </w:pPr>
            <w:r w:rsidRPr="00C10C88">
              <w:t>3. Развивать  логическое мышление, память, внимание;</w:t>
            </w:r>
          </w:p>
          <w:p w:rsidR="00C10C88" w:rsidRPr="00C10C88" w:rsidRDefault="006D1C7C" w:rsidP="00126618">
            <w:pPr>
              <w:spacing w:line="360" w:lineRule="auto"/>
              <w:jc w:val="both"/>
            </w:pPr>
            <w:r>
              <w:t>4.</w:t>
            </w:r>
            <w:r w:rsidR="00C10C88" w:rsidRPr="00C10C88">
              <w:t xml:space="preserve"> Развивать творческие способности.</w:t>
            </w:r>
          </w:p>
          <w:p w:rsidR="00C10C88" w:rsidRPr="00C10C88" w:rsidRDefault="006D1C7C" w:rsidP="00126618">
            <w:pPr>
              <w:spacing w:line="360" w:lineRule="auto"/>
              <w:jc w:val="both"/>
            </w:pPr>
            <w:r>
              <w:t xml:space="preserve">      </w:t>
            </w:r>
            <w:r w:rsidR="00C10C88" w:rsidRPr="00C10C88">
              <w:t>Практика показала, что при условии систематического использования мультимедийных игр в сочетании  с традиционными методами обучения, эффективность работы  по организации образовательной деятельности с детьми дошкольного возраста значительно увеличивается.</w:t>
            </w:r>
          </w:p>
          <w:p w:rsidR="00C10C88" w:rsidRPr="00C10C88" w:rsidRDefault="006D1C7C" w:rsidP="00126618">
            <w:pPr>
              <w:spacing w:line="360" w:lineRule="auto"/>
              <w:jc w:val="both"/>
            </w:pPr>
            <w:r>
              <w:t xml:space="preserve">    </w:t>
            </w:r>
            <w:r w:rsidR="00C10C88" w:rsidRPr="00C10C88">
              <w:t>Об эффективности говорят следующие факторы:</w:t>
            </w:r>
          </w:p>
          <w:p w:rsidR="00C10C88" w:rsidRPr="00C10C88" w:rsidRDefault="00C10C88" w:rsidP="00126618">
            <w:pPr>
              <w:spacing w:line="360" w:lineRule="auto"/>
              <w:jc w:val="both"/>
            </w:pPr>
            <w:r w:rsidRPr="00C10C88">
              <w:t>информационная емкость - особая насыщенность содержанием, возможность в одной МИ разместить достаточно большой объем графической, текстовой и звуковой информации;</w:t>
            </w:r>
          </w:p>
          <w:p w:rsidR="00C10C88" w:rsidRPr="00C10C88" w:rsidRDefault="00C10C88" w:rsidP="00126618">
            <w:pPr>
              <w:spacing w:line="360" w:lineRule="auto"/>
              <w:jc w:val="both"/>
            </w:pPr>
            <w:r w:rsidRPr="00C10C88">
              <w:t xml:space="preserve">компактность - в качестве носителей для МИ могут быть использованы различные типы дисков, USB-карты, но независимо от формы и емкости, все эти типы носителей </w:t>
            </w:r>
            <w:r w:rsidRPr="00C10C88">
              <w:lastRenderedPageBreak/>
              <w:t>отличаются компактностью и удобством хранения;</w:t>
            </w:r>
          </w:p>
          <w:p w:rsidR="00C10C88" w:rsidRPr="00C10C88" w:rsidRDefault="00C10C88" w:rsidP="00126618">
            <w:pPr>
              <w:spacing w:line="360" w:lineRule="auto"/>
              <w:jc w:val="both"/>
            </w:pPr>
            <w:r w:rsidRPr="00C10C88">
              <w:t>доступность - достоинства МИ в том, что ее просто сделать;</w:t>
            </w:r>
          </w:p>
          <w:p w:rsidR="00C10C88" w:rsidRPr="00C10C88" w:rsidRDefault="00C10C88" w:rsidP="00126618">
            <w:pPr>
              <w:spacing w:line="360" w:lineRule="auto"/>
              <w:jc w:val="both"/>
            </w:pPr>
            <w:r w:rsidRPr="00C10C88">
              <w:t>наглядность и эмоциональная привлекательность - МИ дают возможность представить информацию не только в удобной для восприятия последовательности, но и эффектно сочетать звуковые и визуальные образы, подобрать доминирующие цвета и цветовые сочетания, которые создадут у дошкольников позитивное отношение к представляемой информации, будут способствовать комплексному восприятию и лучшему запоминанию материала;</w:t>
            </w:r>
          </w:p>
          <w:p w:rsidR="00C10C88" w:rsidRPr="00C10C88" w:rsidRDefault="00C10C88" w:rsidP="00126618">
            <w:pPr>
              <w:spacing w:line="360" w:lineRule="auto"/>
              <w:jc w:val="both"/>
            </w:pPr>
            <w:r w:rsidRPr="00C10C88">
              <w:t>мобильность - все, что нужно для демонстрации - это носитель и компьютер;</w:t>
            </w:r>
          </w:p>
          <w:p w:rsidR="00C10C88" w:rsidRPr="00C10C88" w:rsidRDefault="00C10C88" w:rsidP="00126618">
            <w:pPr>
              <w:spacing w:line="360" w:lineRule="auto"/>
              <w:jc w:val="both"/>
            </w:pPr>
            <w:r w:rsidRPr="00C10C88">
              <w:t>многофункциональность - возможность многократного использования одной МИ, ее дополнения новыми текстовыми и графическими материалами, модификации.</w:t>
            </w:r>
          </w:p>
          <w:p w:rsidR="00C10C88" w:rsidRPr="00C10C88" w:rsidRDefault="00C10C88" w:rsidP="00126618">
            <w:pPr>
              <w:spacing w:line="360" w:lineRule="auto"/>
              <w:jc w:val="both"/>
            </w:pPr>
            <w:r w:rsidRPr="00C10C88">
              <w:t>При использовании данной  технологии я руководствуюсь:</w:t>
            </w:r>
          </w:p>
          <w:p w:rsidR="00C10C88" w:rsidRPr="00C10C88" w:rsidRDefault="00C10C88" w:rsidP="00126618">
            <w:pPr>
              <w:spacing w:line="360" w:lineRule="auto"/>
              <w:jc w:val="both"/>
            </w:pPr>
            <w:r w:rsidRPr="00C10C88">
              <w:t>Санитарно-эпидемиологическими требованиями;</w:t>
            </w:r>
          </w:p>
          <w:p w:rsidR="00C10C88" w:rsidRPr="00C10C88" w:rsidRDefault="006D1C7C" w:rsidP="00126618">
            <w:pPr>
              <w:spacing w:line="360" w:lineRule="auto"/>
              <w:jc w:val="both"/>
            </w:pPr>
            <w:r>
              <w:t xml:space="preserve">      </w:t>
            </w:r>
            <w:r w:rsidR="00C10C88" w:rsidRPr="00C10C88">
              <w:t>В начале работы рекомендовано показывать 2-3 слайда для мотивации и в конце для закрепления, в дальнейшем объем увеличивается;</w:t>
            </w:r>
          </w:p>
          <w:p w:rsidR="00C10C88" w:rsidRPr="00C10C88" w:rsidRDefault="00C10C88" w:rsidP="00126618">
            <w:pPr>
              <w:spacing w:line="360" w:lineRule="auto"/>
              <w:jc w:val="both"/>
            </w:pPr>
            <w:r w:rsidRPr="00C10C88">
              <w:t xml:space="preserve">Обязательное использование гимнастика для глаз </w:t>
            </w:r>
            <w:proofErr w:type="gramStart"/>
            <w:r w:rsidRPr="00C10C88">
              <w:t xml:space="preserve">( </w:t>
            </w:r>
            <w:proofErr w:type="gramEnd"/>
            <w:r w:rsidRPr="00C10C88">
              <w:t>в моей группе есть пооперационные карты, которыми я часто пользуюсь).</w:t>
            </w:r>
          </w:p>
          <w:p w:rsidR="00C10C88" w:rsidRPr="00C10C88" w:rsidRDefault="00C10C88" w:rsidP="00126618">
            <w:pPr>
              <w:spacing w:line="360" w:lineRule="auto"/>
              <w:jc w:val="both"/>
            </w:pPr>
            <w:r w:rsidRPr="00C10C88">
              <w:t>Мышление - одна из высших форм деятельности человека. Выделяют три вида мышления:</w:t>
            </w:r>
            <w:r w:rsidRPr="00C10C88">
              <w:br/>
              <w:t>1) наглядно-действенное (познание с помощью манипулирования предметами)</w:t>
            </w:r>
            <w:r w:rsidRPr="00C10C88">
              <w:br/>
              <w:t>2) наглядно-образное (познание с помощью представлений предметов, явлений)</w:t>
            </w:r>
            <w:r w:rsidRPr="00C10C88">
              <w:br/>
              <w:t>3) словесно-логическое (познание с помощью понятий, слов, рассуждений)</w:t>
            </w:r>
            <w:r w:rsidR="006D1C7C">
              <w:t>.</w:t>
            </w:r>
          </w:p>
          <w:p w:rsidR="00C10C88" w:rsidRPr="00C10C88" w:rsidRDefault="006D1C7C" w:rsidP="00126618">
            <w:pPr>
              <w:spacing w:line="360" w:lineRule="auto"/>
              <w:jc w:val="both"/>
            </w:pPr>
            <w:r>
              <w:t xml:space="preserve">      </w:t>
            </w:r>
            <w:r w:rsidR="00C10C88" w:rsidRPr="00C10C88">
              <w:t>Использование мультимедийных игр, способствует активному развитию наглядно-образного мышления. Само понятие образного мышления подразумевает оперирование образами, проведение различных мыслительных операций с опорой на представления, т.е. умения визуализировать.</w:t>
            </w:r>
          </w:p>
          <w:p w:rsidR="00C10C88" w:rsidRPr="00C10C88" w:rsidRDefault="006D1C7C" w:rsidP="00126618">
            <w:pPr>
              <w:spacing w:line="360" w:lineRule="auto"/>
              <w:jc w:val="both"/>
            </w:pPr>
            <w:r>
              <w:t xml:space="preserve">      </w:t>
            </w:r>
            <w:r w:rsidR="00C10C88" w:rsidRPr="00C10C88">
              <w:t>Для этого в своей работе я использую мультимедийные игры различной  направленности:</w:t>
            </w:r>
          </w:p>
          <w:p w:rsidR="00C10C88" w:rsidRPr="00C10C88" w:rsidRDefault="00C10C88" w:rsidP="00126618">
            <w:pPr>
              <w:spacing w:line="360" w:lineRule="auto"/>
              <w:jc w:val="both"/>
            </w:pPr>
            <w:r w:rsidRPr="00C10C88">
              <w:t>развитие логического мышления, памяти и восприятия;</w:t>
            </w:r>
          </w:p>
          <w:p w:rsidR="00C10C88" w:rsidRPr="00C10C88" w:rsidRDefault="00C10C88" w:rsidP="00126618">
            <w:pPr>
              <w:spacing w:line="360" w:lineRule="auto"/>
              <w:jc w:val="both"/>
            </w:pPr>
            <w:r w:rsidRPr="00C10C88">
              <w:t>ориентирование в пространстве;</w:t>
            </w:r>
          </w:p>
          <w:p w:rsidR="00C10C88" w:rsidRPr="00C10C88" w:rsidRDefault="00C10C88" w:rsidP="00126618">
            <w:pPr>
              <w:spacing w:line="360" w:lineRule="auto"/>
              <w:jc w:val="both"/>
            </w:pPr>
            <w:r w:rsidRPr="00C10C88">
              <w:t>ориентирование во времени;</w:t>
            </w:r>
          </w:p>
          <w:p w:rsidR="00C10C88" w:rsidRPr="00C10C88" w:rsidRDefault="00C10C88" w:rsidP="00126618">
            <w:pPr>
              <w:spacing w:line="360" w:lineRule="auto"/>
              <w:jc w:val="both"/>
            </w:pPr>
            <w:r w:rsidRPr="00C10C88">
              <w:t>формирование представлений о величине и форме;</w:t>
            </w:r>
          </w:p>
          <w:p w:rsidR="00C10C88" w:rsidRPr="00C10C88" w:rsidRDefault="00C10C88" w:rsidP="00126618">
            <w:pPr>
              <w:spacing w:line="360" w:lineRule="auto"/>
              <w:jc w:val="both"/>
            </w:pPr>
            <w:r w:rsidRPr="00C10C88">
              <w:t>формирование представлений о количестве и счете. </w:t>
            </w:r>
          </w:p>
          <w:p w:rsidR="00C10C88" w:rsidRPr="00C10C88" w:rsidRDefault="006D1C7C" w:rsidP="00126618">
            <w:pPr>
              <w:spacing w:line="360" w:lineRule="auto"/>
              <w:jc w:val="both"/>
            </w:pPr>
            <w:r>
              <w:t xml:space="preserve">       </w:t>
            </w:r>
            <w:r w:rsidR="00C10C88" w:rsidRPr="00C10C88">
              <w:t>Таким образом,  очевидно, что использование  мультимедийных игр:</w:t>
            </w:r>
          </w:p>
          <w:p w:rsidR="00C10C88" w:rsidRPr="00C10C88" w:rsidRDefault="00C10C88" w:rsidP="00126618">
            <w:pPr>
              <w:spacing w:line="360" w:lineRule="auto"/>
              <w:jc w:val="both"/>
            </w:pPr>
            <w:r w:rsidRPr="00C10C88">
              <w:t>-способствует  лучшему развитию логического мышления, памяти, восприятия детей дошкольного возраста;</w:t>
            </w:r>
          </w:p>
          <w:p w:rsidR="00C10C88" w:rsidRPr="00C10C88" w:rsidRDefault="00C10C88" w:rsidP="00126618">
            <w:pPr>
              <w:spacing w:line="360" w:lineRule="auto"/>
              <w:jc w:val="both"/>
            </w:pPr>
            <w:r w:rsidRPr="00C10C88">
              <w:lastRenderedPageBreak/>
              <w:t>-активизирует внимание дошкольников благодаря возможности демонстрации явлений и объектов в динамике;</w:t>
            </w:r>
          </w:p>
          <w:p w:rsidR="00C10C88" w:rsidRPr="00C10C88" w:rsidRDefault="00C10C88" w:rsidP="00126618">
            <w:pPr>
              <w:spacing w:line="360" w:lineRule="auto"/>
              <w:jc w:val="both"/>
            </w:pPr>
            <w:r w:rsidRPr="00C10C88">
              <w:t>- способствует лучшему усвоению материала, так как в этот проце</w:t>
            </w:r>
            <w:proofErr w:type="gramStart"/>
            <w:r w:rsidRPr="00C10C88">
              <w:t>сс вкл</w:t>
            </w:r>
            <w:proofErr w:type="gramEnd"/>
            <w:r w:rsidRPr="00C10C88">
              <w:t>ючаются все каналы восприятия детей – зрительный, механический, слуховой и эмоциональный;</w:t>
            </w:r>
          </w:p>
          <w:p w:rsidR="00C10C88" w:rsidRPr="00C10C88" w:rsidRDefault="00C10C88" w:rsidP="00126618">
            <w:pPr>
              <w:spacing w:line="360" w:lineRule="auto"/>
              <w:jc w:val="both"/>
            </w:pPr>
            <w:r w:rsidRPr="00C10C88">
              <w:t>- занятия  вызывают большой интерес у ребят, надолго привлекают внимание.</w:t>
            </w:r>
          </w:p>
          <w:p w:rsidR="006D1C7C" w:rsidRDefault="006D1C7C" w:rsidP="00126618">
            <w:pPr>
              <w:spacing w:line="360" w:lineRule="auto"/>
              <w:jc w:val="both"/>
            </w:pPr>
          </w:p>
          <w:p w:rsidR="00C10C88" w:rsidRPr="00EF33B7" w:rsidRDefault="00C10C88" w:rsidP="00126618">
            <w:pPr>
              <w:spacing w:line="360" w:lineRule="auto"/>
              <w:jc w:val="both"/>
            </w:pPr>
            <w:r w:rsidRPr="00EF33B7">
              <w:t>Список использованной литературы.</w:t>
            </w:r>
          </w:p>
          <w:p w:rsidR="00C10C88" w:rsidRPr="00EF33B7" w:rsidRDefault="00C10C88" w:rsidP="00126618">
            <w:pPr>
              <w:pStyle w:val="a7"/>
              <w:numPr>
                <w:ilvl w:val="0"/>
                <w:numId w:val="4"/>
              </w:numPr>
              <w:spacing w:after="0" w:line="360" w:lineRule="auto"/>
              <w:jc w:val="both"/>
              <w:rPr>
                <w:sz w:val="24"/>
              </w:rPr>
            </w:pPr>
            <w:r w:rsidRPr="00EF33B7">
              <w:rPr>
                <w:sz w:val="24"/>
              </w:rPr>
              <w:t>Осьмакова М. В. Мультимедийные презентации в обучении дошкольников:- Тюменский педагогический колледж, 2011</w:t>
            </w:r>
          </w:p>
          <w:p w:rsidR="00C10C88" w:rsidRPr="00EF33B7" w:rsidRDefault="00C10C88" w:rsidP="00126618">
            <w:pPr>
              <w:pStyle w:val="a7"/>
              <w:numPr>
                <w:ilvl w:val="0"/>
                <w:numId w:val="4"/>
              </w:numPr>
              <w:spacing w:after="0" w:line="360" w:lineRule="auto"/>
              <w:jc w:val="both"/>
              <w:rPr>
                <w:sz w:val="24"/>
              </w:rPr>
            </w:pPr>
            <w:r w:rsidRPr="00EF33B7">
              <w:rPr>
                <w:sz w:val="24"/>
              </w:rPr>
              <w:t>Санитарно-эпидемиологические правила и нормативы СанПиН  от 2013 г</w:t>
            </w:r>
          </w:p>
          <w:p w:rsidR="00C10C88" w:rsidRPr="00EF33B7" w:rsidRDefault="00C10C88" w:rsidP="00126618">
            <w:pPr>
              <w:pStyle w:val="a7"/>
              <w:numPr>
                <w:ilvl w:val="0"/>
                <w:numId w:val="4"/>
              </w:numPr>
              <w:spacing w:after="0" w:line="360" w:lineRule="auto"/>
              <w:jc w:val="both"/>
              <w:rPr>
                <w:sz w:val="24"/>
              </w:rPr>
            </w:pPr>
            <w:r w:rsidRPr="00EF33B7">
              <w:rPr>
                <w:sz w:val="24"/>
              </w:rPr>
              <w:t>Логика и математика для дошкольников: Е. А. Носова</w:t>
            </w:r>
            <w:proofErr w:type="gramStart"/>
            <w:r w:rsidRPr="00EF33B7">
              <w:rPr>
                <w:sz w:val="24"/>
              </w:rPr>
              <w:t xml:space="preserve"> ,</w:t>
            </w:r>
            <w:proofErr w:type="gramEnd"/>
            <w:r w:rsidRPr="00EF33B7">
              <w:rPr>
                <w:sz w:val="24"/>
              </w:rPr>
              <w:t xml:space="preserve"> Р. Л. Непомнящая. : «ДЕТСТВО-ПРЕСС» – СПб : «Акцент» , 2007.</w:t>
            </w:r>
          </w:p>
          <w:p w:rsidR="00C10C88" w:rsidRPr="00EF33B7" w:rsidRDefault="00C10C88" w:rsidP="00126618">
            <w:pPr>
              <w:pStyle w:val="a7"/>
              <w:numPr>
                <w:ilvl w:val="0"/>
                <w:numId w:val="4"/>
              </w:numPr>
              <w:spacing w:after="0" w:line="360" w:lineRule="auto"/>
              <w:jc w:val="both"/>
              <w:rPr>
                <w:sz w:val="24"/>
              </w:rPr>
            </w:pPr>
            <w:r w:rsidRPr="00EF33B7">
              <w:rPr>
                <w:sz w:val="24"/>
              </w:rPr>
              <w:t>«Логические математические игры» Е Соловьева</w:t>
            </w:r>
            <w:r w:rsidR="00EF33B7" w:rsidRPr="00EF33B7">
              <w:rPr>
                <w:sz w:val="24"/>
              </w:rPr>
              <w:t>, 2005</w:t>
            </w:r>
          </w:p>
          <w:p w:rsidR="00C10C88" w:rsidRPr="00EF33B7" w:rsidRDefault="00EF33B7" w:rsidP="00126618">
            <w:pPr>
              <w:pStyle w:val="a7"/>
              <w:numPr>
                <w:ilvl w:val="0"/>
                <w:numId w:val="4"/>
              </w:numPr>
              <w:spacing w:after="0" w:line="360" w:lineRule="auto"/>
              <w:jc w:val="both"/>
              <w:rPr>
                <w:sz w:val="24"/>
              </w:rPr>
            </w:pPr>
            <w:r w:rsidRPr="00EF33B7">
              <w:rPr>
                <w:sz w:val="24"/>
              </w:rPr>
              <w:t xml:space="preserve">www.maam.ru </w:t>
            </w:r>
          </w:p>
          <w:p w:rsidR="00C10C88" w:rsidRPr="00EF33B7" w:rsidRDefault="00BF3A91" w:rsidP="00126618">
            <w:pPr>
              <w:pStyle w:val="a7"/>
              <w:numPr>
                <w:ilvl w:val="0"/>
                <w:numId w:val="4"/>
              </w:numPr>
              <w:spacing w:after="0" w:line="360" w:lineRule="auto"/>
              <w:jc w:val="both"/>
              <w:rPr>
                <w:sz w:val="24"/>
              </w:rPr>
            </w:pPr>
            <w:hyperlink r:id="rId6" w:history="1">
              <w:r w:rsidR="00C10C88" w:rsidRPr="00EF33B7">
                <w:rPr>
                  <w:rStyle w:val="aa"/>
                  <w:sz w:val="24"/>
                </w:rPr>
                <w:t>www.dohcolonoc.ru</w:t>
              </w:r>
            </w:hyperlink>
          </w:p>
          <w:p w:rsidR="00C10C88" w:rsidRPr="00C10C88" w:rsidRDefault="00C10C88" w:rsidP="00126618">
            <w:pPr>
              <w:pStyle w:val="a7"/>
              <w:numPr>
                <w:ilvl w:val="0"/>
                <w:numId w:val="4"/>
              </w:numPr>
              <w:spacing w:after="0" w:line="360" w:lineRule="auto"/>
              <w:jc w:val="both"/>
            </w:pPr>
            <w:r w:rsidRPr="00EF33B7">
              <w:rPr>
                <w:sz w:val="24"/>
              </w:rPr>
              <w:t>www.nsportal.ru</w:t>
            </w:r>
          </w:p>
        </w:tc>
      </w:tr>
    </w:tbl>
    <w:p w:rsidR="000E0163" w:rsidRPr="00C10C88" w:rsidRDefault="000E0163" w:rsidP="00126618">
      <w:pPr>
        <w:spacing w:line="360" w:lineRule="auto"/>
        <w:jc w:val="both"/>
      </w:pPr>
    </w:p>
    <w:sectPr w:rsidR="000E0163" w:rsidRPr="00C10C88" w:rsidSect="000E0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241F1"/>
    <w:multiLevelType w:val="hybridMultilevel"/>
    <w:tmpl w:val="94BA1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262C7"/>
    <w:multiLevelType w:val="multilevel"/>
    <w:tmpl w:val="1AE65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BF2017"/>
    <w:multiLevelType w:val="multilevel"/>
    <w:tmpl w:val="7292A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792E20"/>
    <w:multiLevelType w:val="multilevel"/>
    <w:tmpl w:val="9BE06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C88"/>
    <w:rsid w:val="000E0163"/>
    <w:rsid w:val="00126618"/>
    <w:rsid w:val="002555D1"/>
    <w:rsid w:val="002F1261"/>
    <w:rsid w:val="005F7191"/>
    <w:rsid w:val="00663082"/>
    <w:rsid w:val="006D1C7C"/>
    <w:rsid w:val="007211CD"/>
    <w:rsid w:val="007E72C8"/>
    <w:rsid w:val="00860346"/>
    <w:rsid w:val="009B6E60"/>
    <w:rsid w:val="00BF3A91"/>
    <w:rsid w:val="00C10C88"/>
    <w:rsid w:val="00C23D5E"/>
    <w:rsid w:val="00DB5678"/>
    <w:rsid w:val="00EF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HAnsi" w:hAnsi="Times" w:cs="Times"/>
        <w:sz w:val="27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8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3082"/>
    <w:pPr>
      <w:keepNext/>
      <w:tabs>
        <w:tab w:val="left" w:pos="5940"/>
      </w:tabs>
      <w:spacing w:line="360" w:lineRule="auto"/>
      <w:ind w:firstLine="900"/>
      <w:jc w:val="both"/>
      <w:outlineLvl w:val="0"/>
    </w:pPr>
    <w:rPr>
      <w:rFonts w:eastAsia="Times New Roman" w:cs="Times New Roman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63082"/>
    <w:pPr>
      <w:keepNext/>
      <w:spacing w:line="360" w:lineRule="auto"/>
      <w:jc w:val="both"/>
      <w:outlineLvl w:val="1"/>
    </w:pPr>
    <w:rPr>
      <w:rFonts w:eastAsia="Times New Roman" w:cs="Times New Roman"/>
      <w:sz w:val="28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663082"/>
    <w:pPr>
      <w:keepNext/>
      <w:ind w:left="360"/>
      <w:jc w:val="both"/>
      <w:outlineLvl w:val="2"/>
    </w:pPr>
    <w:rPr>
      <w:rFonts w:eastAsia="Times New Roman" w:cs="Times New Roman"/>
      <w:b/>
      <w:bCs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663082"/>
    <w:pPr>
      <w:keepNext/>
      <w:spacing w:line="360" w:lineRule="auto"/>
      <w:jc w:val="both"/>
      <w:outlineLvl w:val="3"/>
    </w:pPr>
    <w:rPr>
      <w:rFonts w:eastAsia="Times New Roman" w:cs="Times New Roman"/>
      <w:i/>
      <w:iCs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663082"/>
    <w:pPr>
      <w:keepNext/>
      <w:spacing w:line="360" w:lineRule="auto"/>
      <w:ind w:firstLine="540"/>
      <w:jc w:val="both"/>
      <w:outlineLvl w:val="4"/>
    </w:pPr>
    <w:rPr>
      <w:rFonts w:eastAsia="Times New Roman" w:cs="Times New Roman"/>
      <w:sz w:val="28"/>
    </w:rPr>
  </w:style>
  <w:style w:type="paragraph" w:styleId="6">
    <w:name w:val="heading 6"/>
    <w:basedOn w:val="a"/>
    <w:next w:val="a"/>
    <w:link w:val="60"/>
    <w:unhideWhenUsed/>
    <w:qFormat/>
    <w:rsid w:val="00663082"/>
    <w:pPr>
      <w:keepNext/>
      <w:tabs>
        <w:tab w:val="left" w:pos="5940"/>
      </w:tabs>
      <w:spacing w:line="360" w:lineRule="auto"/>
      <w:ind w:firstLine="540"/>
      <w:jc w:val="center"/>
      <w:outlineLvl w:val="5"/>
    </w:pPr>
    <w:rPr>
      <w:rFonts w:eastAsia="Times New Roman" w:cs="Times New Roman"/>
      <w:b/>
      <w:bCs/>
      <w:sz w:val="28"/>
    </w:rPr>
  </w:style>
  <w:style w:type="paragraph" w:styleId="7">
    <w:name w:val="heading 7"/>
    <w:basedOn w:val="a"/>
    <w:next w:val="a"/>
    <w:link w:val="70"/>
    <w:unhideWhenUsed/>
    <w:qFormat/>
    <w:rsid w:val="00663082"/>
    <w:pPr>
      <w:keepNext/>
      <w:jc w:val="both"/>
      <w:outlineLvl w:val="6"/>
    </w:pPr>
    <w:rPr>
      <w:rFonts w:eastAsia="Times New Roman" w:cs="Times New Roman"/>
      <w:sz w:val="28"/>
    </w:rPr>
  </w:style>
  <w:style w:type="paragraph" w:styleId="8">
    <w:name w:val="heading 8"/>
    <w:basedOn w:val="a"/>
    <w:next w:val="a"/>
    <w:link w:val="80"/>
    <w:unhideWhenUsed/>
    <w:qFormat/>
    <w:rsid w:val="00663082"/>
    <w:pPr>
      <w:keepNext/>
      <w:jc w:val="center"/>
      <w:outlineLvl w:val="7"/>
    </w:pPr>
    <w:rPr>
      <w:rFonts w:eastAsia="Times New Roman" w:cs="Times New Roman"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663082"/>
    <w:pPr>
      <w:keepNext/>
      <w:jc w:val="center"/>
      <w:outlineLvl w:val="8"/>
    </w:pPr>
    <w:rPr>
      <w:rFonts w:eastAsia="Times New Roman" w:cs="Times New Roman"/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08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63082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66308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663082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66308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66308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6308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6308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66308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663082"/>
    <w:pPr>
      <w:spacing w:line="360" w:lineRule="auto"/>
      <w:jc w:val="center"/>
    </w:pPr>
    <w:rPr>
      <w:rFonts w:eastAsia="Times New Roman" w:cs="Times New Roman"/>
      <w:sz w:val="28"/>
      <w:u w:val="single"/>
    </w:rPr>
  </w:style>
  <w:style w:type="paragraph" w:styleId="a4">
    <w:name w:val="Title"/>
    <w:basedOn w:val="a"/>
    <w:link w:val="a5"/>
    <w:qFormat/>
    <w:rsid w:val="00663082"/>
    <w:pPr>
      <w:jc w:val="center"/>
    </w:pPr>
    <w:rPr>
      <w:rFonts w:eastAsia="Times New Roman" w:cs="Times New Roman"/>
      <w:sz w:val="28"/>
    </w:rPr>
  </w:style>
  <w:style w:type="character" w:customStyle="1" w:styleId="a5">
    <w:name w:val="Название Знак"/>
    <w:basedOn w:val="a0"/>
    <w:link w:val="a4"/>
    <w:rsid w:val="0066308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Strong"/>
    <w:basedOn w:val="a0"/>
    <w:uiPriority w:val="22"/>
    <w:qFormat/>
    <w:rsid w:val="00663082"/>
    <w:rPr>
      <w:b/>
      <w:bCs/>
    </w:rPr>
  </w:style>
  <w:style w:type="paragraph" w:styleId="a7">
    <w:name w:val="List Paragraph"/>
    <w:basedOn w:val="a"/>
    <w:qFormat/>
    <w:rsid w:val="00663082"/>
    <w:pPr>
      <w:spacing w:after="200" w:line="276" w:lineRule="auto"/>
    </w:pPr>
    <w:rPr>
      <w:rFonts w:eastAsia="Times New Roman" w:cs="Times New Roman"/>
      <w:sz w:val="28"/>
    </w:rPr>
  </w:style>
  <w:style w:type="paragraph" w:styleId="a8">
    <w:name w:val="Normal (Web)"/>
    <w:basedOn w:val="a"/>
    <w:unhideWhenUsed/>
    <w:rsid w:val="00C10C88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pple-converted-space">
    <w:name w:val="apple-converted-space"/>
    <w:basedOn w:val="a0"/>
    <w:rsid w:val="00C10C88"/>
  </w:style>
  <w:style w:type="character" w:styleId="a9">
    <w:name w:val="Emphasis"/>
    <w:basedOn w:val="a0"/>
    <w:uiPriority w:val="20"/>
    <w:qFormat/>
    <w:rsid w:val="00C10C88"/>
    <w:rPr>
      <w:i/>
      <w:iCs/>
    </w:rPr>
  </w:style>
  <w:style w:type="character" w:styleId="aa">
    <w:name w:val="Hyperlink"/>
    <w:basedOn w:val="a0"/>
    <w:uiPriority w:val="99"/>
    <w:unhideWhenUsed/>
    <w:rsid w:val="00C10C88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555D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555D1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2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3991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hcolonoc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ДШИ№15</dc:creator>
  <cp:keywords/>
  <dc:description/>
  <cp:lastModifiedBy>Офис-Лидер</cp:lastModifiedBy>
  <cp:revision>16</cp:revision>
  <cp:lastPrinted>2015-09-30T05:51:00Z</cp:lastPrinted>
  <dcterms:created xsi:type="dcterms:W3CDTF">2014-08-06T16:12:00Z</dcterms:created>
  <dcterms:modified xsi:type="dcterms:W3CDTF">2015-10-02T10:07:00Z</dcterms:modified>
</cp:coreProperties>
</file>