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5A" w:rsidRPr="00912463" w:rsidRDefault="008D355A" w:rsidP="00860AEB">
      <w:pPr>
        <w:pStyle w:val="a3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Конспект  мероприятия в старшей группе  «Математический досуг». Подготовила воспитатель МБДОУ №296 </w:t>
      </w:r>
      <w:proofErr w:type="spellStart"/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>Кавалерова</w:t>
      </w:r>
      <w:proofErr w:type="spellEnd"/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Мария Валентиновна.</w:t>
      </w:r>
    </w:p>
    <w:p w:rsidR="008445E3" w:rsidRPr="00912463" w:rsidRDefault="008445E3" w:rsidP="00860AEB">
      <w:pPr>
        <w:pStyle w:val="a3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124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Интеграция образовательных областей:</w:t>
      </w:r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социально-коммуникативная,  речевая, познавательная    художественно – эстетическая, физическое  развитие. </w:t>
      </w:r>
    </w:p>
    <w:p w:rsidR="008445E3" w:rsidRPr="00912463" w:rsidRDefault="008445E3" w:rsidP="00860AEB">
      <w:pPr>
        <w:pStyle w:val="a3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124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Вид деятельности:</w:t>
      </w:r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игровая, двигательная, познавательно – исследовательская,  коммуникативная,  продуктивная.</w:t>
      </w:r>
    </w:p>
    <w:p w:rsidR="008445E3" w:rsidRPr="00912463" w:rsidRDefault="008445E3" w:rsidP="00860AEB">
      <w:pPr>
        <w:pStyle w:val="a3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124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Возрастная группа:</w:t>
      </w:r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D355A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>старшая</w:t>
      </w:r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группа.</w:t>
      </w:r>
    </w:p>
    <w:p w:rsidR="008445E3" w:rsidRPr="00912463" w:rsidRDefault="008445E3" w:rsidP="00860AEB">
      <w:pPr>
        <w:pStyle w:val="a3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124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Тема:</w:t>
      </w:r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«</w:t>
      </w:r>
      <w:r w:rsidR="008D355A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гостях у Винни - Пуха </w:t>
      </w:r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». </w:t>
      </w:r>
    </w:p>
    <w:p w:rsidR="008D355A" w:rsidRPr="00912463" w:rsidRDefault="008445E3" w:rsidP="00860AEB">
      <w:pPr>
        <w:pStyle w:val="a3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124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Цель:</w:t>
      </w:r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D355A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Закрепить знания детей о месяцах года, о частях суток, последовательности дней недели. Упражнять в прямом и  обратном счете, отгадывании загадок – задач. Развивать логическое </w:t>
      </w:r>
      <w:r w:rsidR="00C12175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>мыш</w:t>
      </w:r>
      <w:r w:rsidR="008D355A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>ление. Развивать умение видет</w:t>
      </w:r>
      <w:r w:rsidR="00C12175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ь </w:t>
      </w:r>
      <w:r w:rsidR="008D355A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различные геометрические  фигуры</w:t>
      </w:r>
      <w:r w:rsidR="00C12175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в изображении предметов, определять пространственное </w:t>
      </w:r>
      <w:r w:rsidR="00A24758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расположение </w:t>
      </w:r>
      <w:r w:rsidR="00C12175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предметов. Учить согласованным действиям при решении поставленных задач. </w:t>
      </w:r>
    </w:p>
    <w:p w:rsidR="00CF6601" w:rsidRPr="00912463" w:rsidRDefault="008445E3" w:rsidP="00912463">
      <w:pPr>
        <w:pStyle w:val="a3"/>
        <w:tabs>
          <w:tab w:val="left" w:pos="3525"/>
        </w:tabs>
        <w:ind w:firstLine="851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124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Задачи: </w:t>
      </w:r>
      <w:r w:rsidR="00912463" w:rsidRPr="009124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ab/>
      </w:r>
    </w:p>
    <w:p w:rsidR="00A24758" w:rsidRPr="00912463" w:rsidRDefault="00CF6601" w:rsidP="00860AEB">
      <w:pPr>
        <w:pStyle w:val="a3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1. </w:t>
      </w:r>
      <w:r w:rsidR="00A24758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Способствовать развитию общения и взаимодействия ребенка </w:t>
      </w:r>
      <w:proofErr w:type="gramStart"/>
      <w:r w:rsidR="00A24758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>со</w:t>
      </w:r>
      <w:proofErr w:type="gramEnd"/>
      <w:r w:rsidR="00A24758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взрослыми и сверстниками, и становлению самостоятельности детей (социально-коммуникативное). </w:t>
      </w:r>
    </w:p>
    <w:p w:rsidR="00CF6601" w:rsidRPr="00912463" w:rsidRDefault="00A24758" w:rsidP="00860AEB">
      <w:pPr>
        <w:pStyle w:val="a3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CF6601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2. </w:t>
      </w:r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Формировать представление о форме, количестве, времени, развивать интересы детей, их любознательность </w:t>
      </w:r>
      <w:r w:rsidR="00CF6601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(познавательное). </w:t>
      </w:r>
    </w:p>
    <w:p w:rsidR="00140231" w:rsidRPr="00912463" w:rsidRDefault="00CF6601" w:rsidP="00140231">
      <w:pPr>
        <w:pStyle w:val="a3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>3.</w:t>
      </w:r>
      <w:r w:rsidR="000157C8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A24758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>Обогащать активный словарный запас, развивать речевое творчество у детей</w:t>
      </w:r>
      <w:r w:rsidR="00140231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0157C8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(речевое). </w:t>
      </w:r>
    </w:p>
    <w:p w:rsidR="00C32A1E" w:rsidRPr="00912463" w:rsidRDefault="00FD6141" w:rsidP="00C32A1E">
      <w:pPr>
        <w:pStyle w:val="a3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4. </w:t>
      </w:r>
      <w:r w:rsidR="00C32A1E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>Способствовать приобретению опыта в двигательной деятельности детей, становлению ценностей здорового образа жизни (</w:t>
      </w:r>
      <w:proofErr w:type="gramStart"/>
      <w:r w:rsidR="00C32A1E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>физическое</w:t>
      </w:r>
      <w:proofErr w:type="gramEnd"/>
      <w:r w:rsidR="00C32A1E"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C32A1E" w:rsidRPr="00912463" w:rsidRDefault="00C32A1E" w:rsidP="00C32A1E">
      <w:pPr>
        <w:pStyle w:val="a3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5. Способствовать реализации самостоятельной творческой деятельности  детей (художественно - </w:t>
      </w:r>
      <w:proofErr w:type="gramStart"/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>эстетическое</w:t>
      </w:r>
      <w:proofErr w:type="gramEnd"/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). </w:t>
      </w:r>
    </w:p>
    <w:p w:rsidR="00C32A1E" w:rsidRPr="00912463" w:rsidRDefault="00C32A1E" w:rsidP="00C32A1E">
      <w:pPr>
        <w:pStyle w:val="a3"/>
        <w:ind w:firstLine="851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097CEC" w:rsidRDefault="00097CEC" w:rsidP="00C32A1E">
      <w:pPr>
        <w:pStyle w:val="a3"/>
        <w:ind w:firstLine="851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097CEC" w:rsidRDefault="00C32A1E" w:rsidP="00097CEC">
      <w:pPr>
        <w:pStyle w:val="a3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124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Предварительная работа:</w:t>
      </w:r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C32A1E" w:rsidRPr="00912463" w:rsidRDefault="00C32A1E" w:rsidP="00097CEC">
      <w:pPr>
        <w:pStyle w:val="a3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Чтение сказки А. </w:t>
      </w:r>
      <w:proofErr w:type="spellStart"/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>Милна</w:t>
      </w:r>
      <w:proofErr w:type="spellEnd"/>
      <w:r w:rsidRPr="00912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«Винни – Пух и его друзья».</w:t>
      </w:r>
    </w:p>
    <w:p w:rsidR="00C32A1E" w:rsidRPr="00912463" w:rsidRDefault="00C32A1E" w:rsidP="00C32A1E">
      <w:pPr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- Дидактические игры для закрепления  знаний о цифрах, временах года, частях суток, днях недели.</w:t>
      </w:r>
    </w:p>
    <w:p w:rsidR="00C32A1E" w:rsidRDefault="00C32A1E" w:rsidP="00C32A1E">
      <w:pPr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- Математическая игра «Веселый художник</w:t>
      </w:r>
      <w:r w:rsidR="00097CEC">
        <w:rPr>
          <w:rFonts w:ascii="Times New Roman" w:hAnsi="Times New Roman" w:cs="Times New Roman"/>
          <w:sz w:val="28"/>
          <w:szCs w:val="28"/>
        </w:rPr>
        <w:t>»</w:t>
      </w:r>
    </w:p>
    <w:p w:rsidR="00097CEC" w:rsidRPr="00912463" w:rsidRDefault="00097CEC" w:rsidP="00097CEC">
      <w:pPr>
        <w:ind w:firstLine="737"/>
        <w:rPr>
          <w:rFonts w:ascii="Times New Roman" w:hAnsi="Times New Roman" w:cs="Times New Roman"/>
          <w:sz w:val="28"/>
          <w:szCs w:val="28"/>
        </w:rPr>
      </w:pPr>
    </w:p>
    <w:p w:rsidR="00C32A1E" w:rsidRPr="00912463" w:rsidRDefault="00C32A1E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b/>
          <w:sz w:val="28"/>
          <w:szCs w:val="28"/>
        </w:rPr>
        <w:t xml:space="preserve">Средства реализации: </w:t>
      </w:r>
      <w:r w:rsidRPr="00912463">
        <w:rPr>
          <w:rFonts w:ascii="Times New Roman" w:hAnsi="Times New Roman" w:cs="Times New Roman"/>
          <w:sz w:val="28"/>
          <w:szCs w:val="28"/>
        </w:rPr>
        <w:t xml:space="preserve">Игрушки. Аудиозапись песенки Винни – Пуха. Бельевой шнур. Набор счетных палочек. Рисунки предметов, составленные из геометрических фигур. Пять игрушечных телефонов. Карточки с трехзначными номерами телефонов. Бумага. Краски. Кисти. Баночки для воды. </w:t>
      </w:r>
      <w:r w:rsidR="00912463" w:rsidRPr="00912463">
        <w:rPr>
          <w:rFonts w:ascii="Times New Roman" w:hAnsi="Times New Roman" w:cs="Times New Roman"/>
          <w:sz w:val="28"/>
          <w:szCs w:val="28"/>
        </w:rPr>
        <w:t>Воздушные шары на каждого ребенка.</w:t>
      </w:r>
    </w:p>
    <w:p w:rsidR="00140231" w:rsidRPr="00912463" w:rsidRDefault="00140231" w:rsidP="00140231">
      <w:pPr>
        <w:rPr>
          <w:rFonts w:ascii="Times New Roman" w:hAnsi="Times New Roman" w:cs="Times New Roman"/>
          <w:sz w:val="28"/>
          <w:szCs w:val="28"/>
        </w:rPr>
      </w:pPr>
    </w:p>
    <w:p w:rsidR="008445E3" w:rsidRPr="00912463" w:rsidRDefault="00A24758" w:rsidP="00917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463">
        <w:rPr>
          <w:rFonts w:ascii="Times New Roman" w:hAnsi="Times New Roman" w:cs="Times New Roman"/>
          <w:b/>
          <w:sz w:val="28"/>
          <w:szCs w:val="28"/>
        </w:rPr>
        <w:t>Ход досуга</w:t>
      </w:r>
      <w:r w:rsidR="008445E3" w:rsidRPr="00912463">
        <w:rPr>
          <w:rFonts w:ascii="Times New Roman" w:hAnsi="Times New Roman" w:cs="Times New Roman"/>
          <w:b/>
          <w:sz w:val="28"/>
          <w:szCs w:val="28"/>
        </w:rPr>
        <w:t>:</w:t>
      </w:r>
    </w:p>
    <w:p w:rsidR="00A24758" w:rsidRPr="00912463" w:rsidRDefault="00A24758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Воспитатель организует сюрпризный момент, звучит  фрагмент песенки Винни – Пуха из мультфильма: </w:t>
      </w:r>
    </w:p>
    <w:p w:rsidR="00A24758" w:rsidRPr="00912463" w:rsidRDefault="00A24758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Кто ходит в гости по утрам</w:t>
      </w:r>
    </w:p>
    <w:p w:rsidR="00A24758" w:rsidRPr="00912463" w:rsidRDefault="00A24758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Тот поступает мудро!</w:t>
      </w:r>
    </w:p>
    <w:p w:rsidR="00A24758" w:rsidRPr="00912463" w:rsidRDefault="00A24758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Тарам – тарам, парам – парам,</w:t>
      </w:r>
    </w:p>
    <w:p w:rsidR="00A24758" w:rsidRPr="00912463" w:rsidRDefault="0014023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На то оно и ут</w:t>
      </w:r>
      <w:r w:rsidR="00A24758" w:rsidRPr="00912463">
        <w:rPr>
          <w:rFonts w:ascii="Times New Roman" w:hAnsi="Times New Roman" w:cs="Times New Roman"/>
          <w:sz w:val="28"/>
          <w:szCs w:val="28"/>
        </w:rPr>
        <w:t xml:space="preserve">ро! </w:t>
      </w:r>
    </w:p>
    <w:p w:rsidR="00140231" w:rsidRPr="00912463" w:rsidRDefault="0014023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Воспитатель уточняет, кто пел эту песенку? (Ответы детей) </w:t>
      </w:r>
    </w:p>
    <w:p w:rsidR="00140231" w:rsidRPr="00912463" w:rsidRDefault="0014023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А какая у нас сейчас часть суток? (Ответы детей) </w:t>
      </w:r>
    </w:p>
    <w:p w:rsidR="00140231" w:rsidRPr="00912463" w:rsidRDefault="0014023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Следом за утром приходит …</w:t>
      </w:r>
      <w:proofErr w:type="gramStart"/>
      <w:r w:rsidRPr="00912463">
        <w:rPr>
          <w:rFonts w:ascii="Times New Roman" w:hAnsi="Times New Roman" w:cs="Times New Roman"/>
          <w:sz w:val="28"/>
          <w:szCs w:val="28"/>
        </w:rPr>
        <w:t xml:space="preserve"> </w:t>
      </w:r>
      <w:r w:rsidR="00FD614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FD6141">
        <w:rPr>
          <w:rFonts w:ascii="Times New Roman" w:hAnsi="Times New Roman" w:cs="Times New Roman"/>
          <w:sz w:val="28"/>
          <w:szCs w:val="28"/>
        </w:rPr>
        <w:t xml:space="preserve"> </w:t>
      </w:r>
      <w:r w:rsidRPr="0091246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40231" w:rsidRPr="00912463" w:rsidRDefault="0014023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Вы возвр</w:t>
      </w:r>
      <w:r w:rsidR="00FD6141">
        <w:rPr>
          <w:rFonts w:ascii="Times New Roman" w:hAnsi="Times New Roman" w:cs="Times New Roman"/>
          <w:sz w:val="28"/>
          <w:szCs w:val="28"/>
        </w:rPr>
        <w:t>ащаетесь из детского сада когда</w:t>
      </w:r>
      <w:r w:rsidRPr="00912463">
        <w:rPr>
          <w:rFonts w:ascii="Times New Roman" w:hAnsi="Times New Roman" w:cs="Times New Roman"/>
          <w:sz w:val="28"/>
          <w:szCs w:val="28"/>
        </w:rPr>
        <w:t xml:space="preserve">? (Ответы детей) </w:t>
      </w:r>
    </w:p>
    <w:p w:rsidR="00140231" w:rsidRPr="00912463" w:rsidRDefault="0014023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Воспитатель предлагает вспомнить и хором произнести четверостишье: «Утро - день, вечер - ночь - сутки  прочь»</w:t>
      </w:r>
    </w:p>
    <w:p w:rsidR="00140231" w:rsidRPr="00912463" w:rsidRDefault="0014023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Воспитатель приглашает  детей присесть к столу, на котором  разложены геометрические фигуры, предлагает приступить к строительству корабля: «</w:t>
      </w:r>
      <w:r w:rsidR="00802C98" w:rsidRPr="00912463">
        <w:rPr>
          <w:rFonts w:ascii="Times New Roman" w:hAnsi="Times New Roman" w:cs="Times New Roman"/>
          <w:sz w:val="28"/>
          <w:szCs w:val="28"/>
        </w:rPr>
        <w:t xml:space="preserve">Чтобы отправиться в  плавание, </w:t>
      </w:r>
      <w:r w:rsidRPr="00912463">
        <w:rPr>
          <w:rFonts w:ascii="Times New Roman" w:hAnsi="Times New Roman" w:cs="Times New Roman"/>
          <w:sz w:val="28"/>
          <w:szCs w:val="28"/>
        </w:rPr>
        <w:t xml:space="preserve">надо постараться </w:t>
      </w:r>
      <w:r w:rsidR="00802C98" w:rsidRPr="00912463">
        <w:rPr>
          <w:rFonts w:ascii="Times New Roman" w:hAnsi="Times New Roman" w:cs="Times New Roman"/>
          <w:sz w:val="28"/>
          <w:szCs w:val="28"/>
        </w:rPr>
        <w:t>построить корабль!»</w:t>
      </w:r>
    </w:p>
    <w:p w:rsidR="00802C98" w:rsidRPr="00912463" w:rsidRDefault="00802C98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уточняет: </w:t>
      </w:r>
    </w:p>
    <w:p w:rsidR="00802C98" w:rsidRPr="00912463" w:rsidRDefault="00802C98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- Сколько  у вас геометрических фи</w:t>
      </w:r>
      <w:r w:rsidR="00FD6141">
        <w:rPr>
          <w:rFonts w:ascii="Times New Roman" w:hAnsi="Times New Roman" w:cs="Times New Roman"/>
          <w:sz w:val="28"/>
          <w:szCs w:val="28"/>
        </w:rPr>
        <w:t>гур</w:t>
      </w:r>
      <w:r w:rsidRPr="00912463">
        <w:rPr>
          <w:rFonts w:ascii="Times New Roman" w:hAnsi="Times New Roman" w:cs="Times New Roman"/>
          <w:sz w:val="28"/>
          <w:szCs w:val="28"/>
        </w:rPr>
        <w:t>?</w:t>
      </w:r>
    </w:p>
    <w:p w:rsidR="00802C98" w:rsidRPr="00912463" w:rsidRDefault="00FD614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вас треугольников?</w:t>
      </w:r>
      <w:r w:rsidR="00802C98" w:rsidRPr="00912463">
        <w:rPr>
          <w:rFonts w:ascii="Times New Roman" w:hAnsi="Times New Roman" w:cs="Times New Roman"/>
          <w:sz w:val="28"/>
          <w:szCs w:val="28"/>
        </w:rPr>
        <w:t>(4)</w:t>
      </w:r>
    </w:p>
    <w:p w:rsidR="00802C98" w:rsidRPr="00912463" w:rsidRDefault="00802C98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- С</w:t>
      </w:r>
      <w:r w:rsidR="00FD6141">
        <w:rPr>
          <w:rFonts w:ascii="Times New Roman" w:hAnsi="Times New Roman" w:cs="Times New Roman"/>
          <w:sz w:val="28"/>
          <w:szCs w:val="28"/>
        </w:rPr>
        <w:t>колько у вас четырехугольников</w:t>
      </w:r>
      <w:r w:rsidRPr="00912463">
        <w:rPr>
          <w:rFonts w:ascii="Times New Roman" w:hAnsi="Times New Roman" w:cs="Times New Roman"/>
          <w:sz w:val="28"/>
          <w:szCs w:val="28"/>
        </w:rPr>
        <w:t>? (3)</w:t>
      </w:r>
    </w:p>
    <w:p w:rsidR="00802C98" w:rsidRPr="00912463" w:rsidRDefault="00802C98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Приступайте к строительству корабля. </w:t>
      </w:r>
    </w:p>
    <w:p w:rsidR="00802C98" w:rsidRPr="00912463" w:rsidRDefault="00802C98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Дети выполняют задание. </w:t>
      </w:r>
    </w:p>
    <w:p w:rsidR="00802C98" w:rsidRPr="00912463" w:rsidRDefault="00802C98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Воспитатель: Вот и готов  волшебный корабль. Молодцы, вы оказались умелыми строителями. Итак, отправляемся! Приготовьте пульт управления. Начинаем отсчет. </w:t>
      </w:r>
    </w:p>
    <w:p w:rsidR="00802C98" w:rsidRPr="00912463" w:rsidRDefault="00802C98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Дети находят, показывают и называют цифры на карточке – таблице от 1 до 10 и наоборот. Цифры на карточке расположены в произвольном порядке. </w:t>
      </w:r>
    </w:p>
    <w:p w:rsidR="00802C98" w:rsidRPr="00912463" w:rsidRDefault="00802C98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Воспитатель: И вот мы уже плывем на корабле, дети, я получила сообщение с другого корабля: </w:t>
      </w:r>
    </w:p>
    <w:p w:rsidR="00802C98" w:rsidRPr="00912463" w:rsidRDefault="00802C98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Наш корабль с</w:t>
      </w:r>
      <w:r w:rsidR="00E002F1" w:rsidRPr="00912463">
        <w:rPr>
          <w:rFonts w:ascii="Times New Roman" w:hAnsi="Times New Roman" w:cs="Times New Roman"/>
          <w:sz w:val="28"/>
          <w:szCs w:val="28"/>
        </w:rPr>
        <w:t>ел н</w:t>
      </w:r>
      <w:r w:rsidRPr="00912463">
        <w:rPr>
          <w:rFonts w:ascii="Times New Roman" w:hAnsi="Times New Roman" w:cs="Times New Roman"/>
          <w:sz w:val="28"/>
          <w:szCs w:val="28"/>
        </w:rPr>
        <w:t xml:space="preserve">а мель </w:t>
      </w:r>
    </w:p>
    <w:p w:rsidR="00802C98" w:rsidRPr="00912463" w:rsidRDefault="00E002F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И матросы всю неделю </w:t>
      </w:r>
    </w:p>
    <w:p w:rsidR="00E002F1" w:rsidRPr="00912463" w:rsidRDefault="00E002F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Карамель на мели ели.</w:t>
      </w:r>
    </w:p>
    <w:p w:rsidR="00802C98" w:rsidRPr="00912463" w:rsidRDefault="00E002F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Воспитатель: На море опустился туман времени. Чтобы выйти из тумана, надо ответить на вопросы: </w:t>
      </w:r>
    </w:p>
    <w:p w:rsidR="00E002F1" w:rsidRPr="00912463" w:rsidRDefault="00E002F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- Сколько детей матросы сидели на мели? (7)</w:t>
      </w:r>
    </w:p>
    <w:p w:rsidR="00140231" w:rsidRPr="00912463" w:rsidRDefault="00E002F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- Почему вы  так думаете? (в неделе 7 дней)</w:t>
      </w:r>
    </w:p>
    <w:p w:rsidR="00E002F1" w:rsidRPr="00912463" w:rsidRDefault="00E002F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- Какой день недели сегодня? </w:t>
      </w:r>
    </w:p>
    <w:p w:rsidR="00E002F1" w:rsidRPr="00912463" w:rsidRDefault="00E002F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- Какой день недели был вчера?</w:t>
      </w:r>
    </w:p>
    <w:p w:rsidR="00E002F1" w:rsidRPr="00912463" w:rsidRDefault="00E002F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- Какой день недели будет завтра? </w:t>
      </w:r>
    </w:p>
    <w:p w:rsidR="00E002F1" w:rsidRPr="00912463" w:rsidRDefault="00E002F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- Какой день недели между понедельником и средой?</w:t>
      </w:r>
    </w:p>
    <w:p w:rsidR="00E002F1" w:rsidRPr="00912463" w:rsidRDefault="00E002F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- Какой день недели идет перед вторником? </w:t>
      </w:r>
    </w:p>
    <w:p w:rsidR="00E002F1" w:rsidRPr="00912463" w:rsidRDefault="00E002F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- Какой день недели после среды?</w:t>
      </w:r>
    </w:p>
    <w:p w:rsidR="00E002F1" w:rsidRPr="00912463" w:rsidRDefault="00E002F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lastRenderedPageBreak/>
        <w:t>Воспитатель: Я буду называть день недели, а вы отвечать, какой он по счету (четверг, пятница, воскресенье)</w:t>
      </w:r>
    </w:p>
    <w:p w:rsidR="00E002F1" w:rsidRPr="00912463" w:rsidRDefault="00E002F1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- Сколько времен года вы знаете? </w:t>
      </w:r>
      <w:r w:rsidR="00FD614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002F1" w:rsidRPr="00912463" w:rsidRDefault="0037362E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Воспитатель предлагает после долгого плавания отдохнуть на суше. Дети выполняют движения под музыку, сопровождающиеся стихотворным текстом: </w:t>
      </w:r>
    </w:p>
    <w:p w:rsidR="0037362E" w:rsidRPr="00912463" w:rsidRDefault="0037362E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В году четыре времени,</w:t>
      </w:r>
    </w:p>
    <w:p w:rsidR="0037362E" w:rsidRPr="00912463" w:rsidRDefault="0037362E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И все они дружны</w:t>
      </w:r>
    </w:p>
    <w:p w:rsidR="0037362E" w:rsidRPr="00912463" w:rsidRDefault="0037362E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Все четыре времени </w:t>
      </w:r>
    </w:p>
    <w:p w:rsidR="0037362E" w:rsidRPr="00912463" w:rsidRDefault="0037362E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Дети знать должны!</w:t>
      </w:r>
    </w:p>
    <w:p w:rsidR="0037362E" w:rsidRPr="00912463" w:rsidRDefault="0037362E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Зимой год начинается, </w:t>
      </w:r>
    </w:p>
    <w:p w:rsidR="0037362E" w:rsidRPr="00912463" w:rsidRDefault="0037362E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Все снегом покрывается.</w:t>
      </w:r>
    </w:p>
    <w:p w:rsidR="004D2B64" w:rsidRPr="00912463" w:rsidRDefault="0037362E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Весною продолжается</w:t>
      </w:r>
      <w:r w:rsidR="004D2B64" w:rsidRPr="00912463">
        <w:rPr>
          <w:rFonts w:ascii="Times New Roman" w:hAnsi="Times New Roman" w:cs="Times New Roman"/>
          <w:sz w:val="28"/>
          <w:szCs w:val="28"/>
        </w:rPr>
        <w:t>,</w:t>
      </w:r>
    </w:p>
    <w:p w:rsidR="004D2B64" w:rsidRPr="00912463" w:rsidRDefault="004D2B64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Листочки появляются. </w:t>
      </w:r>
    </w:p>
    <w:p w:rsidR="004D2B64" w:rsidRPr="00912463" w:rsidRDefault="004D2B64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Летом солнце греет,</w:t>
      </w:r>
    </w:p>
    <w:p w:rsidR="004D2B64" w:rsidRPr="00912463" w:rsidRDefault="004D2B64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И листья зеленеют.</w:t>
      </w:r>
    </w:p>
    <w:p w:rsidR="004D2B64" w:rsidRPr="00912463" w:rsidRDefault="004D2B64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Осенью листва желтеет</w:t>
      </w:r>
    </w:p>
    <w:p w:rsidR="004D2B64" w:rsidRPr="00912463" w:rsidRDefault="004D2B64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А после осени опять </w:t>
      </w:r>
    </w:p>
    <w:p w:rsidR="0037362E" w:rsidRPr="00912463" w:rsidRDefault="004D2B64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Зима  год будет продолжать. </w:t>
      </w:r>
    </w:p>
    <w:p w:rsidR="004D2B64" w:rsidRPr="00912463" w:rsidRDefault="004D2B64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Воспитатель задает детям вопросы по окончанию движений. </w:t>
      </w:r>
    </w:p>
    <w:p w:rsidR="004D2B64" w:rsidRPr="00912463" w:rsidRDefault="004D2B64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- Скольк</w:t>
      </w:r>
      <w:r w:rsidR="00FD6141">
        <w:rPr>
          <w:rFonts w:ascii="Times New Roman" w:hAnsi="Times New Roman" w:cs="Times New Roman"/>
          <w:sz w:val="28"/>
          <w:szCs w:val="28"/>
        </w:rPr>
        <w:t>о месяцев в каждом времени года</w:t>
      </w:r>
      <w:r w:rsidRPr="0091246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D2B64" w:rsidRPr="00912463" w:rsidRDefault="004D2B64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- Назовите: осенние, зимние, весенние, летние месяцы.</w:t>
      </w:r>
    </w:p>
    <w:p w:rsidR="004D2B64" w:rsidRPr="00912463" w:rsidRDefault="004D2B64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- Какое сейчас время года? </w:t>
      </w:r>
    </w:p>
    <w:p w:rsidR="004D2B64" w:rsidRPr="00912463" w:rsidRDefault="004D2B64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- Какой сейчас месяц? </w:t>
      </w:r>
    </w:p>
    <w:p w:rsidR="004749C5" w:rsidRPr="00912463" w:rsidRDefault="004D2B64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Воспитатель: Тепе</w:t>
      </w:r>
      <w:r w:rsidR="00D83AF9" w:rsidRPr="00912463">
        <w:rPr>
          <w:rFonts w:ascii="Times New Roman" w:hAnsi="Times New Roman" w:cs="Times New Roman"/>
          <w:sz w:val="28"/>
          <w:szCs w:val="28"/>
        </w:rPr>
        <w:t xml:space="preserve">рь нам предстоит непростой путь! Смотрите, вот по земле вьется тропинка, по которой мы пойдем (Показывает на </w:t>
      </w:r>
      <w:proofErr w:type="gramStart"/>
      <w:r w:rsidR="00D83AF9" w:rsidRPr="00912463">
        <w:rPr>
          <w:rFonts w:ascii="Times New Roman" w:hAnsi="Times New Roman" w:cs="Times New Roman"/>
          <w:sz w:val="28"/>
          <w:szCs w:val="28"/>
        </w:rPr>
        <w:t>начало выложенно</w:t>
      </w:r>
      <w:r w:rsidR="0045117C">
        <w:rPr>
          <w:rFonts w:ascii="Times New Roman" w:hAnsi="Times New Roman" w:cs="Times New Roman"/>
          <w:sz w:val="28"/>
          <w:szCs w:val="28"/>
        </w:rPr>
        <w:t xml:space="preserve">го  </w:t>
      </w:r>
      <w:r w:rsidR="00D83AF9" w:rsidRPr="009124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83AF9" w:rsidRPr="00912463">
        <w:rPr>
          <w:rFonts w:ascii="Times New Roman" w:hAnsi="Times New Roman" w:cs="Times New Roman"/>
          <w:sz w:val="28"/>
          <w:szCs w:val="28"/>
        </w:rPr>
        <w:t xml:space="preserve"> ковре шнура). Тропинка эта не простая, она ведет на лесную лужайку, здесь растут  необыкновенные цветы, на каждом цветке – задание: </w:t>
      </w:r>
      <w:r w:rsidR="00D83AF9" w:rsidRPr="00912463">
        <w:rPr>
          <w:rFonts w:ascii="Times New Roman" w:hAnsi="Times New Roman" w:cs="Times New Roman"/>
          <w:sz w:val="28"/>
          <w:szCs w:val="28"/>
        </w:rPr>
        <w:lastRenderedPageBreak/>
        <w:t xml:space="preserve">загадки лесной </w:t>
      </w:r>
      <w:r w:rsidR="004749C5" w:rsidRPr="00912463">
        <w:rPr>
          <w:rFonts w:ascii="Times New Roman" w:hAnsi="Times New Roman" w:cs="Times New Roman"/>
          <w:sz w:val="28"/>
          <w:szCs w:val="28"/>
        </w:rPr>
        <w:t>феи. Воспитатель предлагает отгадать загадки (Дети подходят к цветам с заданиями). Например:</w:t>
      </w:r>
    </w:p>
    <w:p w:rsidR="004D2B64" w:rsidRPr="00912463" w:rsidRDefault="004749C5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 1) У бабашки Даши внучка Маша,</w:t>
      </w:r>
    </w:p>
    <w:p w:rsidR="004749C5" w:rsidRPr="00912463" w:rsidRDefault="004749C5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Кот Пушок, пес Дружок.</w:t>
      </w:r>
    </w:p>
    <w:p w:rsidR="004749C5" w:rsidRPr="00912463" w:rsidRDefault="004749C5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Сколько у бабушки внуков?  (Ответы детей)</w:t>
      </w:r>
    </w:p>
    <w:p w:rsidR="004749C5" w:rsidRPr="00912463" w:rsidRDefault="004749C5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2)На дереве сидят 4 птицы: </w:t>
      </w:r>
    </w:p>
    <w:p w:rsidR="004749C5" w:rsidRPr="00912463" w:rsidRDefault="004749C5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2 воробья, остальные вороны</w:t>
      </w:r>
    </w:p>
    <w:p w:rsidR="004749C5" w:rsidRPr="00912463" w:rsidRDefault="004749C5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Сколько ворон? (Ответы детей) и т.д.</w:t>
      </w:r>
    </w:p>
    <w:p w:rsidR="004749C5" w:rsidRPr="00912463" w:rsidRDefault="004749C5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Воспитатель  хвалит детей за правильные ответы и предлагает следующее задание:  На полянке (ковре) разложены игрушки, опишите их расположение. (Медвежонок находится в центре, котенок находится в правом верхнем углу, зайчик находится слева от медвежонка и т.д.). </w:t>
      </w:r>
    </w:p>
    <w:p w:rsidR="004749C5" w:rsidRPr="00912463" w:rsidRDefault="004749C5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Воспитатель предлагает выполнить следующее задание, сидя за столом: </w:t>
      </w:r>
    </w:p>
    <w:p w:rsidR="004749C5" w:rsidRPr="00912463" w:rsidRDefault="004749C5" w:rsidP="00097CEC">
      <w:pPr>
        <w:pStyle w:val="a5"/>
        <w:numPr>
          <w:ilvl w:val="0"/>
          <w:numId w:val="2"/>
        </w:num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Составить любые геометрические фигуры из сч</w:t>
      </w:r>
      <w:r w:rsidR="008A6BAE" w:rsidRPr="00912463">
        <w:rPr>
          <w:rFonts w:ascii="Times New Roman" w:hAnsi="Times New Roman" w:cs="Times New Roman"/>
          <w:sz w:val="28"/>
          <w:szCs w:val="28"/>
        </w:rPr>
        <w:t>етных палочек.</w:t>
      </w:r>
    </w:p>
    <w:p w:rsidR="008A6BAE" w:rsidRPr="00912463" w:rsidRDefault="0045117C" w:rsidP="00097CEC">
      <w:pPr>
        <w:pStyle w:val="a5"/>
        <w:numPr>
          <w:ilvl w:val="0"/>
          <w:numId w:val="2"/>
        </w:num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что похож предмет?</w:t>
      </w:r>
      <w:r w:rsidR="008A6BAE" w:rsidRPr="00912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BAE" w:rsidRPr="00912463" w:rsidRDefault="008A6BAE" w:rsidP="00097CEC">
      <w:pPr>
        <w:pStyle w:val="a5"/>
        <w:numPr>
          <w:ilvl w:val="0"/>
          <w:numId w:val="2"/>
        </w:num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463">
        <w:rPr>
          <w:rFonts w:ascii="Times New Roman" w:hAnsi="Times New Roman" w:cs="Times New Roman"/>
          <w:sz w:val="28"/>
          <w:szCs w:val="28"/>
        </w:rPr>
        <w:t>Игра «Позвоните Винни – Пуху» (Воспитатель дает каждой  паре детей  листочек  с номером, они набирают соответствующие цифры на телефоне, воспитатель хвалит за правильно набранный номер телефона и дарит игрушку – персонажа из сказки «Винни – Пух и его друзья»</w:t>
      </w:r>
      <w:proofErr w:type="gramEnd"/>
    </w:p>
    <w:p w:rsidR="008A6BAE" w:rsidRPr="00912463" w:rsidRDefault="008A6BAE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Участниками досуга подходят с игрушками к Винни – Пуху (Игрушка).</w:t>
      </w:r>
    </w:p>
    <w:p w:rsidR="008A6BAE" w:rsidRPr="00912463" w:rsidRDefault="008A6BAE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 xml:space="preserve">Воспитатель: Вот мы опять все в сборе!  Знаешь, Винни, наши дети хорошие художники. Они могут нарисовать твой портрет и портреты твоих друзей. </w:t>
      </w:r>
    </w:p>
    <w:p w:rsidR="008A6BAE" w:rsidRPr="00912463" w:rsidRDefault="008A6BAE" w:rsidP="00097CE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Дети рассматривают игрушки. Затем садятся за  столы и рисуют портреты героев сказки «Винни – Пух и его друзья»</w:t>
      </w:r>
      <w:r w:rsidR="0045117C">
        <w:rPr>
          <w:rFonts w:ascii="Times New Roman" w:hAnsi="Times New Roman" w:cs="Times New Roman"/>
          <w:sz w:val="28"/>
          <w:szCs w:val="28"/>
        </w:rPr>
        <w:t xml:space="preserve"> </w:t>
      </w:r>
      <w:r w:rsidRPr="00912463">
        <w:rPr>
          <w:rFonts w:ascii="Times New Roman" w:hAnsi="Times New Roman" w:cs="Times New Roman"/>
          <w:sz w:val="28"/>
          <w:szCs w:val="28"/>
        </w:rPr>
        <w:t>(Тигра, Кролик, Пятачок, Ослик и др.</w:t>
      </w:r>
      <w:proofErr w:type="gramStart"/>
      <w:r w:rsidRPr="0091246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12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4E2" w:rsidRPr="00D370A7" w:rsidRDefault="008A6BAE" w:rsidP="0045117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12463">
        <w:rPr>
          <w:rFonts w:ascii="Times New Roman" w:hAnsi="Times New Roman" w:cs="Times New Roman"/>
          <w:sz w:val="28"/>
          <w:szCs w:val="28"/>
        </w:rPr>
        <w:t>По окончании работы</w:t>
      </w:r>
      <w:r w:rsidR="00C32A1E" w:rsidRPr="00912463">
        <w:rPr>
          <w:rFonts w:ascii="Times New Roman" w:hAnsi="Times New Roman" w:cs="Times New Roman"/>
          <w:sz w:val="28"/>
          <w:szCs w:val="28"/>
        </w:rPr>
        <w:t>,</w:t>
      </w:r>
      <w:r w:rsidRPr="00912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463">
        <w:rPr>
          <w:rFonts w:ascii="Times New Roman" w:hAnsi="Times New Roman" w:cs="Times New Roman"/>
          <w:sz w:val="28"/>
          <w:szCs w:val="28"/>
        </w:rPr>
        <w:t>воспитат</w:t>
      </w:r>
      <w:r w:rsidR="00C32A1E" w:rsidRPr="00912463">
        <w:rPr>
          <w:rFonts w:ascii="Times New Roman" w:hAnsi="Times New Roman" w:cs="Times New Roman"/>
          <w:sz w:val="28"/>
          <w:szCs w:val="28"/>
        </w:rPr>
        <w:t>ель вместе с детьми делают</w:t>
      </w:r>
      <w:proofErr w:type="gramEnd"/>
      <w:r w:rsidR="00C32A1E" w:rsidRPr="00912463">
        <w:rPr>
          <w:rFonts w:ascii="Times New Roman" w:hAnsi="Times New Roman" w:cs="Times New Roman"/>
          <w:sz w:val="28"/>
          <w:szCs w:val="28"/>
        </w:rPr>
        <w:t xml:space="preserve"> выставку рисунков, воспитатель дарит каждому ребенку воздушный шарик.</w:t>
      </w:r>
      <w:r w:rsidR="00C32A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E24E2" w:rsidRPr="00D3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0EC6"/>
    <w:multiLevelType w:val="hybridMultilevel"/>
    <w:tmpl w:val="34785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44FFE"/>
    <w:multiLevelType w:val="hybridMultilevel"/>
    <w:tmpl w:val="2DAEB8AC"/>
    <w:lvl w:ilvl="0" w:tplc="DFD45FC2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9C"/>
    <w:rsid w:val="000026CF"/>
    <w:rsid w:val="000157C8"/>
    <w:rsid w:val="00097CEC"/>
    <w:rsid w:val="00140231"/>
    <w:rsid w:val="0037362E"/>
    <w:rsid w:val="004016F2"/>
    <w:rsid w:val="0045117C"/>
    <w:rsid w:val="004749C5"/>
    <w:rsid w:val="004B1EB5"/>
    <w:rsid w:val="004D2B64"/>
    <w:rsid w:val="00540AB4"/>
    <w:rsid w:val="006F32FE"/>
    <w:rsid w:val="007A4DFF"/>
    <w:rsid w:val="00802C98"/>
    <w:rsid w:val="008445E3"/>
    <w:rsid w:val="00860AEB"/>
    <w:rsid w:val="008A6BAE"/>
    <w:rsid w:val="008D355A"/>
    <w:rsid w:val="00912463"/>
    <w:rsid w:val="009177C0"/>
    <w:rsid w:val="009B1B3D"/>
    <w:rsid w:val="009D6F9C"/>
    <w:rsid w:val="00A24758"/>
    <w:rsid w:val="00AB5C48"/>
    <w:rsid w:val="00AD6814"/>
    <w:rsid w:val="00B9632B"/>
    <w:rsid w:val="00C12175"/>
    <w:rsid w:val="00C32A1E"/>
    <w:rsid w:val="00C57D9F"/>
    <w:rsid w:val="00CE24E2"/>
    <w:rsid w:val="00CF6601"/>
    <w:rsid w:val="00D370A7"/>
    <w:rsid w:val="00D83AF9"/>
    <w:rsid w:val="00DD4063"/>
    <w:rsid w:val="00E002F1"/>
    <w:rsid w:val="00E83E7E"/>
    <w:rsid w:val="00EC5D01"/>
    <w:rsid w:val="00FD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445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445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474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445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445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47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3DC2-9222-453E-90DB-0B1FD0E8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dcterms:created xsi:type="dcterms:W3CDTF">2015-09-10T12:16:00Z</dcterms:created>
  <dcterms:modified xsi:type="dcterms:W3CDTF">2015-10-14T16:21:00Z</dcterms:modified>
</cp:coreProperties>
</file>