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  <w:lang w:eastAsia="ru-RU"/>
        </w:rPr>
        <w:id w:val="4995266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sdtEndPr>
      <w:sdtContent>
        <w:p w:rsidR="00AE5D7F" w:rsidRDefault="00AE5D7F" w:rsidP="002D18A8">
          <w:pPr>
            <w:pStyle w:val="a6"/>
            <w:spacing w:line="276" w:lineRule="auto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AE5D7F">
            <w:rPr>
              <w:rFonts w:ascii="Times New Roman" w:hAnsi="Times New Roman" w:cs="Times New Roman"/>
              <w:bCs/>
              <w:sz w:val="24"/>
              <w:szCs w:val="24"/>
              <w:shd w:val="clear" w:color="auto" w:fill="FFFFFF"/>
            </w:rPr>
            <w:t>Муниципальное дошкольное образовательное учреждение</w:t>
          </w:r>
          <w:r w:rsidRPr="00AE5D7F">
            <w:rPr>
              <w:rFonts w:ascii="Times New Roman" w:hAnsi="Times New Roman" w:cs="Times New Roman"/>
              <w:bCs/>
              <w:sz w:val="24"/>
              <w:szCs w:val="24"/>
              <w:shd w:val="clear" w:color="auto" w:fill="FFFFFF"/>
            </w:rPr>
            <w:br/>
            <w:t>детский сад общеразвивающего вида</w:t>
          </w:r>
          <w:r w:rsidRPr="00AE5D7F">
            <w:rPr>
              <w:rFonts w:ascii="Times New Roman" w:hAnsi="Times New Roman" w:cs="Times New Roman"/>
              <w:bCs/>
              <w:sz w:val="24"/>
              <w:szCs w:val="24"/>
              <w:shd w:val="clear" w:color="auto" w:fill="FFFFFF"/>
            </w:rPr>
            <w:br/>
            <w:t>с приоритетным осуществлением деятельности</w:t>
          </w:r>
          <w:r w:rsidRPr="00AE5D7F">
            <w:rPr>
              <w:rFonts w:ascii="Times New Roman" w:hAnsi="Times New Roman" w:cs="Times New Roman"/>
              <w:bCs/>
              <w:sz w:val="24"/>
              <w:szCs w:val="24"/>
              <w:shd w:val="clear" w:color="auto" w:fill="FFFFFF"/>
            </w:rPr>
            <w:br/>
            <w:t>по социально-личностному развитию детей</w:t>
          </w:r>
          <w:r w:rsidRPr="00AE5D7F">
            <w:rPr>
              <w:rFonts w:ascii="Times New Roman" w:hAnsi="Times New Roman" w:cs="Times New Roman"/>
              <w:bCs/>
              <w:sz w:val="24"/>
              <w:szCs w:val="24"/>
              <w:shd w:val="clear" w:color="auto" w:fill="FFFFFF"/>
            </w:rPr>
            <w:br/>
            <w:t>"СКАЗКА" №126</w:t>
          </w:r>
          <w:r w:rsidR="00B50010" w:rsidRPr="00B50010">
            <w:rPr>
              <w:rFonts w:eastAsiaTheme="majorEastAsia" w:cstheme="majorBidi"/>
              <w:noProof/>
            </w:rPr>
            <w:pict>
              <v:rect id="_x0000_s1026" style="position:absolute;left:0;text-align:left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="00B50010" w:rsidRPr="00B50010">
            <w:rPr>
              <w:rFonts w:eastAsiaTheme="majorEastAsia" w:cstheme="majorBidi"/>
              <w:noProof/>
            </w:rPr>
            <w:pict>
              <v:rect id="_x0000_s1029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="00B50010" w:rsidRPr="00B50010">
            <w:rPr>
              <w:rFonts w:eastAsiaTheme="majorEastAsia" w:cstheme="majorBidi"/>
              <w:noProof/>
            </w:rPr>
            <w:pict>
              <v:rect id="_x0000_s1028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="00B50010" w:rsidRPr="00B50010">
            <w:rPr>
              <w:rFonts w:eastAsiaTheme="majorEastAsia" w:cstheme="majorBidi"/>
              <w:noProof/>
            </w:rPr>
            <w:pict>
              <v:rect id="_x0000_s1027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p w:rsidR="00AE5D7F" w:rsidRDefault="00AE5D7F" w:rsidP="002D18A8">
          <w:pPr>
            <w:rPr>
              <w:rFonts w:ascii="Times New Roman" w:hAnsi="Times New Roman"/>
              <w:b/>
              <w:color w:val="000000"/>
              <w:sz w:val="28"/>
              <w:szCs w:val="28"/>
            </w:rPr>
          </w:pPr>
        </w:p>
        <w:p w:rsidR="00AE5D7F" w:rsidRDefault="00AE5D7F" w:rsidP="002D18A8">
          <w:pPr>
            <w:jc w:val="center"/>
            <w:rPr>
              <w:rFonts w:ascii="Times New Roman" w:hAnsi="Times New Roman"/>
              <w:b/>
              <w:color w:val="000000"/>
              <w:sz w:val="28"/>
              <w:szCs w:val="28"/>
            </w:rPr>
          </w:pPr>
        </w:p>
        <w:p w:rsidR="00AE5D7F" w:rsidRDefault="00AE5D7F" w:rsidP="002D18A8">
          <w:pPr>
            <w:jc w:val="center"/>
            <w:rPr>
              <w:rFonts w:ascii="Times New Roman" w:hAnsi="Times New Roman"/>
              <w:b/>
              <w:color w:val="000000"/>
              <w:sz w:val="28"/>
              <w:szCs w:val="28"/>
            </w:rPr>
          </w:pPr>
        </w:p>
        <w:p w:rsidR="00AE5D7F" w:rsidRDefault="00AE5D7F" w:rsidP="002D18A8">
          <w:pPr>
            <w:jc w:val="center"/>
            <w:rPr>
              <w:rFonts w:ascii="Times New Roman" w:hAnsi="Times New Roman"/>
              <w:b/>
              <w:color w:val="000000"/>
              <w:sz w:val="28"/>
              <w:szCs w:val="28"/>
            </w:rPr>
          </w:pPr>
        </w:p>
        <w:p w:rsidR="00AE5D7F" w:rsidRDefault="00AE5D7F" w:rsidP="002D18A8">
          <w:pPr>
            <w:jc w:val="center"/>
            <w:rPr>
              <w:rFonts w:ascii="Times New Roman" w:hAnsi="Times New Roman"/>
              <w:b/>
              <w:color w:val="000000"/>
              <w:sz w:val="28"/>
              <w:szCs w:val="28"/>
            </w:rPr>
          </w:pPr>
        </w:p>
        <w:p w:rsidR="00AE5D7F" w:rsidRPr="00AE5D7F" w:rsidRDefault="00AE5D7F" w:rsidP="002D18A8">
          <w:pPr>
            <w:jc w:val="center"/>
            <w:rPr>
              <w:rFonts w:ascii="Times New Roman" w:hAnsi="Times New Roman"/>
              <w:b/>
              <w:color w:val="000000"/>
              <w:sz w:val="32"/>
              <w:szCs w:val="32"/>
            </w:rPr>
          </w:pPr>
          <w:r w:rsidRPr="00AE5D7F">
            <w:rPr>
              <w:rFonts w:ascii="Times New Roman" w:hAnsi="Times New Roman"/>
              <w:b/>
              <w:color w:val="000000"/>
              <w:sz w:val="32"/>
              <w:szCs w:val="32"/>
            </w:rPr>
            <w:t>Рабочая программа</w:t>
          </w:r>
        </w:p>
        <w:p w:rsidR="00AE5D7F" w:rsidRPr="00AE5D7F" w:rsidRDefault="00AE5D7F" w:rsidP="002D18A8">
          <w:pPr>
            <w:jc w:val="center"/>
            <w:rPr>
              <w:rFonts w:ascii="Times New Roman" w:hAnsi="Times New Roman"/>
              <w:b/>
              <w:color w:val="000000"/>
              <w:sz w:val="32"/>
              <w:szCs w:val="32"/>
            </w:rPr>
          </w:pPr>
          <w:r w:rsidRPr="00AE5D7F">
            <w:rPr>
              <w:rFonts w:ascii="Times New Roman" w:hAnsi="Times New Roman"/>
              <w:b/>
              <w:color w:val="000000"/>
              <w:sz w:val="32"/>
              <w:szCs w:val="32"/>
            </w:rPr>
            <w:t>Кружка «Любознайка»</w:t>
          </w:r>
        </w:p>
        <w:p w:rsidR="00AE5D7F" w:rsidRDefault="00AE5D7F" w:rsidP="002D18A8">
          <w:pPr>
            <w:pStyle w:val="2"/>
            <w:widowControl w:val="0"/>
            <w:spacing w:line="276" w:lineRule="auto"/>
            <w:ind w:firstLine="708"/>
            <w:jc w:val="center"/>
            <w:rPr>
              <w:color w:val="000000"/>
              <w:sz w:val="32"/>
              <w:szCs w:val="32"/>
            </w:rPr>
          </w:pPr>
          <w:r>
            <w:rPr>
              <w:color w:val="000000"/>
              <w:sz w:val="32"/>
              <w:szCs w:val="32"/>
            </w:rPr>
            <w:t>«</w:t>
          </w:r>
          <w:r w:rsidRPr="00AE5D7F">
            <w:rPr>
              <w:color w:val="000000"/>
              <w:sz w:val="32"/>
              <w:szCs w:val="32"/>
            </w:rPr>
            <w:t>Развитие познавательной активности детей</w:t>
          </w:r>
        </w:p>
        <w:p w:rsidR="00AE5D7F" w:rsidRDefault="00AE5D7F" w:rsidP="002D18A8">
          <w:pPr>
            <w:pStyle w:val="2"/>
            <w:widowControl w:val="0"/>
            <w:spacing w:before="240" w:line="276" w:lineRule="auto"/>
            <w:ind w:firstLine="708"/>
            <w:jc w:val="center"/>
            <w:rPr>
              <w:color w:val="000000"/>
              <w:sz w:val="32"/>
              <w:szCs w:val="32"/>
            </w:rPr>
          </w:pPr>
          <w:r w:rsidRPr="00AE5D7F">
            <w:rPr>
              <w:color w:val="000000"/>
              <w:sz w:val="32"/>
              <w:szCs w:val="32"/>
            </w:rPr>
            <w:t>старшего дошкольного возраста</w:t>
          </w:r>
        </w:p>
        <w:p w:rsidR="00AE5D7F" w:rsidRPr="00AE5D7F" w:rsidRDefault="00AE5D7F" w:rsidP="002D18A8">
          <w:pPr>
            <w:pStyle w:val="2"/>
            <w:widowControl w:val="0"/>
            <w:spacing w:before="240" w:line="276" w:lineRule="auto"/>
            <w:ind w:firstLine="708"/>
            <w:jc w:val="center"/>
            <w:rPr>
              <w:color w:val="000000"/>
              <w:sz w:val="32"/>
              <w:szCs w:val="32"/>
            </w:rPr>
          </w:pPr>
          <w:r w:rsidRPr="00AE5D7F">
            <w:rPr>
              <w:color w:val="000000"/>
              <w:sz w:val="32"/>
              <w:szCs w:val="32"/>
            </w:rPr>
            <w:t>через</w:t>
          </w:r>
          <w:r>
            <w:rPr>
              <w:color w:val="000000"/>
              <w:sz w:val="32"/>
              <w:szCs w:val="32"/>
            </w:rPr>
            <w:t xml:space="preserve"> экспериментальную деятельность»</w:t>
          </w:r>
        </w:p>
        <w:p w:rsidR="00AE5D7F" w:rsidRPr="002D18A8" w:rsidRDefault="002D18A8" w:rsidP="002D18A8">
          <w:pPr>
            <w:spacing w:before="240"/>
            <w:jc w:val="center"/>
            <w:rPr>
              <w:rFonts w:ascii="Times New Roman" w:hAnsi="Times New Roman"/>
              <w:i/>
              <w:color w:val="000000"/>
              <w:sz w:val="32"/>
              <w:szCs w:val="32"/>
            </w:rPr>
          </w:pPr>
          <w:r w:rsidRPr="002D18A8">
            <w:rPr>
              <w:rFonts w:ascii="Times New Roman" w:hAnsi="Times New Roman"/>
              <w:i/>
              <w:color w:val="000000"/>
              <w:sz w:val="32"/>
              <w:szCs w:val="32"/>
            </w:rPr>
            <w:t>2014/2015 учебный год</w:t>
          </w:r>
        </w:p>
        <w:p w:rsidR="00AE5D7F" w:rsidRDefault="00AE5D7F" w:rsidP="002D18A8">
          <w:pPr>
            <w:rPr>
              <w:rFonts w:ascii="Times New Roman" w:hAnsi="Times New Roman"/>
              <w:b/>
              <w:color w:val="000000"/>
              <w:sz w:val="28"/>
              <w:szCs w:val="28"/>
            </w:rPr>
          </w:pPr>
        </w:p>
        <w:p w:rsidR="002D18A8" w:rsidRDefault="002D18A8" w:rsidP="002D18A8">
          <w:pPr>
            <w:rPr>
              <w:rFonts w:ascii="Times New Roman" w:hAnsi="Times New Roman"/>
              <w:b/>
              <w:color w:val="000000"/>
              <w:sz w:val="28"/>
              <w:szCs w:val="28"/>
            </w:rPr>
          </w:pPr>
        </w:p>
        <w:p w:rsidR="00AE5D7F" w:rsidRPr="002D18A8" w:rsidRDefault="00AE5D7F" w:rsidP="002D18A8">
          <w:pPr>
            <w:rPr>
              <w:rFonts w:ascii="Times New Roman" w:hAnsi="Times New Roman"/>
              <w:b/>
              <w:i/>
              <w:color w:val="000000"/>
              <w:sz w:val="28"/>
              <w:szCs w:val="28"/>
            </w:rPr>
          </w:pPr>
        </w:p>
        <w:p w:rsidR="00AE5D7F" w:rsidRPr="002D18A8" w:rsidRDefault="00AE5D7F" w:rsidP="002D18A8">
          <w:pPr>
            <w:jc w:val="right"/>
            <w:rPr>
              <w:rFonts w:ascii="Times New Roman" w:hAnsi="Times New Roman"/>
              <w:b/>
              <w:i/>
              <w:color w:val="000000"/>
              <w:sz w:val="28"/>
              <w:szCs w:val="28"/>
            </w:rPr>
          </w:pPr>
          <w:r w:rsidRPr="002D18A8">
            <w:rPr>
              <w:rFonts w:ascii="Times New Roman" w:hAnsi="Times New Roman"/>
              <w:b/>
              <w:i/>
              <w:color w:val="000000"/>
              <w:sz w:val="28"/>
              <w:szCs w:val="28"/>
            </w:rPr>
            <w:t>Воспитатель:</w:t>
          </w:r>
        </w:p>
        <w:p w:rsidR="00AE5D7F" w:rsidRPr="002D18A8" w:rsidRDefault="00AE5D7F" w:rsidP="002D18A8">
          <w:pPr>
            <w:jc w:val="right"/>
            <w:rPr>
              <w:rFonts w:ascii="Times New Roman" w:hAnsi="Times New Roman"/>
              <w:b/>
              <w:i/>
              <w:color w:val="000000"/>
              <w:sz w:val="28"/>
              <w:szCs w:val="28"/>
            </w:rPr>
          </w:pPr>
          <w:r w:rsidRPr="002D18A8">
            <w:rPr>
              <w:rFonts w:ascii="Times New Roman" w:hAnsi="Times New Roman"/>
              <w:b/>
              <w:i/>
              <w:color w:val="000000"/>
              <w:sz w:val="28"/>
              <w:szCs w:val="28"/>
            </w:rPr>
            <w:t>Руденко Валерия Константиновна</w:t>
          </w:r>
        </w:p>
        <w:p w:rsidR="00AE5D7F" w:rsidRDefault="00AE5D7F" w:rsidP="002D18A8">
          <w:pPr>
            <w:jc w:val="right"/>
            <w:rPr>
              <w:rFonts w:ascii="Times New Roman" w:hAnsi="Times New Roman"/>
              <w:b/>
              <w:color w:val="000000"/>
              <w:sz w:val="28"/>
              <w:szCs w:val="28"/>
            </w:rPr>
          </w:pPr>
        </w:p>
        <w:p w:rsidR="00AE5D7F" w:rsidRDefault="00AE5D7F" w:rsidP="002D18A8">
          <w:pPr>
            <w:jc w:val="right"/>
            <w:rPr>
              <w:rFonts w:ascii="Times New Roman" w:hAnsi="Times New Roman"/>
              <w:b/>
              <w:color w:val="000000"/>
              <w:sz w:val="28"/>
              <w:szCs w:val="28"/>
            </w:rPr>
          </w:pPr>
        </w:p>
        <w:p w:rsidR="00AE5D7F" w:rsidRDefault="00AE5D7F" w:rsidP="002D18A8">
          <w:pPr>
            <w:rPr>
              <w:rFonts w:ascii="Times New Roman" w:hAnsi="Times New Roman"/>
              <w:b/>
              <w:color w:val="000000"/>
              <w:sz w:val="28"/>
              <w:szCs w:val="28"/>
            </w:rPr>
          </w:pPr>
        </w:p>
        <w:p w:rsidR="00AE5D7F" w:rsidRDefault="00AE5D7F" w:rsidP="002D18A8">
          <w:pPr>
            <w:jc w:val="right"/>
            <w:rPr>
              <w:rFonts w:ascii="Times New Roman" w:hAnsi="Times New Roman"/>
              <w:b/>
              <w:color w:val="000000"/>
              <w:sz w:val="28"/>
              <w:szCs w:val="28"/>
            </w:rPr>
          </w:pPr>
        </w:p>
        <w:p w:rsidR="00AE5D7F" w:rsidRDefault="00AE5D7F" w:rsidP="002D18A8">
          <w:pPr>
            <w:jc w:val="center"/>
            <w:rPr>
              <w:rFonts w:ascii="Times New Roman" w:hAnsi="Times New Roman"/>
              <w:b/>
              <w:color w:val="00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000000"/>
              <w:sz w:val="28"/>
              <w:szCs w:val="28"/>
            </w:rPr>
            <w:t>г. Комсомольск – на – Амуре</w:t>
          </w:r>
        </w:p>
        <w:p w:rsidR="00AE5D7F" w:rsidRDefault="00AE5D7F" w:rsidP="002D18A8">
          <w:pPr>
            <w:jc w:val="center"/>
            <w:rPr>
              <w:rFonts w:ascii="Times New Roman" w:hAnsi="Times New Roman"/>
              <w:b/>
              <w:color w:val="00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000000"/>
              <w:sz w:val="28"/>
              <w:szCs w:val="28"/>
            </w:rPr>
            <w:t>2014 г.</w:t>
          </w:r>
        </w:p>
      </w:sdtContent>
    </w:sdt>
    <w:p w:rsidR="00CB4680" w:rsidRPr="00E5709C" w:rsidRDefault="00CB4680" w:rsidP="004B1F09">
      <w:pPr>
        <w:spacing w:after="0"/>
        <w:ind w:left="-284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B4680" w:rsidRPr="00F146AC" w:rsidRDefault="00CB4680" w:rsidP="004B1F09">
      <w:pPr>
        <w:pStyle w:val="2"/>
        <w:widowControl w:val="0"/>
        <w:spacing w:line="276" w:lineRule="auto"/>
        <w:ind w:firstLine="708"/>
      </w:pPr>
      <w:r w:rsidRPr="00E5709C">
        <w:t>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детей, формированию навыков саморазвития и самообразования. Этим требованиям в полной мере отвечает</w:t>
      </w:r>
      <w:r w:rsidRPr="00E5709C">
        <w:rPr>
          <w:bCs/>
        </w:rPr>
        <w:t xml:space="preserve"> экспериментальная деятельность</w:t>
      </w:r>
      <w:r w:rsidRPr="00E5709C">
        <w:t xml:space="preserve">, основанная на  возросших требованиях  к универсальности знаний. </w:t>
      </w:r>
    </w:p>
    <w:p w:rsidR="00CB4680" w:rsidRDefault="004B1F09" w:rsidP="004B1F09">
      <w:pPr>
        <w:tabs>
          <w:tab w:val="left" w:pos="567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="00CB4680" w:rsidRPr="00E5709C">
        <w:rPr>
          <w:rFonts w:ascii="Times New Roman" w:hAnsi="Times New Roman"/>
          <w:color w:val="000000"/>
          <w:sz w:val="28"/>
          <w:szCs w:val="28"/>
        </w:rPr>
        <w:t>Экспериментальная деятельность дошкольников получила новый толчок в развитии с введением Федерального Государственного стандарта дошкольного образования.</w:t>
      </w:r>
    </w:p>
    <w:p w:rsidR="00CB4680" w:rsidRPr="00E5709C" w:rsidRDefault="00CB4680" w:rsidP="004B1F09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старшем дошкольном возрасте</w:t>
      </w:r>
      <w:r w:rsidRPr="00E5709C">
        <w:rPr>
          <w:rFonts w:ascii="Times New Roman" w:hAnsi="Times New Roman"/>
          <w:sz w:val="28"/>
          <w:szCs w:val="28"/>
        </w:rPr>
        <w:t xml:space="preserve"> дети достигают больших успехов в освоении знаний о природе. Они узнают не только факты, но и достаточно сложные закономерности, лежащие в основе природных явлений. Экспериментальная работа вызывает у ребенка интерес к исследованию, развивает мысли</w:t>
      </w:r>
      <w:r>
        <w:rPr>
          <w:rFonts w:ascii="Times New Roman" w:hAnsi="Times New Roman"/>
          <w:sz w:val="28"/>
          <w:szCs w:val="28"/>
        </w:rPr>
        <w:t xml:space="preserve">тельные операции (анализ, </w:t>
      </w:r>
      <w:r w:rsidRPr="00E5709C">
        <w:rPr>
          <w:rFonts w:ascii="Times New Roman" w:hAnsi="Times New Roman"/>
          <w:sz w:val="28"/>
          <w:szCs w:val="28"/>
        </w:rPr>
        <w:t xml:space="preserve"> классификацию, обобщение), стимулирует познавательную активность и любознательность, активизирует восприятие учебного материала по ознакомлению с природными явлениями, с основами математических знаний и с этическими правилами в жизни общества. Всем  известно, что важным критерием в подготовке ребенка к школе является воспитание у него внутренней потребности в знаниях. И экспериментирование как нельзя лучше формирует эту потребность через развитие познавательного интереса.</w:t>
      </w:r>
    </w:p>
    <w:p w:rsidR="00CB4680" w:rsidRDefault="00CB4680" w:rsidP="004B1F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5709C">
        <w:rPr>
          <w:rFonts w:ascii="Times New Roman" w:hAnsi="Times New Roman"/>
          <w:sz w:val="28"/>
          <w:szCs w:val="28"/>
        </w:rPr>
        <w:t xml:space="preserve">Это объясняется тем, что старшим дошкольникам 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 Таким образом, в  дошкольном возрасте он является ведущим, а в первые три года – практически единственным способом познания мира. </w:t>
      </w:r>
    </w:p>
    <w:p w:rsidR="00CB4680" w:rsidRPr="00967591" w:rsidRDefault="00CB4680" w:rsidP="004B1F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5709C">
        <w:rPr>
          <w:rFonts w:ascii="Times New Roman" w:hAnsi="Times New Roman"/>
          <w:color w:val="000000"/>
          <w:sz w:val="28"/>
          <w:szCs w:val="28"/>
        </w:rPr>
        <w:t>На этом и основано активное внедрение детского экспериментирования в практику моей педагогической работы по теме:</w:t>
      </w:r>
    </w:p>
    <w:p w:rsidR="00CB4680" w:rsidRDefault="00CB4680" w:rsidP="004B1F09">
      <w:pPr>
        <w:pStyle w:val="2"/>
        <w:widowControl w:val="0"/>
        <w:spacing w:line="276" w:lineRule="auto"/>
        <w:ind w:firstLine="708"/>
        <w:jc w:val="center"/>
        <w:rPr>
          <w:b/>
          <w:color w:val="000000"/>
        </w:rPr>
      </w:pPr>
      <w:r w:rsidRPr="00E5709C">
        <w:rPr>
          <w:b/>
          <w:color w:val="000000"/>
        </w:rPr>
        <w:t>«</w:t>
      </w:r>
      <w:r>
        <w:rPr>
          <w:b/>
          <w:color w:val="000000"/>
        </w:rPr>
        <w:t>Развитие познавательной активности детей старшего дошкольного возраста через</w:t>
      </w:r>
      <w:r w:rsidR="00AE5D7F">
        <w:rPr>
          <w:b/>
          <w:color w:val="000000"/>
        </w:rPr>
        <w:t xml:space="preserve"> экспериментальную деятельность»</w:t>
      </w:r>
      <w:r w:rsidR="004B1F09">
        <w:rPr>
          <w:b/>
          <w:color w:val="000000"/>
        </w:rPr>
        <w:t>.</w:t>
      </w:r>
    </w:p>
    <w:p w:rsidR="00CB4680" w:rsidRPr="00E5709C" w:rsidRDefault="00CB4680" w:rsidP="004B1F09">
      <w:pPr>
        <w:pStyle w:val="2"/>
        <w:widowControl w:val="0"/>
        <w:spacing w:line="276" w:lineRule="auto"/>
        <w:ind w:firstLine="708"/>
      </w:pPr>
      <w:r w:rsidRPr="00E5709C">
        <w:rPr>
          <w:b/>
        </w:rPr>
        <w:t>Цель</w:t>
      </w:r>
      <w:r>
        <w:rPr>
          <w:b/>
        </w:rPr>
        <w:t>:</w:t>
      </w:r>
      <w:r w:rsidRPr="00E5709C">
        <w:rPr>
          <w:b/>
        </w:rPr>
        <w:t xml:space="preserve"> </w:t>
      </w:r>
      <w:r w:rsidRPr="00E5709C">
        <w:t>Способствовать развитию у детей познавательной активности, любознательности, потребности в умственных впечатлениях детей, стремления к самостоятельному познанию и размышлению.</w:t>
      </w:r>
    </w:p>
    <w:p w:rsidR="00CB4680" w:rsidRPr="00E5709C" w:rsidRDefault="0029302C" w:rsidP="004B1F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CB4680" w:rsidRPr="00E5709C">
        <w:rPr>
          <w:rFonts w:ascii="Times New Roman" w:hAnsi="Times New Roman"/>
          <w:color w:val="000000"/>
          <w:sz w:val="28"/>
          <w:szCs w:val="28"/>
        </w:rPr>
        <w:t xml:space="preserve">Для достижения поставленной цели я определила ряд </w:t>
      </w:r>
      <w:r w:rsidR="00CB4680" w:rsidRPr="00E5709C">
        <w:rPr>
          <w:rFonts w:ascii="Times New Roman" w:hAnsi="Times New Roman"/>
          <w:b/>
          <w:color w:val="000000"/>
          <w:sz w:val="28"/>
          <w:szCs w:val="28"/>
        </w:rPr>
        <w:t>задач</w:t>
      </w:r>
      <w:r w:rsidR="00CB4680" w:rsidRPr="00E5709C">
        <w:rPr>
          <w:rFonts w:ascii="Times New Roman" w:hAnsi="Times New Roman"/>
          <w:color w:val="000000"/>
          <w:sz w:val="28"/>
          <w:szCs w:val="28"/>
        </w:rPr>
        <w:t>:</w:t>
      </w:r>
    </w:p>
    <w:p w:rsidR="00CB4680" w:rsidRPr="0092132A" w:rsidRDefault="00CB4680" w:rsidP="004B1F09">
      <w:pPr>
        <w:pStyle w:val="2"/>
        <w:widowControl w:val="0"/>
        <w:numPr>
          <w:ilvl w:val="0"/>
          <w:numId w:val="15"/>
        </w:numPr>
        <w:spacing w:line="276" w:lineRule="auto"/>
      </w:pPr>
      <w:r w:rsidRPr="00E5709C">
        <w:t>Расширение представлений детей об окружающем мире через знакомство с элементарными знаниями из различных областей наук:</w:t>
      </w:r>
    </w:p>
    <w:p w:rsidR="00CB4680" w:rsidRPr="00E5709C" w:rsidRDefault="00CB4680" w:rsidP="004B1F09">
      <w:pPr>
        <w:pStyle w:val="2"/>
        <w:widowControl w:val="0"/>
        <w:numPr>
          <w:ilvl w:val="0"/>
          <w:numId w:val="1"/>
        </w:numPr>
        <w:spacing w:line="276" w:lineRule="auto"/>
      </w:pPr>
      <w:r w:rsidRPr="00E5709C">
        <w:t>развитие у детей представления о химических свойствах веществ;</w:t>
      </w:r>
    </w:p>
    <w:p w:rsidR="00CB4680" w:rsidRPr="00E5709C" w:rsidRDefault="00CB4680" w:rsidP="004B1F09">
      <w:pPr>
        <w:pStyle w:val="a3"/>
        <w:widowControl w:val="0"/>
        <w:numPr>
          <w:ilvl w:val="0"/>
          <w:numId w:val="1"/>
        </w:num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570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выделение веществ из неоднородной смеси путем отстаивания, </w:t>
      </w:r>
      <w:r w:rsidRPr="00E5709C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фильтрования;</w:t>
      </w:r>
    </w:p>
    <w:p w:rsidR="00CB4680" w:rsidRPr="00E5709C" w:rsidRDefault="00CB4680" w:rsidP="004B1F09">
      <w:pPr>
        <w:pStyle w:val="a3"/>
        <w:numPr>
          <w:ilvl w:val="0"/>
          <w:numId w:val="2"/>
        </w:numPr>
        <w:spacing w:after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E5709C">
        <w:rPr>
          <w:rFonts w:ascii="Times New Roman" w:hAnsi="Times New Roman"/>
          <w:sz w:val="28"/>
          <w:szCs w:val="28"/>
        </w:rPr>
        <w:t xml:space="preserve">развитие у детей элементарных представлений об основных физических свойствах и явлениях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(магнетизм, </w:t>
      </w:r>
      <w:r w:rsidRPr="00E5709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звук, температура, состояние веществ, сила тяготения, трения, а также электричество и инерция);</w:t>
      </w:r>
    </w:p>
    <w:p w:rsidR="0092132A" w:rsidRPr="0092132A" w:rsidRDefault="00CB4680" w:rsidP="004B1F09">
      <w:pPr>
        <w:pStyle w:val="a3"/>
        <w:widowControl w:val="0"/>
        <w:numPr>
          <w:ilvl w:val="0"/>
          <w:numId w:val="2"/>
        </w:num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5709C">
        <w:rPr>
          <w:rFonts w:ascii="Times New Roman" w:hAnsi="Times New Roman"/>
          <w:sz w:val="28"/>
          <w:szCs w:val="28"/>
          <w:bdr w:val="none" w:sz="0" w:space="0" w:color="auto" w:frame="1"/>
        </w:rPr>
        <w:t>развитие представлений о свойствах (вода, песок, глина, воздух, камень);</w:t>
      </w:r>
      <w:r w:rsidRPr="002C138B">
        <w:rPr>
          <w:rFonts w:ascii="Times New Roman" w:hAnsi="Times New Roman"/>
          <w:b/>
          <w:sz w:val="28"/>
          <w:szCs w:val="28"/>
        </w:rPr>
        <w:t xml:space="preserve">       </w:t>
      </w:r>
    </w:p>
    <w:p w:rsidR="0092132A" w:rsidRDefault="00CB4680" w:rsidP="004B1F09">
      <w:pPr>
        <w:pStyle w:val="a3"/>
        <w:widowControl w:val="0"/>
        <w:numPr>
          <w:ilvl w:val="0"/>
          <w:numId w:val="15"/>
        </w:num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2132A">
        <w:rPr>
          <w:rFonts w:ascii="Times New Roman" w:hAnsi="Times New Roman"/>
          <w:sz w:val="28"/>
          <w:szCs w:val="28"/>
        </w:rPr>
        <w:t>Формирование у детей умений пользоваться приборами-помощниками при проведении экспериментов.</w:t>
      </w:r>
    </w:p>
    <w:p w:rsidR="0092132A" w:rsidRDefault="00CB4680" w:rsidP="004B1F09">
      <w:pPr>
        <w:pStyle w:val="a3"/>
        <w:widowControl w:val="0"/>
        <w:numPr>
          <w:ilvl w:val="0"/>
          <w:numId w:val="15"/>
        </w:num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2132A">
        <w:rPr>
          <w:rFonts w:ascii="Times New Roman" w:hAnsi="Times New Roman"/>
          <w:sz w:val="28"/>
          <w:szCs w:val="28"/>
        </w:rPr>
        <w:t>Развитие у детей познавательных способностей:</w:t>
      </w:r>
    </w:p>
    <w:p w:rsidR="0092132A" w:rsidRDefault="0092132A" w:rsidP="004B1F09">
      <w:pPr>
        <w:pStyle w:val="a3"/>
        <w:widowControl w:val="0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B4680" w:rsidRPr="0092132A">
        <w:rPr>
          <w:rFonts w:ascii="Times New Roman" w:hAnsi="Times New Roman"/>
          <w:sz w:val="28"/>
          <w:szCs w:val="28"/>
        </w:rPr>
        <w:t>мыслительных операций: анализ, классификация, сравнение, обобщение;</w:t>
      </w:r>
    </w:p>
    <w:p w:rsidR="00CB4680" w:rsidRPr="0092132A" w:rsidRDefault="0092132A" w:rsidP="004B1F09">
      <w:pPr>
        <w:pStyle w:val="a3"/>
        <w:widowControl w:val="0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B4680" w:rsidRPr="0092132A">
        <w:rPr>
          <w:rFonts w:ascii="Times New Roman" w:hAnsi="Times New Roman"/>
          <w:sz w:val="28"/>
          <w:szCs w:val="28"/>
        </w:rPr>
        <w:t xml:space="preserve">способов познания путем сенсорного анализа. </w:t>
      </w:r>
    </w:p>
    <w:p w:rsidR="00CB4680" w:rsidRPr="0092132A" w:rsidRDefault="00CB4680" w:rsidP="004B1F09">
      <w:pPr>
        <w:pStyle w:val="a3"/>
        <w:numPr>
          <w:ilvl w:val="0"/>
          <w:numId w:val="15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2132A">
        <w:rPr>
          <w:rFonts w:ascii="Times New Roman" w:hAnsi="Times New Roman"/>
          <w:sz w:val="28"/>
          <w:szCs w:val="28"/>
        </w:rPr>
        <w:t xml:space="preserve">Развитие ребенка в социально-личностном направлении: </w:t>
      </w:r>
    </w:p>
    <w:p w:rsidR="00CB4680" w:rsidRPr="006945CA" w:rsidRDefault="00CB4680" w:rsidP="004B1F09">
      <w:pPr>
        <w:pStyle w:val="a3"/>
        <w:numPr>
          <w:ilvl w:val="0"/>
          <w:numId w:val="5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/>
        <w:ind w:firstLine="491"/>
        <w:jc w:val="both"/>
        <w:rPr>
          <w:rFonts w:ascii="Times New Roman" w:hAnsi="Times New Roman"/>
          <w:sz w:val="28"/>
          <w:szCs w:val="28"/>
        </w:rPr>
      </w:pPr>
      <w:r w:rsidRPr="006945CA">
        <w:rPr>
          <w:rFonts w:ascii="Times New Roman" w:hAnsi="Times New Roman"/>
          <w:sz w:val="28"/>
          <w:szCs w:val="28"/>
        </w:rPr>
        <w:t>развитие коммуникативности;</w:t>
      </w:r>
    </w:p>
    <w:p w:rsidR="00CB4680" w:rsidRPr="006945CA" w:rsidRDefault="00CB4680" w:rsidP="004B1F09">
      <w:pPr>
        <w:pStyle w:val="a3"/>
        <w:numPr>
          <w:ilvl w:val="0"/>
          <w:numId w:val="5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/>
        <w:ind w:firstLine="491"/>
        <w:jc w:val="both"/>
        <w:rPr>
          <w:rFonts w:ascii="Times New Roman" w:hAnsi="Times New Roman"/>
          <w:sz w:val="28"/>
          <w:szCs w:val="28"/>
        </w:rPr>
      </w:pPr>
      <w:r w:rsidRPr="006945CA">
        <w:rPr>
          <w:rFonts w:ascii="Times New Roman" w:hAnsi="Times New Roman"/>
          <w:sz w:val="28"/>
          <w:szCs w:val="28"/>
        </w:rPr>
        <w:t>совершенствование самостоятельности, наблюдательности;</w:t>
      </w:r>
    </w:p>
    <w:p w:rsidR="00CB4680" w:rsidRPr="00F146AC" w:rsidRDefault="00CB4680" w:rsidP="004B1F09">
      <w:pPr>
        <w:pStyle w:val="a3"/>
        <w:numPr>
          <w:ilvl w:val="0"/>
          <w:numId w:val="5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/>
        <w:ind w:firstLine="491"/>
        <w:jc w:val="both"/>
        <w:rPr>
          <w:rFonts w:ascii="Times New Roman" w:hAnsi="Times New Roman"/>
          <w:sz w:val="28"/>
          <w:szCs w:val="28"/>
        </w:rPr>
      </w:pPr>
      <w:r w:rsidRPr="006945CA">
        <w:rPr>
          <w:rFonts w:ascii="Times New Roman" w:hAnsi="Times New Roman"/>
          <w:sz w:val="28"/>
          <w:szCs w:val="28"/>
        </w:rPr>
        <w:t>развитие элементарного самоконтроля и саморегуляции своих действий.</w:t>
      </w:r>
    </w:p>
    <w:p w:rsidR="00CB4680" w:rsidRPr="0092132A" w:rsidRDefault="00CB4680" w:rsidP="004B1F09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92132A">
        <w:rPr>
          <w:rFonts w:ascii="Times New Roman" w:hAnsi="Times New Roman"/>
          <w:sz w:val="28"/>
          <w:szCs w:val="28"/>
        </w:rPr>
        <w:t>Активизировать работу по повышению уровня представлений детей о неживой природе через взаимодействие с семьёй.</w:t>
      </w:r>
    </w:p>
    <w:p w:rsidR="00CB4680" w:rsidRPr="0029302C" w:rsidRDefault="00CB4680" w:rsidP="004B1F09">
      <w:pPr>
        <w:pStyle w:val="a4"/>
        <w:widowControl w:val="0"/>
        <w:spacing w:before="0" w:beforeAutospacing="0" w:after="0" w:afterAutospacing="0" w:line="276" w:lineRule="auto"/>
        <w:ind w:left="-284" w:firstLine="644"/>
        <w:jc w:val="center"/>
        <w:rPr>
          <w:b/>
          <w:sz w:val="28"/>
          <w:szCs w:val="28"/>
        </w:rPr>
      </w:pPr>
      <w:r w:rsidRPr="0029302C">
        <w:rPr>
          <w:b/>
          <w:sz w:val="28"/>
          <w:szCs w:val="28"/>
        </w:rPr>
        <w:t>Свою работу по развитию  познавательной активности детей через</w:t>
      </w:r>
    </w:p>
    <w:p w:rsidR="00CB4680" w:rsidRPr="0029302C" w:rsidRDefault="00CB4680" w:rsidP="004B1F09">
      <w:pPr>
        <w:pStyle w:val="a4"/>
        <w:widowControl w:val="0"/>
        <w:spacing w:before="0" w:beforeAutospacing="0" w:after="0" w:afterAutospacing="0" w:line="276" w:lineRule="auto"/>
        <w:ind w:left="-284"/>
        <w:jc w:val="center"/>
        <w:rPr>
          <w:b/>
          <w:sz w:val="28"/>
          <w:szCs w:val="28"/>
        </w:rPr>
      </w:pPr>
      <w:r w:rsidRPr="0029302C">
        <w:rPr>
          <w:b/>
          <w:sz w:val="28"/>
          <w:szCs w:val="28"/>
        </w:rPr>
        <w:t>экспериментальную деятельность  я строила исходя из следующих</w:t>
      </w:r>
    </w:p>
    <w:p w:rsidR="0092132A" w:rsidRPr="0029302C" w:rsidRDefault="00CB4680" w:rsidP="004B1F09">
      <w:pPr>
        <w:pStyle w:val="a4"/>
        <w:widowControl w:val="0"/>
        <w:spacing w:before="0" w:beforeAutospacing="0" w:after="0" w:afterAutospacing="0" w:line="276" w:lineRule="auto"/>
        <w:ind w:left="-284"/>
        <w:jc w:val="center"/>
        <w:rPr>
          <w:b/>
          <w:sz w:val="28"/>
          <w:szCs w:val="28"/>
        </w:rPr>
      </w:pPr>
      <w:r w:rsidRPr="0029302C">
        <w:rPr>
          <w:b/>
          <w:sz w:val="28"/>
          <w:szCs w:val="28"/>
        </w:rPr>
        <w:t>принципов:</w:t>
      </w:r>
    </w:p>
    <w:p w:rsidR="00CB4680" w:rsidRPr="0029302C" w:rsidRDefault="0092132A" w:rsidP="004B1F09">
      <w:pPr>
        <w:pStyle w:val="a4"/>
        <w:widowControl w:val="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29302C">
        <w:rPr>
          <w:sz w:val="28"/>
          <w:szCs w:val="28"/>
        </w:rPr>
        <w:t>1</w:t>
      </w:r>
      <w:r w:rsidRPr="0029302C">
        <w:rPr>
          <w:b/>
          <w:sz w:val="28"/>
          <w:szCs w:val="28"/>
        </w:rPr>
        <w:t>.</w:t>
      </w:r>
      <w:r w:rsidRPr="0029302C">
        <w:rPr>
          <w:b/>
          <w:sz w:val="28"/>
          <w:szCs w:val="28"/>
        </w:rPr>
        <w:tab/>
      </w:r>
      <w:r w:rsidR="00CB4680" w:rsidRPr="0029302C">
        <w:rPr>
          <w:i/>
          <w:sz w:val="28"/>
          <w:szCs w:val="28"/>
        </w:rPr>
        <w:t>Принцип научности:</w:t>
      </w:r>
    </w:p>
    <w:p w:rsidR="0092132A" w:rsidRPr="0029302C" w:rsidRDefault="00CB4680" w:rsidP="004B1F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02C">
        <w:rPr>
          <w:rFonts w:ascii="Times New Roman" w:hAnsi="Times New Roman"/>
          <w:i/>
          <w:sz w:val="28"/>
          <w:szCs w:val="28"/>
        </w:rPr>
        <w:t xml:space="preserve">- </w:t>
      </w:r>
      <w:r w:rsidRPr="0029302C">
        <w:rPr>
          <w:rFonts w:ascii="Times New Roman" w:hAnsi="Times New Roman"/>
          <w:sz w:val="28"/>
          <w:szCs w:val="28"/>
        </w:rPr>
        <w:t xml:space="preserve"> предполагает подкрепление всех средств познания  научно-обоснованными и   практически апробированными методиками;</w:t>
      </w:r>
    </w:p>
    <w:p w:rsidR="0092132A" w:rsidRPr="0029302C" w:rsidRDefault="0092132A" w:rsidP="004B1F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t xml:space="preserve">- </w:t>
      </w:r>
      <w:r w:rsidR="00CB4680" w:rsidRPr="0029302C">
        <w:rPr>
          <w:rFonts w:ascii="Times New Roman" w:hAnsi="Times New Roman"/>
          <w:sz w:val="28"/>
          <w:szCs w:val="28"/>
        </w:rPr>
        <w:t>содержание работы соответствует основным положениям возрастной психологии     и дошкольной педагогики, при этом имеет возможность реализации в практике     дошкольного образования.</w:t>
      </w:r>
    </w:p>
    <w:p w:rsidR="00CB4680" w:rsidRPr="0029302C" w:rsidRDefault="0092132A" w:rsidP="004B1F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t>2.</w:t>
      </w:r>
      <w:r w:rsidRPr="0029302C">
        <w:rPr>
          <w:rFonts w:ascii="Times New Roman" w:hAnsi="Times New Roman"/>
          <w:sz w:val="28"/>
          <w:szCs w:val="28"/>
        </w:rPr>
        <w:tab/>
      </w:r>
      <w:r w:rsidR="00CB4680" w:rsidRPr="0029302C">
        <w:rPr>
          <w:rFonts w:ascii="Times New Roman" w:hAnsi="Times New Roman"/>
          <w:i/>
          <w:sz w:val="28"/>
          <w:szCs w:val="28"/>
        </w:rPr>
        <w:t xml:space="preserve">Принцип доступности: </w:t>
      </w:r>
    </w:p>
    <w:p w:rsidR="00CB4680" w:rsidRPr="0029302C" w:rsidRDefault="00CB4680" w:rsidP="004B1F0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t xml:space="preserve"> - предполагает построение процесса обучения  дошкольников на адекватных   возрасту     формах работы с детьми, а так как одной из ведущих деятельностей           детей дошкольного возраста является игра, то и обучение происходит в игровой форме;</w:t>
      </w:r>
    </w:p>
    <w:p w:rsidR="0092132A" w:rsidRPr="0029302C" w:rsidRDefault="00CB4680" w:rsidP="004B1F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t xml:space="preserve">  - предусматривает решение программных задач в совместной деятельности взрослых и детей и самостоятельной деятельности воспитанников;</w:t>
      </w:r>
    </w:p>
    <w:p w:rsidR="0092132A" w:rsidRPr="0029302C" w:rsidRDefault="0092132A" w:rsidP="004B1F0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t>3.</w:t>
      </w:r>
      <w:r w:rsidRPr="0029302C">
        <w:rPr>
          <w:rFonts w:ascii="Times New Roman" w:hAnsi="Times New Roman"/>
          <w:sz w:val="28"/>
          <w:szCs w:val="28"/>
        </w:rPr>
        <w:tab/>
      </w:r>
      <w:r w:rsidR="00CB4680" w:rsidRPr="0029302C">
        <w:rPr>
          <w:rFonts w:ascii="Times New Roman" w:hAnsi="Times New Roman"/>
          <w:i/>
          <w:sz w:val="28"/>
          <w:szCs w:val="28"/>
        </w:rPr>
        <w:t>Принцип систематичности и последовательности:</w:t>
      </w:r>
    </w:p>
    <w:p w:rsidR="00CB4680" w:rsidRPr="0029302C" w:rsidRDefault="00CB4680" w:rsidP="004B1F0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lastRenderedPageBreak/>
        <w:t>- обеспечивает единство воспитывающих, развивающих и обучающих задач развития опытно – экспериментальной</w:t>
      </w:r>
      <w:r w:rsidRPr="0029302C">
        <w:rPr>
          <w:rFonts w:ascii="Times New Roman" w:hAnsi="Times New Roman"/>
          <w:b/>
          <w:sz w:val="28"/>
          <w:szCs w:val="28"/>
        </w:rPr>
        <w:t xml:space="preserve"> </w:t>
      </w:r>
      <w:r w:rsidRPr="0029302C">
        <w:rPr>
          <w:rFonts w:ascii="Times New Roman" w:hAnsi="Times New Roman"/>
          <w:sz w:val="28"/>
          <w:szCs w:val="28"/>
        </w:rPr>
        <w:t>деятельности дошкольников;</w:t>
      </w:r>
    </w:p>
    <w:p w:rsidR="00CB4680" w:rsidRPr="0029302C" w:rsidRDefault="00CB4680" w:rsidP="004B1F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t xml:space="preserve">- предполагает повторяемость тем во всех возрастных группах и позволяет </w:t>
      </w:r>
    </w:p>
    <w:p w:rsidR="0092132A" w:rsidRPr="0029302C" w:rsidRDefault="00CB4680" w:rsidP="004B1F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t>детям        применить усвоенное и познать новое на следующем этапе развития - формирует у детей динамические стереотипы в результате многократных    повторений.</w:t>
      </w:r>
    </w:p>
    <w:p w:rsidR="0092132A" w:rsidRPr="0029302C" w:rsidRDefault="0092132A" w:rsidP="004B1F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t>4.</w:t>
      </w:r>
      <w:r w:rsidRPr="0029302C">
        <w:rPr>
          <w:rFonts w:ascii="Times New Roman" w:hAnsi="Times New Roman"/>
          <w:sz w:val="28"/>
          <w:szCs w:val="28"/>
        </w:rPr>
        <w:tab/>
      </w:r>
      <w:r w:rsidR="00CB4680" w:rsidRPr="0029302C">
        <w:rPr>
          <w:rFonts w:ascii="Times New Roman" w:hAnsi="Times New Roman"/>
          <w:i/>
          <w:sz w:val="28"/>
          <w:szCs w:val="28"/>
        </w:rPr>
        <w:t>Принцип индивидуально-личностной ориентации воспитания:</w:t>
      </w:r>
    </w:p>
    <w:p w:rsidR="00CB4680" w:rsidRPr="0029302C" w:rsidRDefault="00CB4680" w:rsidP="004B1F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t>- предполагает реализацию идеи приоритетности самоценного детства,        обеспечивающей гуманный подход к целостному развитию личности ребенка дошкольника и обеспечению готовности личности к дальнейшему ее развитию;</w:t>
      </w:r>
    </w:p>
    <w:p w:rsidR="00CB4680" w:rsidRPr="0029302C" w:rsidRDefault="00CB4680" w:rsidP="004B1F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t xml:space="preserve"> - обеспечивает психологическую защищенность ребенка, эмоциональный комфорт,         создание условий для самореализации с опорой на индивидуальные особенности  ребенка.</w:t>
      </w:r>
    </w:p>
    <w:p w:rsidR="00CB4680" w:rsidRPr="0029302C" w:rsidRDefault="00CB4680" w:rsidP="004B1F09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9302C">
        <w:rPr>
          <w:rFonts w:ascii="Times New Roman" w:hAnsi="Times New Roman"/>
          <w:i/>
          <w:sz w:val="28"/>
          <w:szCs w:val="28"/>
        </w:rPr>
        <w:t>Принцип целостности:</w:t>
      </w:r>
    </w:p>
    <w:p w:rsidR="0092132A" w:rsidRPr="0029302C" w:rsidRDefault="00CB4680" w:rsidP="004B1F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t>- основывается на комплексном принципе построения непрерывности и  непрерывности процесса опытно - экспериментальной деятельности;</w:t>
      </w:r>
    </w:p>
    <w:p w:rsidR="00CB4680" w:rsidRPr="0029302C" w:rsidRDefault="00CB4680" w:rsidP="004B1F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t>- предусматривает решение программных задач в совместной деятельности        педагогов, детей и родителей.</w:t>
      </w:r>
    </w:p>
    <w:p w:rsidR="00CB4680" w:rsidRPr="0029302C" w:rsidRDefault="00CB4680" w:rsidP="004B1F09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9302C">
        <w:rPr>
          <w:rFonts w:ascii="Times New Roman" w:hAnsi="Times New Roman"/>
          <w:i/>
          <w:sz w:val="28"/>
          <w:szCs w:val="28"/>
        </w:rPr>
        <w:t>Принцип активного обучения:</w:t>
      </w:r>
    </w:p>
    <w:p w:rsidR="00CB4680" w:rsidRPr="0029302C" w:rsidRDefault="00CB4680" w:rsidP="004B1F0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t>- предполагает не передачу детям готовых знаний, а организацию такой      экспериментальной детской  деятельности, в процессе которой они сами делают «открытия», узнают новое путем решения доступных проблемных задач;</w:t>
      </w:r>
    </w:p>
    <w:p w:rsidR="00CB4680" w:rsidRPr="0029302C" w:rsidRDefault="0092132A" w:rsidP="004B1F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t xml:space="preserve"> </w:t>
      </w:r>
      <w:r w:rsidR="00CB4680" w:rsidRPr="0029302C">
        <w:rPr>
          <w:rFonts w:ascii="Times New Roman" w:hAnsi="Times New Roman"/>
          <w:sz w:val="28"/>
          <w:szCs w:val="28"/>
        </w:rPr>
        <w:t>- обеспечивает использование активных форм и методов обучения дошкольников,      способствующих развитию  у детей самостоятельности, инициативы, творчества.</w:t>
      </w:r>
    </w:p>
    <w:p w:rsidR="0092132A" w:rsidRPr="0029302C" w:rsidRDefault="00CB4680" w:rsidP="004B1F09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9302C">
        <w:rPr>
          <w:rFonts w:ascii="Times New Roman" w:hAnsi="Times New Roman"/>
          <w:i/>
          <w:sz w:val="28"/>
          <w:szCs w:val="28"/>
        </w:rPr>
        <w:t>Принцип креативности:</w:t>
      </w:r>
    </w:p>
    <w:p w:rsidR="00CB4680" w:rsidRPr="0029302C" w:rsidRDefault="00CB4680" w:rsidP="004B1F0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t>- предусматривает «выращивание» у дошкольников способности переносить ранее  сформированные навыки в ситуации самостоятельной деятельности, инициировать      и поощрять потребности детей самостоятельно находить решение нестандартных      задач и проблемных ситуаций.</w:t>
      </w:r>
    </w:p>
    <w:p w:rsidR="00CB4680" w:rsidRPr="0029302C" w:rsidRDefault="00CB4680" w:rsidP="004B1F09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9302C">
        <w:rPr>
          <w:rFonts w:ascii="Times New Roman" w:hAnsi="Times New Roman"/>
          <w:i/>
          <w:sz w:val="28"/>
          <w:szCs w:val="28"/>
        </w:rPr>
        <w:t>Принцип результативности:</w:t>
      </w:r>
    </w:p>
    <w:p w:rsidR="00FC67D2" w:rsidRPr="0029302C" w:rsidRDefault="00CB4680" w:rsidP="004B1F0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t>- предусматривает получение положительного результата проводимой работы по теме независимо от уровня интеллектуального развития детей.</w:t>
      </w:r>
    </w:p>
    <w:p w:rsidR="00FC67D2" w:rsidRPr="0029302C" w:rsidRDefault="00FC67D2" w:rsidP="004B1F09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t>В</w:t>
      </w:r>
      <w:r w:rsidRPr="0029302C">
        <w:rPr>
          <w:rFonts w:ascii="Times New Roman" w:hAnsi="Times New Roman"/>
          <w:color w:val="000000"/>
          <w:sz w:val="28"/>
          <w:szCs w:val="28"/>
        </w:rPr>
        <w:t xml:space="preserve">ся  </w:t>
      </w:r>
      <w:r w:rsidRPr="0029302C">
        <w:rPr>
          <w:rFonts w:ascii="Times New Roman" w:hAnsi="Times New Roman"/>
          <w:b/>
          <w:i/>
          <w:color w:val="000000"/>
          <w:sz w:val="28"/>
          <w:szCs w:val="28"/>
        </w:rPr>
        <w:t>работа с детьми построена с учётом их возрастных особенностей.</w:t>
      </w:r>
    </w:p>
    <w:p w:rsidR="0092132A" w:rsidRPr="0029302C" w:rsidRDefault="00FC67D2" w:rsidP="004B1F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t xml:space="preserve">Совместная экспериментальная деятельность проводится  один раз в неделю: с детьми старшей группы по 20 – 25 минут, а в подготовительной </w:t>
      </w:r>
      <w:r w:rsidR="0092132A" w:rsidRPr="0029302C">
        <w:rPr>
          <w:rFonts w:ascii="Times New Roman" w:hAnsi="Times New Roman"/>
          <w:sz w:val="28"/>
          <w:szCs w:val="28"/>
        </w:rPr>
        <w:t>–</w:t>
      </w:r>
      <w:r w:rsidRPr="0029302C">
        <w:rPr>
          <w:rFonts w:ascii="Times New Roman" w:hAnsi="Times New Roman"/>
          <w:sz w:val="28"/>
          <w:szCs w:val="28"/>
        </w:rPr>
        <w:t xml:space="preserve"> </w:t>
      </w:r>
      <w:r w:rsidRPr="0029302C">
        <w:rPr>
          <w:rFonts w:ascii="Times New Roman" w:hAnsi="Times New Roman"/>
          <w:sz w:val="28"/>
          <w:szCs w:val="28"/>
        </w:rPr>
        <w:lastRenderedPageBreak/>
        <w:t xml:space="preserve">по 25 – 30 минут. Также ведется дополнительная работа с  детьми во второй половине дня, которые  проявляют особый интерес к исследовательской деятельности. </w:t>
      </w:r>
    </w:p>
    <w:p w:rsidR="00FC67D2" w:rsidRPr="0029302C" w:rsidRDefault="00FC67D2" w:rsidP="004B1F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t>Проведенный анализ основной образовательной программы «</w:t>
      </w:r>
      <w:r w:rsidRPr="0029302C">
        <w:rPr>
          <w:rStyle w:val="FontStyle202"/>
          <w:rFonts w:ascii="Times New Roman" w:hAnsi="Times New Roman" w:cs="Times New Roman"/>
          <w:sz w:val="28"/>
          <w:szCs w:val="28"/>
        </w:rPr>
        <w:t>Детство».</w:t>
      </w:r>
      <w:r w:rsidRPr="0029302C">
        <w:rPr>
          <w:rFonts w:ascii="Times New Roman" w:hAnsi="Times New Roman"/>
          <w:color w:val="000000"/>
          <w:sz w:val="28"/>
          <w:szCs w:val="28"/>
        </w:rPr>
        <w:t xml:space="preserve"> Под редакцией Т.И. Бабаева, А.Г. Гогоберидзе, О.В. Солнцева и др.</w:t>
      </w:r>
      <w:r w:rsidRPr="0029302C">
        <w:rPr>
          <w:rFonts w:ascii="Times New Roman" w:hAnsi="Times New Roman"/>
          <w:sz w:val="28"/>
          <w:szCs w:val="28"/>
        </w:rPr>
        <w:t xml:space="preserve"> показывает, что вопрос о методике организации детской исследовательской деятельности остается открытым, поскольку концентрируется лишь на создании картотеки опытов и экспериментов.  Исследовательская же деятельность предполагает возникновение мотива, постановку цели, планирование, реализацию процесса по её достижению, получение результата и его анализ с рефлексией. Использование же элементарных опытов учитывает лишь элементы планирования и выполнения опыта, анализ результатов и, в некоторых случаях, элементарную рефлексию. Цели, как правило, ставятся педагогом, в результате чего осознания проблемы не происходит. Таким образом, исследовательской деятельности нет. У детей формируется общее представление о некоторых явлениях и эффектах, но нет системного понимания их сути, которое строится на способности устанавливать причинно-следственные связи и на их основе делать выводы и умозаключения.</w:t>
      </w:r>
    </w:p>
    <w:p w:rsidR="00FC67D2" w:rsidRPr="0029302C" w:rsidRDefault="00FC67D2" w:rsidP="004B1F0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302C">
        <w:rPr>
          <w:rFonts w:ascii="Times New Roman" w:hAnsi="Times New Roman"/>
          <w:color w:val="000000"/>
          <w:sz w:val="28"/>
          <w:szCs w:val="28"/>
        </w:rPr>
        <w:t>В целях систематизации развивающей  работы с детьми по направлению разработала перспективный план работы с детьми  и  по развитию познавательной активности через экспериментальную   деятельность для старшей и подготовительной группы.</w:t>
      </w:r>
    </w:p>
    <w:p w:rsidR="0092132A" w:rsidRPr="0029302C" w:rsidRDefault="00FC67D2" w:rsidP="004B1F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t xml:space="preserve">План разработан на основе следующих программ: </w:t>
      </w:r>
    </w:p>
    <w:p w:rsidR="0092132A" w:rsidRPr="0029302C" w:rsidRDefault="00FC67D2" w:rsidP="004B1F0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t xml:space="preserve">"Экспериментальная  деятельность детей  старшего дошкольного возраста» Г.П Тугушева., Чистякова А.Е; </w:t>
      </w:r>
    </w:p>
    <w:p w:rsidR="0092132A" w:rsidRPr="0029302C" w:rsidRDefault="00FC67D2" w:rsidP="004B1F0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t>«Неизведанное рядом» (опыты эксперименты для дошкольников) О.В. Дыбина; Из чего сделаны предметы (Игры</w:t>
      </w:r>
      <w:r w:rsidR="0092132A" w:rsidRPr="0029302C">
        <w:rPr>
          <w:rFonts w:ascii="Times New Roman" w:hAnsi="Times New Roman"/>
          <w:sz w:val="28"/>
          <w:szCs w:val="28"/>
        </w:rPr>
        <w:t xml:space="preserve"> – </w:t>
      </w:r>
      <w:r w:rsidRPr="0029302C">
        <w:rPr>
          <w:rFonts w:ascii="Times New Roman" w:hAnsi="Times New Roman"/>
          <w:sz w:val="28"/>
          <w:szCs w:val="28"/>
        </w:rPr>
        <w:t>занятия для дошкольников) О.В. Дыбина;</w:t>
      </w:r>
    </w:p>
    <w:p w:rsidR="00FC67D2" w:rsidRPr="0029302C" w:rsidRDefault="00FC67D2" w:rsidP="004B1F0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t xml:space="preserve"> «Организация экспериментальной деятельности дошкольников» под редакцией  Прохоровой; </w:t>
      </w:r>
    </w:p>
    <w:p w:rsidR="00E92A9A" w:rsidRPr="0029302C" w:rsidRDefault="00E92A9A" w:rsidP="004B1F09">
      <w:pPr>
        <w:jc w:val="center"/>
        <w:rPr>
          <w:rFonts w:ascii="Times New Roman" w:hAnsi="Times New Roman"/>
          <w:sz w:val="28"/>
          <w:szCs w:val="28"/>
        </w:rPr>
      </w:pPr>
      <w:r w:rsidRPr="0029302C">
        <w:rPr>
          <w:rFonts w:ascii="Times New Roman" w:hAnsi="Times New Roman"/>
          <w:b/>
          <w:sz w:val="28"/>
          <w:szCs w:val="28"/>
        </w:rPr>
        <w:t>Перспективный план работы по экспериментальной деятельности в подготовительной группе</w:t>
      </w:r>
      <w:r w:rsidR="0092132A" w:rsidRPr="0029302C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E92A9A" w:rsidRPr="0029302C" w:rsidTr="00ED13B5">
        <w:tc>
          <w:tcPr>
            <w:tcW w:w="3190" w:type="dxa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02C">
              <w:rPr>
                <w:rFonts w:ascii="Times New Roman" w:hAnsi="Times New Roman"/>
                <w:b/>
                <w:sz w:val="28"/>
                <w:szCs w:val="28"/>
              </w:rPr>
              <w:t>Неделя,</w:t>
            </w:r>
          </w:p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02C">
              <w:rPr>
                <w:rFonts w:ascii="Times New Roman" w:hAnsi="Times New Roman"/>
                <w:b/>
                <w:sz w:val="28"/>
                <w:szCs w:val="28"/>
              </w:rPr>
              <w:t>Поисково-познавательная тема</w:t>
            </w:r>
          </w:p>
        </w:tc>
        <w:tc>
          <w:tcPr>
            <w:tcW w:w="3190" w:type="dxa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02C">
              <w:rPr>
                <w:rFonts w:ascii="Times New Roman" w:hAnsi="Times New Roman"/>
                <w:b/>
                <w:sz w:val="28"/>
                <w:szCs w:val="28"/>
              </w:rPr>
              <w:t>Название эксперимента</w:t>
            </w:r>
          </w:p>
        </w:tc>
        <w:tc>
          <w:tcPr>
            <w:tcW w:w="3191" w:type="dxa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02C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</w:tr>
      <w:tr w:rsidR="00E92A9A" w:rsidRPr="0029302C" w:rsidTr="00ED13B5">
        <w:tc>
          <w:tcPr>
            <w:tcW w:w="9571" w:type="dxa"/>
            <w:gridSpan w:val="3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302C">
              <w:rPr>
                <w:rFonts w:ascii="Times New Roman" w:hAnsi="Times New Roman"/>
                <w:b/>
                <w:i/>
                <w:sz w:val="28"/>
                <w:szCs w:val="28"/>
              </w:rPr>
              <w:t>Сентябрь. Тема месяца «Воздух»</w:t>
            </w:r>
            <w:r w:rsidR="0092132A" w:rsidRPr="0029302C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E92A9A" w:rsidRPr="0029302C" w:rsidTr="0092132A"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1</w:t>
            </w:r>
            <w:r w:rsidRPr="0029302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я неделя: «Упругость </w:t>
            </w:r>
            <w:r w:rsidRPr="0029302C">
              <w:rPr>
                <w:rFonts w:ascii="Times New Roman" w:hAnsi="Times New Roman"/>
                <w:sz w:val="28"/>
                <w:szCs w:val="28"/>
              </w:rPr>
              <w:lastRenderedPageBreak/>
              <w:t>воздуха»</w:t>
            </w:r>
            <w:r w:rsidR="0029302C" w:rsidRPr="00293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>Вертушка»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 xml:space="preserve">Выявить, что воздух </w:t>
            </w:r>
            <w:r w:rsidRPr="0029302C">
              <w:rPr>
                <w:rFonts w:ascii="Times New Roman" w:hAnsi="Times New Roman"/>
                <w:sz w:val="28"/>
                <w:szCs w:val="28"/>
              </w:rPr>
              <w:lastRenderedPageBreak/>
              <w:t>обладает упругостью. Дать детям понять, как может использоваться сила воздуха</w:t>
            </w:r>
            <w:r w:rsidR="0092132A" w:rsidRPr="00293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>(движение)</w:t>
            </w:r>
          </w:p>
        </w:tc>
      </w:tr>
      <w:tr w:rsidR="00E92A9A" w:rsidRPr="0029302C" w:rsidTr="0092132A"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lastRenderedPageBreak/>
              <w:t>2-я неделя</w:t>
            </w:r>
            <w:r w:rsidR="0029302C" w:rsidRPr="0029302C">
              <w:rPr>
                <w:rFonts w:ascii="Times New Roman" w:hAnsi="Times New Roman"/>
                <w:sz w:val="28"/>
                <w:szCs w:val="28"/>
              </w:rPr>
              <w:t>: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 «Изменение состава воздуха»</w:t>
            </w:r>
            <w:r w:rsidR="0029302C" w:rsidRPr="00293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«Свеча в банке»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Показать детям изменение состава воздуха (кислорода становится меньше). Через опыт дети узнают, что для горения нужен кислород, выявят различные способы тушения пожара.</w:t>
            </w:r>
          </w:p>
        </w:tc>
      </w:tr>
      <w:tr w:rsidR="00E92A9A" w:rsidRPr="0029302C" w:rsidTr="0092132A"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3-я неделя</w:t>
            </w:r>
            <w:r w:rsidR="0029302C" w:rsidRPr="0029302C">
              <w:rPr>
                <w:rFonts w:ascii="Times New Roman" w:hAnsi="Times New Roman"/>
                <w:sz w:val="28"/>
                <w:szCs w:val="28"/>
              </w:rPr>
              <w:t>: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 «Изменение объёма воздуха при охлаждении и нагревании»</w:t>
            </w:r>
            <w:r w:rsidR="0029302C" w:rsidRPr="00293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«Большие</w:t>
            </w:r>
            <w:r w:rsidR="0092132A" w:rsidRPr="0029302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>маленькие»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Дети узнают, что воздух при охлаждении сужается, а при нагревании расширяется.</w:t>
            </w:r>
          </w:p>
        </w:tc>
      </w:tr>
      <w:tr w:rsidR="00E92A9A" w:rsidRPr="0029302C" w:rsidTr="0092132A">
        <w:tc>
          <w:tcPr>
            <w:tcW w:w="3190" w:type="dxa"/>
            <w:vAlign w:val="center"/>
          </w:tcPr>
          <w:p w:rsidR="00E92A9A" w:rsidRPr="0029302C" w:rsidRDefault="0029302C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 xml:space="preserve">4-я неделя: </w:t>
            </w:r>
            <w:r w:rsidR="00E92A9A" w:rsidRPr="0029302C">
              <w:rPr>
                <w:rFonts w:ascii="Times New Roman" w:hAnsi="Times New Roman"/>
                <w:sz w:val="28"/>
                <w:szCs w:val="28"/>
              </w:rPr>
              <w:t>«Атмосферное давление»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«Сухим из воды»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Дети узнают о существовании атмосферного давления.</w:t>
            </w:r>
          </w:p>
        </w:tc>
      </w:tr>
      <w:tr w:rsidR="00E92A9A" w:rsidRPr="0029302C" w:rsidTr="00ED13B5">
        <w:tc>
          <w:tcPr>
            <w:tcW w:w="9571" w:type="dxa"/>
            <w:gridSpan w:val="3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302C">
              <w:rPr>
                <w:rFonts w:ascii="Times New Roman" w:hAnsi="Times New Roman"/>
                <w:b/>
                <w:i/>
                <w:sz w:val="28"/>
                <w:szCs w:val="28"/>
              </w:rPr>
              <w:t>Октябрь. Тема месяца «Теплота»</w:t>
            </w:r>
            <w:r w:rsidR="0029302C" w:rsidRPr="0029302C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E92A9A" w:rsidRPr="0029302C" w:rsidTr="0029302C"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1-я неделя</w:t>
            </w:r>
            <w:r w:rsidR="0029302C" w:rsidRPr="0029302C">
              <w:rPr>
                <w:rFonts w:ascii="Times New Roman" w:hAnsi="Times New Roman"/>
                <w:sz w:val="28"/>
                <w:szCs w:val="28"/>
              </w:rPr>
              <w:t>: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 «Нормы поведения с огнём»</w:t>
            </w:r>
            <w:r w:rsidR="0029302C" w:rsidRPr="00293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«Горячо, холодно»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Через опыт дети выяснят зависимость температуры огня от его близости, о свойствах огня, правилах поведения с огнём.</w:t>
            </w:r>
          </w:p>
        </w:tc>
      </w:tr>
      <w:tr w:rsidR="00E92A9A" w:rsidRPr="0029302C" w:rsidTr="0029302C"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2-я неделя</w:t>
            </w:r>
            <w:r w:rsidR="0029302C" w:rsidRPr="0029302C">
              <w:rPr>
                <w:rFonts w:ascii="Times New Roman" w:hAnsi="Times New Roman"/>
                <w:sz w:val="28"/>
                <w:szCs w:val="28"/>
              </w:rPr>
              <w:t>: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 « Изменение веществ под воздействием температуры»</w:t>
            </w:r>
            <w:r w:rsidR="0029302C" w:rsidRPr="00293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«Волшебные превращения»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Дети выявят зависимость состояния веществ от изменения температуры.</w:t>
            </w:r>
          </w:p>
        </w:tc>
      </w:tr>
      <w:tr w:rsidR="00E92A9A" w:rsidRPr="0029302C" w:rsidTr="0029302C"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3-я неделя</w:t>
            </w:r>
            <w:r w:rsidR="0029302C" w:rsidRPr="0029302C">
              <w:rPr>
                <w:rFonts w:ascii="Times New Roman" w:hAnsi="Times New Roman"/>
                <w:sz w:val="28"/>
                <w:szCs w:val="28"/>
              </w:rPr>
              <w:t>: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 «Теплопроводность материалов»</w:t>
            </w:r>
            <w:r w:rsidR="0029302C" w:rsidRPr="00293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«Не обожгись!»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Дети установят, что предметы, сделанные из разных материалов, нагреваются по-разному</w:t>
            </w:r>
          </w:p>
        </w:tc>
      </w:tr>
      <w:tr w:rsidR="00E92A9A" w:rsidRPr="0029302C" w:rsidTr="0029302C"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4-я неделя</w:t>
            </w:r>
            <w:r w:rsidR="0029302C" w:rsidRPr="0029302C">
              <w:rPr>
                <w:rFonts w:ascii="Times New Roman" w:hAnsi="Times New Roman"/>
                <w:sz w:val="28"/>
                <w:szCs w:val="28"/>
              </w:rPr>
              <w:t>: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 «Теплопроводность </w:t>
            </w:r>
            <w:r w:rsidRPr="0029302C">
              <w:rPr>
                <w:rFonts w:ascii="Times New Roman" w:hAnsi="Times New Roman"/>
                <w:sz w:val="28"/>
                <w:szCs w:val="28"/>
              </w:rPr>
              <w:lastRenderedPageBreak/>
              <w:t>материалов»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lastRenderedPageBreak/>
              <w:t>«Как не обжечься»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 xml:space="preserve">В ходе опыта выявить </w:t>
            </w:r>
            <w:r w:rsidR="0029302C" w:rsidRPr="0029302C">
              <w:rPr>
                <w:rFonts w:ascii="Times New Roman" w:hAnsi="Times New Roman"/>
                <w:sz w:val="28"/>
                <w:szCs w:val="28"/>
              </w:rPr>
              <w:t>материалы,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 которые </w:t>
            </w:r>
            <w:r w:rsidRPr="0029302C">
              <w:rPr>
                <w:rFonts w:ascii="Times New Roman" w:hAnsi="Times New Roman"/>
                <w:sz w:val="28"/>
                <w:szCs w:val="28"/>
              </w:rPr>
              <w:lastRenderedPageBreak/>
              <w:t>нагреваются быстрее.</w:t>
            </w:r>
          </w:p>
        </w:tc>
      </w:tr>
      <w:tr w:rsidR="00E92A9A" w:rsidRPr="0029302C" w:rsidTr="0029302C">
        <w:tc>
          <w:tcPr>
            <w:tcW w:w="9571" w:type="dxa"/>
            <w:gridSpan w:val="3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302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Ноябрь. Тема месяца «Звук»</w:t>
            </w:r>
            <w:r w:rsidR="0029302C" w:rsidRPr="0029302C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E92A9A" w:rsidRPr="0029302C" w:rsidTr="0029302C"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1-я неделя: «Распространение звука»</w:t>
            </w:r>
            <w:r w:rsidR="00293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«Как быстрее»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В ходе опыта дети выявят, как передаётся звук на расстоянии, распространение звука</w:t>
            </w:r>
          </w:p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через жидкие и твёрдые вещества.</w:t>
            </w:r>
          </w:p>
        </w:tc>
      </w:tr>
      <w:tr w:rsidR="00E92A9A" w:rsidRPr="0029302C" w:rsidTr="0029302C">
        <w:tc>
          <w:tcPr>
            <w:tcW w:w="3190" w:type="dxa"/>
            <w:vAlign w:val="center"/>
          </w:tcPr>
          <w:p w:rsidR="00E92A9A" w:rsidRPr="0029302C" w:rsidRDefault="0029302C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2-я неделя: </w:t>
            </w:r>
            <w:r w:rsidR="00E92A9A" w:rsidRPr="0029302C">
              <w:rPr>
                <w:rFonts w:ascii="Times New Roman" w:hAnsi="Times New Roman"/>
                <w:sz w:val="28"/>
                <w:szCs w:val="28"/>
              </w:rPr>
              <w:t>«Распространение звука через воду и воздух»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«Звуки в воде»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Дети узнают об особенностях передачи звука через твёрдые и жидкие тела.</w:t>
            </w:r>
          </w:p>
        </w:tc>
      </w:tr>
      <w:tr w:rsidR="00E92A9A" w:rsidRPr="0029302C" w:rsidTr="0029302C"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3-неделя</w:t>
            </w:r>
            <w:r w:rsidR="0029302C">
              <w:rPr>
                <w:rFonts w:ascii="Times New Roman" w:hAnsi="Times New Roman"/>
                <w:sz w:val="28"/>
                <w:szCs w:val="28"/>
              </w:rPr>
              <w:t>: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 «Низкие и высокие звуки»</w:t>
            </w:r>
            <w:r w:rsidR="00293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«Поющая струна»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 xml:space="preserve">В ходе опыта дети </w:t>
            </w:r>
            <w:r w:rsidR="0029302C" w:rsidRPr="0029302C">
              <w:rPr>
                <w:rFonts w:ascii="Times New Roman" w:hAnsi="Times New Roman"/>
                <w:sz w:val="28"/>
                <w:szCs w:val="28"/>
              </w:rPr>
              <w:t>узнают,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 что такое частота звука, выявят причину происхождения низких и высоких звуков.</w:t>
            </w:r>
          </w:p>
        </w:tc>
      </w:tr>
      <w:tr w:rsidR="00E92A9A" w:rsidRPr="0029302C" w:rsidTr="0029302C"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4-я неделя</w:t>
            </w:r>
            <w:r w:rsidR="0029302C">
              <w:rPr>
                <w:rFonts w:ascii="Times New Roman" w:hAnsi="Times New Roman"/>
                <w:sz w:val="28"/>
                <w:szCs w:val="28"/>
              </w:rPr>
              <w:t>: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 «Восприятие звука человеком и животными»</w:t>
            </w:r>
            <w:r w:rsidR="00293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«Почему глупый мышонок не услышал щуку»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Дети узнают о строении слухового аппарата человека, об отличиях в восприятии звуков человеком и животными</w:t>
            </w:r>
            <w:r w:rsidR="00293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92A9A" w:rsidRPr="0029302C" w:rsidTr="0029302C">
        <w:tc>
          <w:tcPr>
            <w:tcW w:w="9571" w:type="dxa"/>
            <w:gridSpan w:val="3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302C">
              <w:rPr>
                <w:rFonts w:ascii="Times New Roman" w:hAnsi="Times New Roman"/>
                <w:b/>
                <w:i/>
                <w:sz w:val="28"/>
                <w:szCs w:val="28"/>
              </w:rPr>
              <w:t>Декабрь. Тема месяца «Вода»</w:t>
            </w:r>
            <w:r w:rsidR="0029302C" w:rsidRPr="0029302C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E92A9A" w:rsidRPr="0029302C" w:rsidTr="0029302C"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1-я неделя</w:t>
            </w:r>
            <w:r w:rsidR="0029302C">
              <w:rPr>
                <w:rFonts w:ascii="Times New Roman" w:hAnsi="Times New Roman"/>
                <w:sz w:val="28"/>
                <w:szCs w:val="28"/>
              </w:rPr>
              <w:t>: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 «Как зависит замерзание жидкости от её плотности»</w:t>
            </w:r>
            <w:r w:rsidR="00293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«Замерзание жидкостей»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В ходе опыта дети выявят различия в процессе замерзания различных жидкостей.</w:t>
            </w:r>
          </w:p>
        </w:tc>
      </w:tr>
      <w:tr w:rsidR="00E92A9A" w:rsidRPr="0029302C" w:rsidTr="0029302C"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2-я неделя</w:t>
            </w:r>
            <w:r w:rsidR="0029302C">
              <w:rPr>
                <w:rFonts w:ascii="Times New Roman" w:hAnsi="Times New Roman"/>
                <w:sz w:val="28"/>
                <w:szCs w:val="28"/>
              </w:rPr>
              <w:t>: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 «Объём жидкостей»</w:t>
            </w:r>
            <w:r w:rsidR="00293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«Что изменилось</w:t>
            </w:r>
            <w:r w:rsidRPr="0029302C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Дети познакомятся с понятием «объём», выяснят причины изменении объёма жидкости при замерзании.</w:t>
            </w:r>
          </w:p>
        </w:tc>
      </w:tr>
      <w:tr w:rsidR="00E92A9A" w:rsidRPr="0029302C" w:rsidTr="0029302C"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3-неделя</w:t>
            </w:r>
            <w:r w:rsidR="0029302C">
              <w:rPr>
                <w:rFonts w:ascii="Times New Roman" w:hAnsi="Times New Roman"/>
                <w:sz w:val="28"/>
                <w:szCs w:val="28"/>
              </w:rPr>
              <w:t>: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 «Замерзание воды на разной глубине»</w:t>
            </w:r>
            <w:r w:rsidR="00293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«Защитные свойства снега»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В ходе опыта дети выявят свойства снега, льда.</w:t>
            </w:r>
          </w:p>
        </w:tc>
      </w:tr>
      <w:tr w:rsidR="00E92A9A" w:rsidRPr="0029302C" w:rsidTr="0029302C">
        <w:tc>
          <w:tcPr>
            <w:tcW w:w="3190" w:type="dxa"/>
            <w:vAlign w:val="center"/>
          </w:tcPr>
          <w:p w:rsidR="00E92A9A" w:rsidRPr="0029302C" w:rsidRDefault="0029302C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4-я неделя: </w:t>
            </w:r>
            <w:r w:rsidR="00E92A9A" w:rsidRPr="0029302C">
              <w:rPr>
                <w:rFonts w:ascii="Times New Roman" w:hAnsi="Times New Roman"/>
                <w:sz w:val="28"/>
                <w:szCs w:val="28"/>
              </w:rPr>
              <w:t>«Фильтрование воды»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«Как очистить воду»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В ходе опыта дети познакомятся с различными способами очистки воды.</w:t>
            </w:r>
          </w:p>
        </w:tc>
      </w:tr>
      <w:tr w:rsidR="00E92A9A" w:rsidRPr="0029302C" w:rsidTr="0029302C">
        <w:tc>
          <w:tcPr>
            <w:tcW w:w="9571" w:type="dxa"/>
            <w:gridSpan w:val="3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302C">
              <w:rPr>
                <w:rFonts w:ascii="Times New Roman" w:hAnsi="Times New Roman"/>
                <w:b/>
                <w:i/>
                <w:sz w:val="28"/>
                <w:szCs w:val="28"/>
              </w:rPr>
              <w:t>Январь. Тема месяца «Свет, цвет»</w:t>
            </w:r>
            <w:r w:rsidR="0029302C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E92A9A" w:rsidRPr="0029302C" w:rsidTr="0029302C"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1-я неделя</w:t>
            </w:r>
            <w:r w:rsidR="0029302C">
              <w:rPr>
                <w:rFonts w:ascii="Times New Roman" w:hAnsi="Times New Roman"/>
                <w:sz w:val="28"/>
                <w:szCs w:val="28"/>
              </w:rPr>
              <w:t>: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 «Передача цвета»</w:t>
            </w:r>
            <w:r w:rsidR="00293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«Разведчики»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В ходе опыта выявить представление о том, как можно многократно отразить свет и изображение предмета.</w:t>
            </w:r>
          </w:p>
        </w:tc>
      </w:tr>
      <w:tr w:rsidR="00E92A9A" w:rsidRPr="0029302C" w:rsidTr="0029302C"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2-я неделя</w:t>
            </w:r>
            <w:r w:rsidR="0029302C">
              <w:rPr>
                <w:rFonts w:ascii="Times New Roman" w:hAnsi="Times New Roman"/>
                <w:sz w:val="28"/>
                <w:szCs w:val="28"/>
              </w:rPr>
              <w:t>: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 «Цвета солнечного луча»</w:t>
            </w:r>
            <w:r w:rsidR="00293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«Разноцветные огоньки»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В ходе опыта дети выявят представление о солнечном луче, его цветовом составе.</w:t>
            </w:r>
          </w:p>
        </w:tc>
      </w:tr>
      <w:tr w:rsidR="00E92A9A" w:rsidRPr="0029302C" w:rsidTr="0029302C"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3-я неделя</w:t>
            </w:r>
            <w:r w:rsidR="0029302C">
              <w:rPr>
                <w:rFonts w:ascii="Times New Roman" w:hAnsi="Times New Roman"/>
                <w:sz w:val="28"/>
                <w:szCs w:val="28"/>
              </w:rPr>
              <w:t>: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 «Влияние цвета на количество излучения»</w:t>
            </w:r>
            <w:r w:rsidR="00293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«Излучение»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В ходе опыта выявить понятие «излучение света»,</w:t>
            </w:r>
            <w:r w:rsidR="00293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>установить, как цвет влияет на количество излучения, поглощаемого предметами.</w:t>
            </w:r>
          </w:p>
        </w:tc>
      </w:tr>
      <w:tr w:rsidR="00E92A9A" w:rsidRPr="0029302C" w:rsidTr="0029302C"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4-я неделя</w:t>
            </w:r>
            <w:r w:rsidR="0029302C">
              <w:rPr>
                <w:rFonts w:ascii="Times New Roman" w:hAnsi="Times New Roman"/>
                <w:sz w:val="28"/>
                <w:szCs w:val="28"/>
              </w:rPr>
              <w:t>: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 «Восприятие цвета человеком»</w:t>
            </w:r>
            <w:r w:rsidR="00293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«Волшебный круг»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В ходе опыта дети выявят, что человеку для восприятия цветов требуются различные отрезки времени.</w:t>
            </w:r>
          </w:p>
        </w:tc>
      </w:tr>
      <w:tr w:rsidR="00E92A9A" w:rsidRPr="0029302C" w:rsidTr="0029302C">
        <w:tc>
          <w:tcPr>
            <w:tcW w:w="9571" w:type="dxa"/>
            <w:gridSpan w:val="3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302C">
              <w:rPr>
                <w:rFonts w:ascii="Times New Roman" w:hAnsi="Times New Roman"/>
                <w:b/>
                <w:i/>
                <w:sz w:val="28"/>
                <w:szCs w:val="28"/>
              </w:rPr>
              <w:t>Февраль. Тема месяца «Магниты»</w:t>
            </w:r>
            <w:r w:rsidR="0029302C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E92A9A" w:rsidRPr="0029302C" w:rsidTr="0029302C"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1-я неделя</w:t>
            </w:r>
            <w:r w:rsidR="0029302C">
              <w:rPr>
                <w:rFonts w:ascii="Times New Roman" w:hAnsi="Times New Roman"/>
                <w:sz w:val="28"/>
                <w:szCs w:val="28"/>
              </w:rPr>
              <w:t>: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 «Действие магнитных сил»</w:t>
            </w:r>
            <w:r w:rsidR="00293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«Волшебные магниты»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Дети в ходе опыта продолжат знакомиться со свойствами магнита, выявят действие магнитных сил.</w:t>
            </w:r>
          </w:p>
        </w:tc>
      </w:tr>
      <w:tr w:rsidR="00E92A9A" w:rsidRPr="0029302C" w:rsidTr="0029302C"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2-я неделя</w:t>
            </w:r>
            <w:r w:rsidR="0029302C">
              <w:rPr>
                <w:rFonts w:ascii="Times New Roman" w:hAnsi="Times New Roman"/>
                <w:sz w:val="28"/>
                <w:szCs w:val="28"/>
              </w:rPr>
              <w:t>: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 «Проявление магнитных сил»</w:t>
            </w:r>
            <w:r w:rsidR="00293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«Полярное сияние»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В ходе опыта дети выявят, что такое «Полярное сияние», как влияют магнитные силы земли на полярное сияние.</w:t>
            </w:r>
          </w:p>
        </w:tc>
      </w:tr>
      <w:tr w:rsidR="00E92A9A" w:rsidRPr="0029302C" w:rsidTr="0029302C"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lastRenderedPageBreak/>
              <w:t>3-неделя</w:t>
            </w:r>
            <w:r w:rsidR="0029302C">
              <w:rPr>
                <w:rFonts w:ascii="Times New Roman" w:hAnsi="Times New Roman"/>
                <w:sz w:val="28"/>
                <w:szCs w:val="28"/>
              </w:rPr>
              <w:t>: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 «Проявление магнитных сил»</w:t>
            </w:r>
            <w:r w:rsidR="00293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«Магнетизм в нашей жизни»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В ходе опыта выявить значение магнитных сил в жизни человека</w:t>
            </w:r>
          </w:p>
        </w:tc>
      </w:tr>
      <w:tr w:rsidR="00E92A9A" w:rsidRPr="0029302C" w:rsidTr="0029302C"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4-я неделя</w:t>
            </w:r>
            <w:r w:rsidR="0029302C">
              <w:rPr>
                <w:rFonts w:ascii="Times New Roman" w:hAnsi="Times New Roman"/>
                <w:sz w:val="28"/>
                <w:szCs w:val="28"/>
              </w:rPr>
              <w:t>: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 «Земля-магнит»</w:t>
            </w:r>
            <w:r w:rsidR="00293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«земля-магнит»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Установить в ходе опытов, что наша Земля-это магнит, выявить действие магнитных сил.</w:t>
            </w:r>
          </w:p>
        </w:tc>
      </w:tr>
      <w:tr w:rsidR="00E92A9A" w:rsidRPr="0029302C" w:rsidTr="0029302C">
        <w:tc>
          <w:tcPr>
            <w:tcW w:w="9571" w:type="dxa"/>
            <w:gridSpan w:val="3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302C">
              <w:rPr>
                <w:rFonts w:ascii="Times New Roman" w:hAnsi="Times New Roman"/>
                <w:b/>
                <w:i/>
                <w:sz w:val="28"/>
                <w:szCs w:val="28"/>
              </w:rPr>
              <w:t>Март. Тема недели «Электричество»</w:t>
            </w:r>
            <w:r w:rsidR="0029302C" w:rsidRPr="0029302C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E92A9A" w:rsidRPr="0029302C" w:rsidTr="0029302C">
        <w:tc>
          <w:tcPr>
            <w:tcW w:w="3190" w:type="dxa"/>
            <w:vAlign w:val="center"/>
          </w:tcPr>
          <w:p w:rsidR="00E92A9A" w:rsidRPr="0029302C" w:rsidRDefault="0029302C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1-я неделя: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«Почему светит лампочка</w:t>
            </w:r>
            <w:r w:rsidRPr="0029302C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В ходе опыта выявить</w:t>
            </w:r>
            <w:r w:rsidR="0029302C" w:rsidRPr="0029302C">
              <w:rPr>
                <w:rFonts w:ascii="Times New Roman" w:hAnsi="Times New Roman"/>
                <w:sz w:val="28"/>
                <w:szCs w:val="28"/>
              </w:rPr>
              <w:t>,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 что такое электричество, принцип работы электроприборов.</w:t>
            </w:r>
          </w:p>
        </w:tc>
      </w:tr>
      <w:tr w:rsidR="00E92A9A" w:rsidRPr="0029302C" w:rsidTr="0029302C">
        <w:tc>
          <w:tcPr>
            <w:tcW w:w="3190" w:type="dxa"/>
            <w:vAlign w:val="center"/>
          </w:tcPr>
          <w:p w:rsidR="00E92A9A" w:rsidRPr="0029302C" w:rsidRDefault="0029302C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2-я неделя: </w:t>
            </w:r>
            <w:r w:rsidR="00E92A9A" w:rsidRPr="0029302C">
              <w:rPr>
                <w:rFonts w:ascii="Times New Roman" w:hAnsi="Times New Roman"/>
                <w:sz w:val="28"/>
                <w:szCs w:val="28"/>
              </w:rPr>
              <w:t>«Электричество и электрический ток»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«В мире электричества»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В ходе опыта выяснить, что такое электрический ток, формировать основы безопасности при взаимодействии с электричеством.</w:t>
            </w:r>
          </w:p>
        </w:tc>
      </w:tr>
      <w:tr w:rsidR="00E92A9A" w:rsidRPr="0029302C" w:rsidTr="0029302C">
        <w:tc>
          <w:tcPr>
            <w:tcW w:w="3190" w:type="dxa"/>
            <w:vAlign w:val="center"/>
          </w:tcPr>
          <w:p w:rsidR="00E92A9A" w:rsidRPr="0029302C" w:rsidRDefault="0029302C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3-неделя: </w:t>
            </w:r>
            <w:r w:rsidR="00E92A9A" w:rsidRPr="0029302C">
              <w:rPr>
                <w:rFonts w:ascii="Times New Roman" w:hAnsi="Times New Roman"/>
                <w:sz w:val="28"/>
                <w:szCs w:val="28"/>
              </w:rPr>
              <w:t>«Электричество в природе»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«Как увидеть молнию»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Выявить. Что молния это проявление электричества в природе</w:t>
            </w:r>
            <w:r w:rsidR="00293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92A9A" w:rsidRPr="0029302C" w:rsidTr="0029302C"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4-я неделя</w:t>
            </w:r>
            <w:r w:rsidR="0029302C">
              <w:rPr>
                <w:rFonts w:ascii="Times New Roman" w:hAnsi="Times New Roman"/>
                <w:sz w:val="28"/>
                <w:szCs w:val="28"/>
              </w:rPr>
              <w:t>: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 «Взаимодействие наэлектризованных предметов»</w:t>
            </w:r>
            <w:r w:rsidR="00293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«Волшебные шары»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Выявить взаимодействие наэлектризованных предметов.</w:t>
            </w:r>
          </w:p>
        </w:tc>
      </w:tr>
      <w:tr w:rsidR="00E92A9A" w:rsidRPr="0029302C" w:rsidTr="0029302C">
        <w:tc>
          <w:tcPr>
            <w:tcW w:w="9571" w:type="dxa"/>
            <w:gridSpan w:val="3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302C">
              <w:rPr>
                <w:rFonts w:ascii="Times New Roman" w:hAnsi="Times New Roman"/>
                <w:b/>
                <w:i/>
                <w:sz w:val="28"/>
                <w:szCs w:val="28"/>
              </w:rPr>
              <w:t>Апрель. Тема месяца «Земля, космос»</w:t>
            </w:r>
            <w:r w:rsidR="0029302C" w:rsidRPr="0029302C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E92A9A" w:rsidRPr="0029302C" w:rsidTr="0029302C"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1-я неделя</w:t>
            </w:r>
            <w:r w:rsidR="0029302C">
              <w:rPr>
                <w:rFonts w:ascii="Times New Roman" w:hAnsi="Times New Roman"/>
                <w:sz w:val="28"/>
                <w:szCs w:val="28"/>
              </w:rPr>
              <w:t>: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 «Солнце и температура воздуха»</w:t>
            </w:r>
            <w:r w:rsidR="00293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«Далеко</w:t>
            </w:r>
            <w:r w:rsidR="0029302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>близко»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В ходе опыта выявить представление о Солнечной системе, как удаленность от Солнца влияет на температуру воздуха</w:t>
            </w:r>
            <w:r w:rsidR="00293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92A9A" w:rsidRPr="0029302C" w:rsidTr="0029302C"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2-я неделя</w:t>
            </w:r>
            <w:r w:rsidR="0029302C">
              <w:rPr>
                <w:rFonts w:ascii="Times New Roman" w:hAnsi="Times New Roman"/>
                <w:sz w:val="28"/>
                <w:szCs w:val="28"/>
              </w:rPr>
              <w:t>: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 «Спутник на орбите»</w:t>
            </w:r>
            <w:r w:rsidR="00293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«На орбите»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 xml:space="preserve">В ходе опыта дети узнают о притяжение </w:t>
            </w:r>
            <w:r w:rsidRPr="0029302C">
              <w:rPr>
                <w:rFonts w:ascii="Times New Roman" w:hAnsi="Times New Roman"/>
                <w:sz w:val="28"/>
                <w:szCs w:val="28"/>
              </w:rPr>
              <w:lastRenderedPageBreak/>
              <w:t>земли, значении движения планет и спутников, строение Солнечной системы. Что удерживает спутники на орбите.</w:t>
            </w:r>
          </w:p>
        </w:tc>
      </w:tr>
      <w:tr w:rsidR="00E92A9A" w:rsidRPr="0029302C" w:rsidTr="0029302C"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lastRenderedPageBreak/>
              <w:t>3-неделя</w:t>
            </w:r>
            <w:r w:rsidR="0029302C">
              <w:rPr>
                <w:rFonts w:ascii="Times New Roman" w:hAnsi="Times New Roman"/>
                <w:sz w:val="28"/>
                <w:szCs w:val="28"/>
              </w:rPr>
              <w:t>: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 «Космос»</w:t>
            </w:r>
            <w:r w:rsidR="00293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>Тёмный космос»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В ходе опытов установить, что представляет космос, космическое пространство, почему в космосе темно.</w:t>
            </w:r>
          </w:p>
        </w:tc>
      </w:tr>
      <w:tr w:rsidR="00E92A9A" w:rsidRPr="0029302C" w:rsidTr="0029302C"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4-неделя</w:t>
            </w:r>
            <w:r w:rsidR="0029302C">
              <w:rPr>
                <w:rFonts w:ascii="Times New Roman" w:hAnsi="Times New Roman"/>
                <w:sz w:val="28"/>
                <w:szCs w:val="28"/>
              </w:rPr>
              <w:t>: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 «Солнце и время»</w:t>
            </w:r>
            <w:r w:rsidR="00293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Чем ближе, тем быстрее»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В ходе опыта выявить представления о земной орбите, как влияет расстояние до Солнца на время обращения Земли вокруг него.</w:t>
            </w:r>
          </w:p>
        </w:tc>
      </w:tr>
      <w:tr w:rsidR="00E92A9A" w:rsidRPr="0029302C" w:rsidTr="0029302C">
        <w:tc>
          <w:tcPr>
            <w:tcW w:w="9571" w:type="dxa"/>
            <w:gridSpan w:val="3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9302C">
              <w:rPr>
                <w:rFonts w:ascii="Times New Roman" w:hAnsi="Times New Roman"/>
                <w:b/>
                <w:i/>
                <w:sz w:val="28"/>
                <w:szCs w:val="28"/>
              </w:rPr>
              <w:t>Май. Тема месяца «Вес»</w:t>
            </w:r>
            <w:r w:rsidR="0029302C" w:rsidRPr="0029302C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E92A9A" w:rsidRPr="0029302C" w:rsidTr="0029302C"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1</w:t>
            </w:r>
            <w:r w:rsidRPr="0029302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>я неделя</w:t>
            </w:r>
            <w:r w:rsidR="0029302C">
              <w:rPr>
                <w:rFonts w:ascii="Times New Roman" w:hAnsi="Times New Roman"/>
                <w:sz w:val="28"/>
                <w:szCs w:val="28"/>
              </w:rPr>
              <w:t>: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  «Притяжение Земли»</w:t>
            </w:r>
            <w:r w:rsidR="00293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«Как увидеть притяжение?»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В ходе опыта дети познакомятся с понятиями «притяжение», «вес», установят взаимосвязь земного притяжения и веса предмета.</w:t>
            </w:r>
          </w:p>
        </w:tc>
      </w:tr>
      <w:tr w:rsidR="00E92A9A" w:rsidRPr="0029302C" w:rsidTr="0029302C"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2- неделя</w:t>
            </w:r>
            <w:r w:rsidR="0029302C">
              <w:rPr>
                <w:rFonts w:ascii="Times New Roman" w:hAnsi="Times New Roman"/>
                <w:sz w:val="28"/>
                <w:szCs w:val="28"/>
              </w:rPr>
              <w:t>: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 «Что такое невесомость?»</w:t>
            </w:r>
            <w:r w:rsidR="00293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«Что легче?»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В ходе опыта дети познакомятся с понятием «невесомость»,</w:t>
            </w:r>
            <w:r w:rsidR="00293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>выявят случаи невесомости  на Земле.</w:t>
            </w:r>
          </w:p>
        </w:tc>
      </w:tr>
      <w:tr w:rsidR="00E92A9A" w:rsidRPr="0029302C" w:rsidTr="0029302C"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3-неделя</w:t>
            </w:r>
            <w:r w:rsidR="0029302C">
              <w:rPr>
                <w:rFonts w:ascii="Times New Roman" w:hAnsi="Times New Roman"/>
                <w:sz w:val="28"/>
                <w:szCs w:val="28"/>
              </w:rPr>
              <w:t>: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 «Вода в условиях невесомости»</w:t>
            </w:r>
            <w:r w:rsidR="00293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«Дождинки»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В ходе опыта выявить, как вода выглядит в условиях невесомости.</w:t>
            </w:r>
          </w:p>
        </w:tc>
      </w:tr>
      <w:tr w:rsidR="00E92A9A" w:rsidRPr="0029302C" w:rsidTr="0029302C"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4-неделя</w:t>
            </w:r>
            <w:r w:rsidR="0029302C">
              <w:rPr>
                <w:rFonts w:ascii="Times New Roman" w:hAnsi="Times New Roman"/>
                <w:sz w:val="28"/>
                <w:szCs w:val="28"/>
              </w:rPr>
              <w:t>: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 «Сила притяжения»</w:t>
            </w:r>
            <w:r w:rsidR="00293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«Волшебные пробки»</w:t>
            </w:r>
          </w:p>
        </w:tc>
        <w:tc>
          <w:tcPr>
            <w:tcW w:w="3191" w:type="dxa"/>
            <w:vAlign w:val="center"/>
          </w:tcPr>
          <w:p w:rsidR="00E92A9A" w:rsidRPr="0029302C" w:rsidRDefault="00E92A9A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В ходе опыта дети установят, как действует сила притяжения.</w:t>
            </w:r>
          </w:p>
        </w:tc>
      </w:tr>
    </w:tbl>
    <w:p w:rsidR="00E92A9A" w:rsidRPr="0029302C" w:rsidRDefault="00E92A9A" w:rsidP="004B1F09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C67D2" w:rsidRDefault="00FC67D2" w:rsidP="004B1F0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302C" w:rsidRDefault="0029302C" w:rsidP="004B1F0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302C" w:rsidRDefault="0029302C" w:rsidP="004B1F0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302C" w:rsidRPr="0029302C" w:rsidRDefault="0029302C" w:rsidP="004B1F0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21F9E" w:rsidRPr="0029302C" w:rsidRDefault="00887D3B" w:rsidP="004B1F09">
      <w:pPr>
        <w:jc w:val="center"/>
        <w:rPr>
          <w:rFonts w:ascii="Times New Roman" w:hAnsi="Times New Roman"/>
          <w:b/>
          <w:sz w:val="28"/>
          <w:szCs w:val="28"/>
        </w:rPr>
      </w:pPr>
      <w:r w:rsidRPr="0029302C">
        <w:rPr>
          <w:rFonts w:ascii="Times New Roman" w:hAnsi="Times New Roman"/>
          <w:b/>
          <w:sz w:val="28"/>
          <w:szCs w:val="28"/>
        </w:rPr>
        <w:t>Методическое обеспечение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87D3B" w:rsidRPr="0029302C" w:rsidTr="00887D3B">
        <w:tc>
          <w:tcPr>
            <w:tcW w:w="4785" w:type="dxa"/>
          </w:tcPr>
          <w:p w:rsidR="00887D3B" w:rsidRPr="0029302C" w:rsidRDefault="00887D3B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Методические пособия</w:t>
            </w:r>
          </w:p>
        </w:tc>
        <w:tc>
          <w:tcPr>
            <w:tcW w:w="4786" w:type="dxa"/>
          </w:tcPr>
          <w:p w:rsidR="00887D3B" w:rsidRPr="0029302C" w:rsidRDefault="00887D3B" w:rsidP="004B1F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Методическое обеспечение</w:t>
            </w:r>
          </w:p>
        </w:tc>
      </w:tr>
      <w:tr w:rsidR="00887D3B" w:rsidRPr="0029302C" w:rsidTr="002C4452">
        <w:trPr>
          <w:trHeight w:val="654"/>
        </w:trPr>
        <w:tc>
          <w:tcPr>
            <w:tcW w:w="4785" w:type="dxa"/>
          </w:tcPr>
          <w:p w:rsidR="00887D3B" w:rsidRPr="004B1F09" w:rsidRDefault="00887D3B" w:rsidP="004B1F09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F09">
              <w:rPr>
                <w:rFonts w:ascii="Times New Roman" w:hAnsi="Times New Roman"/>
                <w:sz w:val="28"/>
                <w:szCs w:val="28"/>
              </w:rPr>
              <w:t>Тугушева Г.</w:t>
            </w:r>
            <w:r w:rsidR="004B1F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F09">
              <w:rPr>
                <w:rFonts w:ascii="Times New Roman" w:hAnsi="Times New Roman"/>
                <w:sz w:val="28"/>
                <w:szCs w:val="28"/>
              </w:rPr>
              <w:t>П</w:t>
            </w:r>
            <w:r w:rsidR="004B1F09">
              <w:rPr>
                <w:rFonts w:ascii="Times New Roman" w:hAnsi="Times New Roman"/>
                <w:sz w:val="28"/>
                <w:szCs w:val="28"/>
              </w:rPr>
              <w:t>.</w:t>
            </w:r>
            <w:r w:rsidRPr="004B1F09">
              <w:rPr>
                <w:rFonts w:ascii="Times New Roman" w:hAnsi="Times New Roman"/>
                <w:sz w:val="28"/>
                <w:szCs w:val="28"/>
              </w:rPr>
              <w:t>,  Чистякова А.Е</w:t>
            </w:r>
            <w:r w:rsidR="004B1F09">
              <w:rPr>
                <w:rFonts w:ascii="Times New Roman" w:hAnsi="Times New Roman"/>
                <w:sz w:val="28"/>
                <w:szCs w:val="28"/>
              </w:rPr>
              <w:t>.</w:t>
            </w:r>
            <w:r w:rsidRPr="004B1F09">
              <w:rPr>
                <w:rFonts w:ascii="Times New Roman" w:hAnsi="Times New Roman"/>
                <w:sz w:val="28"/>
                <w:szCs w:val="28"/>
              </w:rPr>
              <w:t xml:space="preserve"> «Экспериментальная деятельность детей 5-7 лет. СПб. «Детство-пресс»</w:t>
            </w:r>
            <w:r w:rsidR="004B1F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F09">
              <w:rPr>
                <w:rFonts w:ascii="Times New Roman" w:hAnsi="Times New Roman"/>
                <w:sz w:val="28"/>
                <w:szCs w:val="28"/>
              </w:rPr>
              <w:t>2007г.</w:t>
            </w:r>
            <w:r w:rsidR="004B1F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7D3B" w:rsidRPr="0029302C" w:rsidRDefault="00887D3B" w:rsidP="004B1F09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Марудова Е.</w:t>
            </w:r>
            <w:r w:rsidR="004B1F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>В. «Экспериментирование» СПб. «Детство-пресс»</w:t>
            </w:r>
            <w:r w:rsidR="004B1F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>2010г</w:t>
            </w:r>
            <w:r w:rsidR="004B1F09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887D3B" w:rsidRPr="0029302C" w:rsidRDefault="00887D3B" w:rsidP="004B1F09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Нищеева Н.В</w:t>
            </w:r>
            <w:r w:rsidR="004B1F09">
              <w:rPr>
                <w:rFonts w:ascii="Times New Roman" w:hAnsi="Times New Roman"/>
                <w:sz w:val="28"/>
                <w:szCs w:val="28"/>
              </w:rPr>
              <w:t>.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 «Организация  опытно-экспериментальной работы в ДОУ» СПб. « Детство-пресс»</w:t>
            </w:r>
            <w:r w:rsidR="004B1F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>2013г.</w:t>
            </w:r>
            <w:r w:rsidR="004B1F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7D3B" w:rsidRPr="0029302C" w:rsidRDefault="00887D3B" w:rsidP="004B1F09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Одинцова Л.И</w:t>
            </w:r>
            <w:r w:rsidR="004B1F09">
              <w:rPr>
                <w:rFonts w:ascii="Times New Roman" w:hAnsi="Times New Roman"/>
                <w:sz w:val="28"/>
                <w:szCs w:val="28"/>
              </w:rPr>
              <w:t>.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 xml:space="preserve"> «Экспериментальная деятельность в ДОУ» М. «Сфера»2012</w:t>
            </w:r>
            <w:r w:rsidR="004B1F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02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87D3B" w:rsidRPr="0029302C" w:rsidRDefault="00887D3B" w:rsidP="004B1F0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A370F" w:rsidRDefault="003A370F" w:rsidP="004B1F09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F09">
              <w:rPr>
                <w:rFonts w:ascii="Times New Roman" w:hAnsi="Times New Roman"/>
                <w:sz w:val="28"/>
                <w:szCs w:val="28"/>
              </w:rPr>
              <w:t>Картотека опытов с различными материалами</w:t>
            </w:r>
            <w:r w:rsidR="0029302C" w:rsidRPr="004B1F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B1F09" w:rsidRDefault="003A370F" w:rsidP="004B1F09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F09">
              <w:rPr>
                <w:rFonts w:ascii="Times New Roman" w:hAnsi="Times New Roman"/>
                <w:sz w:val="28"/>
                <w:szCs w:val="28"/>
              </w:rPr>
              <w:t>Картотека схем опытов</w:t>
            </w:r>
            <w:r w:rsidR="0029302C" w:rsidRPr="004B1F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B1F09" w:rsidRDefault="003A370F" w:rsidP="004B1F09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F09">
              <w:rPr>
                <w:rFonts w:ascii="Times New Roman" w:hAnsi="Times New Roman"/>
                <w:sz w:val="28"/>
                <w:szCs w:val="28"/>
              </w:rPr>
              <w:t>Комплект безопасных световых фильтров для изучения цветов спектра</w:t>
            </w:r>
            <w:r w:rsidR="0029302C" w:rsidRPr="004B1F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A370F" w:rsidRPr="004B1F09" w:rsidRDefault="003A370F" w:rsidP="004B1F09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F09">
              <w:rPr>
                <w:rFonts w:ascii="Times New Roman" w:hAnsi="Times New Roman"/>
                <w:sz w:val="28"/>
                <w:szCs w:val="28"/>
              </w:rPr>
              <w:t>Оборудование для экспериментов:</w:t>
            </w:r>
          </w:p>
          <w:p w:rsidR="00887D3B" w:rsidRDefault="003A370F" w:rsidP="004B1F09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Набор мерных стаканчиков</w:t>
            </w:r>
            <w:r w:rsidR="00293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A370F" w:rsidRDefault="003A370F" w:rsidP="004B1F09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Набор мерных пробирок</w:t>
            </w:r>
            <w:r w:rsidR="00293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02C" w:rsidRDefault="003A370F" w:rsidP="004B1F09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Набор пробирок большого размера</w:t>
            </w:r>
            <w:r w:rsidR="00293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A370F" w:rsidRDefault="003A370F" w:rsidP="004B1F09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Комплект пробирок</w:t>
            </w:r>
            <w:r w:rsidR="00293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A370F" w:rsidRDefault="003A370F" w:rsidP="004B1F09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Пробирки для экспериментирования</w:t>
            </w:r>
            <w:r w:rsidR="00293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A370F" w:rsidRDefault="003A370F" w:rsidP="004B1F09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Лабораторные контейнеры с крышкой</w:t>
            </w:r>
            <w:r w:rsidR="00293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A370F" w:rsidRDefault="003A370F" w:rsidP="004B1F09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Комплект воронок</w:t>
            </w:r>
            <w:r w:rsidR="00293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A370F" w:rsidRDefault="003A370F" w:rsidP="004B1F09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Увеличительные стёкла</w:t>
            </w:r>
            <w:r w:rsidR="00293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02C" w:rsidRDefault="003A370F" w:rsidP="004B1F09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Микроскоп</w:t>
            </w:r>
            <w:r w:rsidR="002930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A370F" w:rsidRPr="0029302C" w:rsidRDefault="003A370F" w:rsidP="004B1F09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9302C">
              <w:rPr>
                <w:rFonts w:ascii="Times New Roman" w:hAnsi="Times New Roman"/>
                <w:sz w:val="28"/>
                <w:szCs w:val="28"/>
              </w:rPr>
              <w:t>Пластмассовые цветовые фильтры</w:t>
            </w:r>
            <w:r w:rsidR="004B1F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E5D7F" w:rsidRDefault="00AE5D7F" w:rsidP="004B1F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7D3B" w:rsidRPr="0029302C" w:rsidRDefault="00E6703F" w:rsidP="004B1F09">
      <w:pPr>
        <w:jc w:val="center"/>
        <w:rPr>
          <w:rFonts w:ascii="Times New Roman" w:hAnsi="Times New Roman"/>
          <w:b/>
          <w:sz w:val="28"/>
          <w:szCs w:val="28"/>
        </w:rPr>
      </w:pPr>
      <w:r w:rsidRPr="0029302C">
        <w:rPr>
          <w:rFonts w:ascii="Times New Roman" w:hAnsi="Times New Roman"/>
          <w:b/>
          <w:sz w:val="28"/>
          <w:szCs w:val="28"/>
        </w:rPr>
        <w:t>Работа с родителями</w:t>
      </w:r>
    </w:p>
    <w:p w:rsidR="00E6703F" w:rsidRPr="0029302C" w:rsidRDefault="00E6703F" w:rsidP="004B1F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t xml:space="preserve">Немаловажное значение в развитии детской активности имеет хорошо  Воспитатель и родители должны стать единомышленниками в решении поставленных задач. С целью выявления отношения родителей к опытно – экспериментальной активности детей я провела анкетирование родителей. </w:t>
      </w:r>
    </w:p>
    <w:p w:rsidR="00E6703F" w:rsidRPr="0029302C" w:rsidRDefault="00E6703F" w:rsidP="004B1F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lastRenderedPageBreak/>
        <w:t>По результатам первичного анкетирования сделан вывод, что их заинтересовала данная проблема, потому что они с удовольствием заполняли предложенные анкеты. Качественный анализ полученных ответов показал, что родители положительно относятся к детскому экспериментированию.</w:t>
      </w:r>
    </w:p>
    <w:p w:rsidR="00E6703F" w:rsidRPr="0029302C" w:rsidRDefault="00E6703F" w:rsidP="004B1F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t xml:space="preserve">Включение родителей в процесс развития познавательного интереса детей реализовывался в следующих </w:t>
      </w:r>
      <w:r w:rsidRPr="0029302C">
        <w:rPr>
          <w:rFonts w:ascii="Times New Roman" w:hAnsi="Times New Roman"/>
          <w:i/>
          <w:sz w:val="28"/>
          <w:szCs w:val="28"/>
        </w:rPr>
        <w:t>формах:</w:t>
      </w:r>
      <w:r w:rsidRPr="0029302C">
        <w:rPr>
          <w:rFonts w:ascii="Times New Roman" w:hAnsi="Times New Roman"/>
          <w:sz w:val="28"/>
          <w:szCs w:val="28"/>
        </w:rPr>
        <w:t xml:space="preserve"> была  оформлена серия наглядной информации для родителей, проведены индивидуальные и групповые консультации, использовала </w:t>
      </w:r>
    </w:p>
    <w:p w:rsidR="00E6703F" w:rsidRPr="0029302C" w:rsidRDefault="00E6703F" w:rsidP="004B1F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t xml:space="preserve">раздаточный материал  в виде памяток и рекомендаций, совместные досуги, обмен опытом. </w:t>
      </w:r>
    </w:p>
    <w:p w:rsidR="00E6703F" w:rsidRPr="0029302C" w:rsidRDefault="004B1F09" w:rsidP="004B1F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703F" w:rsidRPr="0029302C">
        <w:rPr>
          <w:rFonts w:ascii="Times New Roman" w:hAnsi="Times New Roman"/>
          <w:sz w:val="28"/>
          <w:szCs w:val="28"/>
        </w:rPr>
        <w:t xml:space="preserve">Родители принимают активное участие в пополнении полочки умных книг познавательной литературой и детскими энциклопедиями. Тематическая подборка книг соответствует изучаемым объектам, и располагается, в специально оформленном </w:t>
      </w:r>
      <w:r w:rsidR="00E6703F" w:rsidRPr="0029302C">
        <w:rPr>
          <w:rFonts w:ascii="Times New Roman" w:hAnsi="Times New Roman"/>
          <w:i/>
          <w:sz w:val="28"/>
          <w:szCs w:val="28"/>
        </w:rPr>
        <w:t>литературном центре</w:t>
      </w:r>
      <w:r w:rsidR="00E6703F" w:rsidRPr="0029302C">
        <w:rPr>
          <w:rFonts w:ascii="Times New Roman" w:hAnsi="Times New Roman"/>
          <w:sz w:val="28"/>
          <w:szCs w:val="28"/>
        </w:rPr>
        <w:t xml:space="preserve">, где кроме книг подобраны  картины, иллюстрации, познавательные игры. </w:t>
      </w:r>
    </w:p>
    <w:p w:rsidR="00E6703F" w:rsidRPr="0029302C" w:rsidRDefault="004B1F09" w:rsidP="004B1F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6703F" w:rsidRPr="0029302C">
        <w:rPr>
          <w:rFonts w:ascii="Times New Roman" w:hAnsi="Times New Roman"/>
          <w:color w:val="000000"/>
          <w:sz w:val="28"/>
          <w:szCs w:val="28"/>
        </w:rPr>
        <w:t>В результате проведенной работы родители:</w:t>
      </w:r>
    </w:p>
    <w:p w:rsidR="00E6703F" w:rsidRPr="0029302C" w:rsidRDefault="00E6703F" w:rsidP="004B1F09">
      <w:pPr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9302C"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29302C">
        <w:rPr>
          <w:rFonts w:ascii="Times New Roman" w:hAnsi="Times New Roman"/>
          <w:i/>
          <w:color w:val="000000"/>
          <w:sz w:val="28"/>
          <w:szCs w:val="28"/>
        </w:rPr>
        <w:t>научились организовывать элементарные эксперименты;</w:t>
      </w:r>
    </w:p>
    <w:p w:rsidR="00014813" w:rsidRPr="004B1F09" w:rsidRDefault="00E6703F" w:rsidP="004B1F09">
      <w:pPr>
        <w:tabs>
          <w:tab w:val="left" w:pos="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9302C">
        <w:rPr>
          <w:rFonts w:ascii="Times New Roman" w:hAnsi="Times New Roman"/>
          <w:i/>
          <w:color w:val="000000"/>
          <w:sz w:val="28"/>
          <w:szCs w:val="28"/>
        </w:rPr>
        <w:t>- повысили уровень педагогических знаний.</w:t>
      </w:r>
    </w:p>
    <w:p w:rsidR="00AE5D7F" w:rsidRDefault="00AE5D7F" w:rsidP="004B1F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4813" w:rsidRPr="0029302C" w:rsidRDefault="00014813" w:rsidP="004B1F09">
      <w:pPr>
        <w:jc w:val="center"/>
        <w:rPr>
          <w:rFonts w:ascii="Times New Roman" w:hAnsi="Times New Roman"/>
          <w:b/>
          <w:sz w:val="28"/>
          <w:szCs w:val="28"/>
        </w:rPr>
      </w:pPr>
      <w:r w:rsidRPr="0029302C">
        <w:rPr>
          <w:rFonts w:ascii="Times New Roman" w:hAnsi="Times New Roman"/>
          <w:b/>
          <w:sz w:val="28"/>
          <w:szCs w:val="28"/>
        </w:rPr>
        <w:t>Развивающая среда</w:t>
      </w:r>
    </w:p>
    <w:p w:rsidR="00014813" w:rsidRPr="0029302C" w:rsidRDefault="004B1F09" w:rsidP="004B1F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4813" w:rsidRPr="0029302C">
        <w:rPr>
          <w:rFonts w:ascii="Times New Roman" w:hAnsi="Times New Roman"/>
          <w:sz w:val="28"/>
          <w:szCs w:val="28"/>
        </w:rPr>
        <w:t xml:space="preserve">Немаловажное значение в развитии детской активности имеет хорошо оборудованная, насыщенная </w:t>
      </w:r>
      <w:r w:rsidR="00014813" w:rsidRPr="0029302C">
        <w:rPr>
          <w:rFonts w:ascii="Times New Roman" w:hAnsi="Times New Roman"/>
          <w:i/>
          <w:sz w:val="28"/>
          <w:szCs w:val="28"/>
        </w:rPr>
        <w:t>предметно-развивающая среда</w:t>
      </w:r>
      <w:r w:rsidR="00014813" w:rsidRPr="0029302C">
        <w:rPr>
          <w:rFonts w:ascii="Times New Roman" w:hAnsi="Times New Roman"/>
          <w:sz w:val="28"/>
          <w:szCs w:val="28"/>
        </w:rPr>
        <w:t>, которая стимулирует самостоятельную исследовательскую деятельность ребенка, создает оптимальные условия для активизации хода саморазвития. Обосновала содержание уголка экспериментирования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014813" w:rsidRPr="0029302C" w:rsidRDefault="00014813" w:rsidP="004B1F09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9302C">
        <w:rPr>
          <w:color w:val="000000"/>
          <w:sz w:val="28"/>
          <w:szCs w:val="28"/>
        </w:rPr>
        <w:t>1. Прозрачные и непрозрачные сосуды разной конфигурации и объёма (пластиковые бутылки, стаканы, ковши, миски и т.п.)</w:t>
      </w:r>
      <w:r w:rsidR="004B1F09">
        <w:rPr>
          <w:color w:val="000000"/>
          <w:sz w:val="28"/>
          <w:szCs w:val="28"/>
        </w:rPr>
        <w:t>;</w:t>
      </w:r>
    </w:p>
    <w:p w:rsidR="00014813" w:rsidRPr="0029302C" w:rsidRDefault="004B1F09" w:rsidP="004B1F09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Мерные ложки;</w:t>
      </w:r>
    </w:p>
    <w:p w:rsidR="00014813" w:rsidRPr="0029302C" w:rsidRDefault="00014813" w:rsidP="004B1F09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9302C">
        <w:rPr>
          <w:color w:val="000000"/>
          <w:sz w:val="28"/>
          <w:szCs w:val="28"/>
        </w:rPr>
        <w:t>3. Сита и воронки раз</w:t>
      </w:r>
      <w:r w:rsidR="004B1F09">
        <w:rPr>
          <w:color w:val="000000"/>
          <w:sz w:val="28"/>
          <w:szCs w:val="28"/>
        </w:rPr>
        <w:t>ного материала, объема;</w:t>
      </w:r>
    </w:p>
    <w:p w:rsidR="00014813" w:rsidRPr="0029302C" w:rsidRDefault="00014813" w:rsidP="004B1F09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9302C">
        <w:rPr>
          <w:color w:val="000000"/>
          <w:sz w:val="28"/>
          <w:szCs w:val="28"/>
        </w:rPr>
        <w:t>4.</w:t>
      </w:r>
      <w:r w:rsidR="004B1F09">
        <w:rPr>
          <w:color w:val="000000"/>
          <w:sz w:val="28"/>
          <w:szCs w:val="28"/>
        </w:rPr>
        <w:t xml:space="preserve"> Резиновые груши разного объёма;</w:t>
      </w:r>
    </w:p>
    <w:p w:rsidR="00014813" w:rsidRPr="0029302C" w:rsidRDefault="00014813" w:rsidP="004B1F09">
      <w:pPr>
        <w:pStyle w:val="a4"/>
        <w:spacing w:before="0" w:beforeAutospacing="0" w:after="0" w:afterAutospacing="0" w:line="276" w:lineRule="auto"/>
        <w:ind w:left="709"/>
        <w:contextualSpacing/>
        <w:jc w:val="both"/>
        <w:rPr>
          <w:color w:val="000000"/>
          <w:sz w:val="28"/>
          <w:szCs w:val="28"/>
        </w:rPr>
      </w:pPr>
      <w:r w:rsidRPr="0029302C">
        <w:rPr>
          <w:color w:val="000000"/>
          <w:sz w:val="28"/>
          <w:szCs w:val="28"/>
        </w:rPr>
        <w:t>5. Половинки мыльниц, формы для изготовления льда, пластиковые основания от      наборов шокол</w:t>
      </w:r>
      <w:r w:rsidR="004B1F09">
        <w:rPr>
          <w:color w:val="000000"/>
          <w:sz w:val="28"/>
          <w:szCs w:val="28"/>
        </w:rPr>
        <w:t>адных конфет, контейнер для яиц;</w:t>
      </w:r>
    </w:p>
    <w:p w:rsidR="00014813" w:rsidRPr="0029302C" w:rsidRDefault="00014813" w:rsidP="004B1F09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9302C">
        <w:rPr>
          <w:color w:val="000000"/>
          <w:sz w:val="28"/>
          <w:szCs w:val="28"/>
        </w:rPr>
        <w:t>6. Рез</w:t>
      </w:r>
      <w:r w:rsidR="004B1F09">
        <w:rPr>
          <w:color w:val="000000"/>
          <w:sz w:val="28"/>
          <w:szCs w:val="28"/>
        </w:rPr>
        <w:t>иновые или пластиковые перчатки;</w:t>
      </w:r>
    </w:p>
    <w:p w:rsidR="00014813" w:rsidRPr="0029302C" w:rsidRDefault="00014813" w:rsidP="004B1F09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9302C">
        <w:rPr>
          <w:color w:val="000000"/>
          <w:sz w:val="28"/>
          <w:szCs w:val="28"/>
        </w:rPr>
        <w:t>7. Пипетки с закруглёнными конц</w:t>
      </w:r>
      <w:r w:rsidR="004B1F09">
        <w:rPr>
          <w:color w:val="000000"/>
          <w:sz w:val="28"/>
          <w:szCs w:val="28"/>
        </w:rPr>
        <w:t>ами, пластиковые шприцы без игл;</w:t>
      </w:r>
    </w:p>
    <w:p w:rsidR="00014813" w:rsidRPr="0029302C" w:rsidRDefault="00014813" w:rsidP="004B1F09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9302C">
        <w:rPr>
          <w:color w:val="000000"/>
          <w:sz w:val="28"/>
          <w:szCs w:val="28"/>
        </w:rPr>
        <w:t>8. Гибкие и пластиковые</w:t>
      </w:r>
      <w:r w:rsidR="004B1F09">
        <w:rPr>
          <w:color w:val="000000"/>
          <w:sz w:val="28"/>
          <w:szCs w:val="28"/>
        </w:rPr>
        <w:t xml:space="preserve"> трубочки, соломка для коктейля;</w:t>
      </w:r>
    </w:p>
    <w:p w:rsidR="00014813" w:rsidRPr="0029302C" w:rsidRDefault="00014813" w:rsidP="004B1F09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9302C">
        <w:rPr>
          <w:color w:val="000000"/>
          <w:sz w:val="28"/>
          <w:szCs w:val="28"/>
        </w:rPr>
        <w:t xml:space="preserve">9. Гигиенически безопасные пенящиеся вещества (детские шампуни, пенки для ванн), растворимые ароматические вещества (соли для ванн, </w:t>
      </w:r>
      <w:r w:rsidRPr="0029302C">
        <w:rPr>
          <w:color w:val="000000"/>
          <w:sz w:val="28"/>
          <w:szCs w:val="28"/>
        </w:rPr>
        <w:lastRenderedPageBreak/>
        <w:t>пищевые добавки), растворимые продукты (соль, сахар, кофе, пакетики чая) и т.п.</w:t>
      </w:r>
      <w:r w:rsidR="004B1F09">
        <w:rPr>
          <w:color w:val="000000"/>
          <w:sz w:val="28"/>
          <w:szCs w:val="28"/>
        </w:rPr>
        <w:t>;</w:t>
      </w:r>
    </w:p>
    <w:p w:rsidR="00014813" w:rsidRPr="0029302C" w:rsidRDefault="00014813" w:rsidP="004B1F09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9302C">
        <w:rPr>
          <w:color w:val="000000"/>
          <w:sz w:val="28"/>
          <w:szCs w:val="28"/>
        </w:rPr>
        <w:t>10. Природный материал: (камешки, перья, ракушки, шишки, семена, скорлупа орехов, кусочки коры, пакеты или ёмкости с землей, глиной, листья, веточки) и т.п.</w:t>
      </w:r>
      <w:r w:rsidR="004B1F09">
        <w:rPr>
          <w:color w:val="000000"/>
          <w:sz w:val="28"/>
          <w:szCs w:val="28"/>
        </w:rPr>
        <w:t>;</w:t>
      </w:r>
    </w:p>
    <w:p w:rsidR="00014813" w:rsidRPr="0029302C" w:rsidRDefault="00014813" w:rsidP="004B1F09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9302C">
        <w:rPr>
          <w:color w:val="000000"/>
          <w:sz w:val="28"/>
          <w:szCs w:val="28"/>
        </w:rPr>
        <w:t>11. Бросовый материал: (бумага разной фактуры и цвета, кусочки кожи, поролона, меха, проволока, пробки, разные коробки) и т.п.</w:t>
      </w:r>
      <w:r w:rsidR="004B1F09">
        <w:rPr>
          <w:color w:val="000000"/>
          <w:sz w:val="28"/>
          <w:szCs w:val="28"/>
        </w:rPr>
        <w:t>;</w:t>
      </w:r>
    </w:p>
    <w:p w:rsidR="00014813" w:rsidRPr="0029302C" w:rsidRDefault="00014813" w:rsidP="004B1F09">
      <w:pPr>
        <w:pStyle w:val="a4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29302C">
        <w:rPr>
          <w:color w:val="000000"/>
          <w:sz w:val="28"/>
          <w:szCs w:val="28"/>
        </w:rPr>
        <w:t xml:space="preserve">          12. Увеличительные стёкла,</w:t>
      </w:r>
      <w:r w:rsidR="004B1F09">
        <w:rPr>
          <w:color w:val="000000"/>
          <w:sz w:val="28"/>
          <w:szCs w:val="28"/>
        </w:rPr>
        <w:t xml:space="preserve"> микроскоп, спиртовка, пробирки;</w:t>
      </w:r>
    </w:p>
    <w:p w:rsidR="00014813" w:rsidRPr="0029302C" w:rsidRDefault="004B1F09" w:rsidP="004B1F09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Контейнеры с песком и водой;</w:t>
      </w:r>
    </w:p>
    <w:p w:rsidR="00014813" w:rsidRPr="0029302C" w:rsidRDefault="00014813" w:rsidP="004B1F09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9302C">
        <w:rPr>
          <w:color w:val="000000"/>
          <w:sz w:val="28"/>
          <w:szCs w:val="28"/>
        </w:rPr>
        <w:t>14. Рулетка, портнов</w:t>
      </w:r>
      <w:r w:rsidR="004B1F09">
        <w:rPr>
          <w:color w:val="000000"/>
          <w:sz w:val="28"/>
          <w:szCs w:val="28"/>
        </w:rPr>
        <w:t>ский метр, линейка, треугольник;</w:t>
      </w:r>
    </w:p>
    <w:p w:rsidR="00014813" w:rsidRPr="0029302C" w:rsidRDefault="004B1F09" w:rsidP="004B1F09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Часы песочные;</w:t>
      </w:r>
    </w:p>
    <w:p w:rsidR="00014813" w:rsidRPr="0029302C" w:rsidRDefault="00014813" w:rsidP="004B1F09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9302C">
        <w:rPr>
          <w:color w:val="000000"/>
          <w:sz w:val="28"/>
          <w:szCs w:val="28"/>
        </w:rPr>
        <w:t>16. Бумага для записей и з</w:t>
      </w:r>
      <w:r w:rsidR="004B1F09">
        <w:rPr>
          <w:color w:val="000000"/>
          <w:sz w:val="28"/>
          <w:szCs w:val="28"/>
        </w:rPr>
        <w:t>арисовок, карандаши, фломастеры;</w:t>
      </w:r>
    </w:p>
    <w:p w:rsidR="00014813" w:rsidRPr="0029302C" w:rsidRDefault="00014813" w:rsidP="004B1F09">
      <w:pPr>
        <w:spacing w:after="0"/>
        <w:ind w:firstLine="709"/>
        <w:contextualSpacing/>
        <w:jc w:val="both"/>
        <w:rPr>
          <w:rFonts w:ascii="Times New Roman" w:hAnsi="Times New Roman"/>
          <w:color w:val="444444"/>
          <w:sz w:val="28"/>
          <w:szCs w:val="28"/>
        </w:rPr>
      </w:pPr>
      <w:r w:rsidRPr="0029302C">
        <w:rPr>
          <w:rFonts w:ascii="Times New Roman" w:hAnsi="Times New Roman"/>
          <w:color w:val="000000"/>
          <w:sz w:val="28"/>
          <w:szCs w:val="28"/>
        </w:rPr>
        <w:t>17. Клеёнчатые фартуки, нарукавники (и то, и другое можно сделать из обыкновенных полиэтиленовых пакетов), щётка-смётка, совок, прочие предметы для уборки.</w:t>
      </w:r>
      <w:r w:rsidRPr="0029302C">
        <w:rPr>
          <w:rFonts w:ascii="Times New Roman" w:hAnsi="Times New Roman"/>
          <w:color w:val="444444"/>
          <w:sz w:val="28"/>
          <w:szCs w:val="28"/>
        </w:rPr>
        <w:t xml:space="preserve"> </w:t>
      </w:r>
    </w:p>
    <w:p w:rsidR="00AE5D7F" w:rsidRDefault="00AE5D7F" w:rsidP="004B1F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4813" w:rsidRPr="0029302C" w:rsidRDefault="00014813" w:rsidP="004B1F09">
      <w:pPr>
        <w:jc w:val="center"/>
        <w:rPr>
          <w:rFonts w:ascii="Times New Roman" w:hAnsi="Times New Roman"/>
          <w:b/>
          <w:sz w:val="28"/>
          <w:szCs w:val="28"/>
        </w:rPr>
      </w:pPr>
      <w:r w:rsidRPr="0029302C">
        <w:rPr>
          <w:rFonts w:ascii="Times New Roman" w:hAnsi="Times New Roman"/>
          <w:b/>
          <w:sz w:val="28"/>
          <w:szCs w:val="28"/>
        </w:rPr>
        <w:t>Мониторинг</w:t>
      </w:r>
    </w:p>
    <w:p w:rsidR="00BA73DE" w:rsidRPr="0029302C" w:rsidRDefault="00BA73DE" w:rsidP="004B1F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t>В начале проведения опыта работы мною  были выделены ожидаемые результаты:</w:t>
      </w:r>
    </w:p>
    <w:p w:rsidR="004B1F09" w:rsidRDefault="00BA73DE" w:rsidP="004B1F0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t>Вывести детей на более высокий уровень познавательной активности</w:t>
      </w:r>
      <w:r w:rsidR="004B1F09">
        <w:rPr>
          <w:rFonts w:ascii="Times New Roman" w:hAnsi="Times New Roman"/>
          <w:sz w:val="28"/>
          <w:szCs w:val="28"/>
        </w:rPr>
        <w:t>;</w:t>
      </w:r>
    </w:p>
    <w:p w:rsidR="004B1F09" w:rsidRDefault="00BA73DE" w:rsidP="004B1F0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1F09">
        <w:rPr>
          <w:rFonts w:ascii="Times New Roman" w:hAnsi="Times New Roman"/>
          <w:sz w:val="28"/>
          <w:szCs w:val="28"/>
        </w:rPr>
        <w:t>Сформировать у детей уверенность в себе посредством развития мыслительных операций, творческих предпосылок и как следствие  - развитие у детей личностного роста и чувства у</w:t>
      </w:r>
      <w:r w:rsidR="004B1F09">
        <w:rPr>
          <w:rFonts w:ascii="Times New Roman" w:hAnsi="Times New Roman"/>
          <w:sz w:val="28"/>
          <w:szCs w:val="28"/>
        </w:rPr>
        <w:t>веренности в себе и своих силах;</w:t>
      </w:r>
    </w:p>
    <w:p w:rsidR="00BA73DE" w:rsidRDefault="00BA73DE" w:rsidP="004B1F0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1F09">
        <w:rPr>
          <w:rFonts w:ascii="Times New Roman" w:hAnsi="Times New Roman"/>
          <w:sz w:val="28"/>
          <w:szCs w:val="28"/>
        </w:rPr>
        <w:t>Обогатить</w:t>
      </w:r>
      <w:r w:rsidR="004B1F09">
        <w:rPr>
          <w:rFonts w:ascii="Times New Roman" w:hAnsi="Times New Roman"/>
          <w:sz w:val="28"/>
          <w:szCs w:val="28"/>
        </w:rPr>
        <w:t xml:space="preserve"> предметно – развивающую среду.</w:t>
      </w:r>
    </w:p>
    <w:p w:rsidR="00BA73DE" w:rsidRPr="004B1F09" w:rsidRDefault="00BA73DE" w:rsidP="004B1F0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4B1F09">
        <w:rPr>
          <w:rFonts w:ascii="Times New Roman" w:hAnsi="Times New Roman"/>
          <w:sz w:val="28"/>
          <w:szCs w:val="28"/>
        </w:rPr>
        <w:t>Пополнить научно – методологическую базу ДОУ по данному вопросу</w:t>
      </w:r>
      <w:r w:rsidR="004B1F09">
        <w:rPr>
          <w:rFonts w:ascii="Times New Roman" w:hAnsi="Times New Roman"/>
          <w:sz w:val="28"/>
          <w:szCs w:val="28"/>
        </w:rPr>
        <w:t xml:space="preserve"> и</w:t>
      </w:r>
      <w:r w:rsidRPr="004B1F09">
        <w:rPr>
          <w:rFonts w:ascii="Times New Roman" w:hAnsi="Times New Roman"/>
          <w:sz w:val="28"/>
          <w:szCs w:val="28"/>
        </w:rPr>
        <w:t xml:space="preserve">зучив имеющуюся методическую литературу по детской опытно – </w:t>
      </w:r>
      <w:r w:rsidR="004B1F09" w:rsidRPr="004B1F09">
        <w:rPr>
          <w:rFonts w:ascii="Times New Roman" w:hAnsi="Times New Roman"/>
          <w:sz w:val="28"/>
          <w:szCs w:val="28"/>
        </w:rPr>
        <w:t>экспериментальной</w:t>
      </w:r>
      <w:r w:rsidRPr="004B1F09">
        <w:rPr>
          <w:rFonts w:ascii="Times New Roman" w:hAnsi="Times New Roman"/>
          <w:sz w:val="28"/>
          <w:szCs w:val="28"/>
        </w:rPr>
        <w:t xml:space="preserve"> деятельности, я решила адаптировать практический    материал к</w:t>
      </w:r>
      <w:r w:rsidR="004B1F09" w:rsidRPr="004B1F09">
        <w:rPr>
          <w:rFonts w:ascii="Times New Roman" w:hAnsi="Times New Roman"/>
          <w:sz w:val="28"/>
          <w:szCs w:val="28"/>
        </w:rPr>
        <w:t xml:space="preserve"> </w:t>
      </w:r>
      <w:r w:rsidRPr="004B1F09">
        <w:rPr>
          <w:rFonts w:ascii="Times New Roman" w:hAnsi="Times New Roman"/>
          <w:sz w:val="28"/>
          <w:szCs w:val="28"/>
        </w:rPr>
        <w:t xml:space="preserve">условиям  нашего детского сада и создала свою модифицированную программу. </w:t>
      </w:r>
    </w:p>
    <w:p w:rsidR="00BA73DE" w:rsidRPr="0029302C" w:rsidRDefault="00BA73DE" w:rsidP="004B1F09">
      <w:pPr>
        <w:pStyle w:val="a3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t xml:space="preserve">Обучение детей рассчитано на два года, а сентябрь и май - обследование уровня овладения экспериментальной деятельностью  детей. </w:t>
      </w:r>
    </w:p>
    <w:p w:rsidR="00BA73DE" w:rsidRPr="0029302C" w:rsidRDefault="00BA73DE" w:rsidP="004B1F09">
      <w:pPr>
        <w:pStyle w:val="a3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t>В</w:t>
      </w:r>
      <w:r w:rsidRPr="0029302C">
        <w:rPr>
          <w:rFonts w:ascii="Times New Roman" w:hAnsi="Times New Roman"/>
          <w:color w:val="000000"/>
          <w:sz w:val="28"/>
          <w:szCs w:val="28"/>
        </w:rPr>
        <w:t xml:space="preserve">ся  </w:t>
      </w:r>
      <w:r w:rsidRPr="0029302C">
        <w:rPr>
          <w:rFonts w:ascii="Times New Roman" w:hAnsi="Times New Roman"/>
          <w:b/>
          <w:i/>
          <w:color w:val="000000"/>
          <w:sz w:val="28"/>
          <w:szCs w:val="28"/>
        </w:rPr>
        <w:t>работа с детьми построена с учётом их возрастных особенностей.</w:t>
      </w:r>
    </w:p>
    <w:p w:rsidR="00BA73DE" w:rsidRPr="0029302C" w:rsidRDefault="00BA73DE" w:rsidP="004B1F0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9302C">
        <w:rPr>
          <w:rFonts w:ascii="Times New Roman" w:hAnsi="Times New Roman"/>
          <w:color w:val="000000" w:themeColor="text1"/>
          <w:sz w:val="28"/>
          <w:szCs w:val="28"/>
        </w:rPr>
        <w:t>Свою работу  я начала с мониторинга:  с целью изучения условий развития познавательной активности детей  через экспериментальной деятельности детей в старшей группе. Провела диагностику</w:t>
      </w:r>
      <w:r w:rsidR="004B1F0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B1F09" w:rsidRDefault="00BA73DE" w:rsidP="004B1F0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lastRenderedPageBreak/>
        <w:t>По результатам  диагностики  22% детей отдали предпочтение  экспериментальной деятельности. Выявила причины низкого уровня овладения детьми старшего дошкольного возраста экспериментальной деятельностью:</w:t>
      </w:r>
    </w:p>
    <w:p w:rsidR="004B1F09" w:rsidRDefault="00BA73DE" w:rsidP="004B1F0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1F09">
        <w:rPr>
          <w:rFonts w:ascii="Times New Roman" w:hAnsi="Times New Roman"/>
          <w:sz w:val="28"/>
          <w:szCs w:val="28"/>
        </w:rPr>
        <w:t>Познавательный интерес неустойчивый;</w:t>
      </w:r>
    </w:p>
    <w:p w:rsidR="004B1F09" w:rsidRDefault="00BA73DE" w:rsidP="004B1F0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1F09">
        <w:rPr>
          <w:rFonts w:ascii="Times New Roman" w:hAnsi="Times New Roman"/>
          <w:sz w:val="28"/>
          <w:szCs w:val="28"/>
        </w:rPr>
        <w:t>Не всегда дети видят проблему;</w:t>
      </w:r>
    </w:p>
    <w:p w:rsidR="004B1F09" w:rsidRDefault="00BA73DE" w:rsidP="004B1F0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1F09">
        <w:rPr>
          <w:rFonts w:ascii="Times New Roman" w:hAnsi="Times New Roman"/>
          <w:sz w:val="28"/>
          <w:szCs w:val="28"/>
        </w:rPr>
        <w:t xml:space="preserve">Малоактивны в выдвижении идей; </w:t>
      </w:r>
    </w:p>
    <w:p w:rsidR="004B1F09" w:rsidRDefault="00BA73DE" w:rsidP="004B1F0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1F09">
        <w:rPr>
          <w:rFonts w:ascii="Times New Roman" w:hAnsi="Times New Roman"/>
          <w:sz w:val="28"/>
          <w:szCs w:val="28"/>
        </w:rPr>
        <w:t xml:space="preserve">Стремление к самостоятельности не выражено; </w:t>
      </w:r>
    </w:p>
    <w:p w:rsidR="00BA73DE" w:rsidRPr="004B1F09" w:rsidRDefault="00BA73DE" w:rsidP="004B1F0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1F09">
        <w:rPr>
          <w:rFonts w:ascii="Times New Roman" w:hAnsi="Times New Roman"/>
          <w:sz w:val="28"/>
          <w:szCs w:val="28"/>
        </w:rPr>
        <w:t xml:space="preserve">Пользуются доказательствами с помощью взрослого. </w:t>
      </w:r>
    </w:p>
    <w:p w:rsidR="00BA73DE" w:rsidRPr="0029302C" w:rsidRDefault="00BA73DE" w:rsidP="004B1F09">
      <w:pPr>
        <w:pStyle w:val="a3"/>
        <w:spacing w:after="0"/>
        <w:ind w:left="76" w:firstLine="284"/>
        <w:jc w:val="both"/>
        <w:rPr>
          <w:rFonts w:ascii="Times New Roman" w:hAnsi="Times New Roman"/>
          <w:sz w:val="28"/>
          <w:szCs w:val="28"/>
        </w:rPr>
      </w:pPr>
      <w:r w:rsidRPr="0029302C">
        <w:rPr>
          <w:rFonts w:ascii="Times New Roman" w:hAnsi="Times New Roman"/>
          <w:sz w:val="28"/>
          <w:szCs w:val="28"/>
        </w:rPr>
        <w:t>Данные диагностики  наглядно показали, что у детей нет устойчивого интереса к экспериментальной деятельности. Дети  испытывали затруднения по многим параметрам: не могли видеть и выделять проблему, принимать и ставить цель и т.д.</w:t>
      </w:r>
    </w:p>
    <w:p w:rsidR="00014813" w:rsidRPr="00014813" w:rsidRDefault="00014813" w:rsidP="00CB4680">
      <w:pPr>
        <w:rPr>
          <w:rFonts w:ascii="Times New Roman" w:hAnsi="Times New Roman"/>
          <w:b/>
          <w:sz w:val="28"/>
          <w:szCs w:val="28"/>
        </w:rPr>
      </w:pPr>
    </w:p>
    <w:sectPr w:rsidR="00014813" w:rsidRPr="00014813" w:rsidSect="002D18A8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F52" w:rsidRDefault="00993F52" w:rsidP="002D18A8">
      <w:pPr>
        <w:spacing w:after="0" w:line="240" w:lineRule="auto"/>
      </w:pPr>
      <w:r>
        <w:separator/>
      </w:r>
    </w:p>
  </w:endnote>
  <w:endnote w:type="continuationSeparator" w:id="0">
    <w:p w:rsidR="00993F52" w:rsidRDefault="00993F52" w:rsidP="002D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5323"/>
      <w:docPartObj>
        <w:docPartGallery w:val="Page Numbers (Bottom of Page)"/>
        <w:docPartUnique/>
      </w:docPartObj>
    </w:sdtPr>
    <w:sdtContent>
      <w:p w:rsidR="002D18A8" w:rsidRDefault="002D18A8">
        <w:pPr>
          <w:pStyle w:val="ad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2D18A8" w:rsidRDefault="002D18A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8A8" w:rsidRDefault="002D18A8">
    <w:pPr>
      <w:pStyle w:val="ad"/>
      <w:jc w:val="right"/>
    </w:pPr>
  </w:p>
  <w:p w:rsidR="002D18A8" w:rsidRDefault="002D18A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F52" w:rsidRDefault="00993F52" w:rsidP="002D18A8">
      <w:pPr>
        <w:spacing w:after="0" w:line="240" w:lineRule="auto"/>
      </w:pPr>
      <w:r>
        <w:separator/>
      </w:r>
    </w:p>
  </w:footnote>
  <w:footnote w:type="continuationSeparator" w:id="0">
    <w:p w:rsidR="00993F52" w:rsidRDefault="00993F52" w:rsidP="002D1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057B"/>
    <w:multiLevelType w:val="hybridMultilevel"/>
    <w:tmpl w:val="B5B0C05A"/>
    <w:lvl w:ilvl="0" w:tplc="BF1068BE">
      <w:start w:val="1"/>
      <w:numFmt w:val="decimal"/>
      <w:lvlText w:val="%1"/>
      <w:lvlJc w:val="left"/>
      <w:pPr>
        <w:ind w:left="4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2435387"/>
    <w:multiLevelType w:val="hybridMultilevel"/>
    <w:tmpl w:val="4E92B2B6"/>
    <w:lvl w:ilvl="0" w:tplc="534C0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E0660"/>
    <w:multiLevelType w:val="hybridMultilevel"/>
    <w:tmpl w:val="AB987548"/>
    <w:lvl w:ilvl="0" w:tplc="FE72E1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E2342"/>
    <w:multiLevelType w:val="hybridMultilevel"/>
    <w:tmpl w:val="829651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5C07CF4"/>
    <w:multiLevelType w:val="hybridMultilevel"/>
    <w:tmpl w:val="1CEC060C"/>
    <w:lvl w:ilvl="0" w:tplc="FE72E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75EDC"/>
    <w:multiLevelType w:val="hybridMultilevel"/>
    <w:tmpl w:val="F48C257A"/>
    <w:lvl w:ilvl="0" w:tplc="534C0488">
      <w:start w:val="1"/>
      <w:numFmt w:val="bullet"/>
      <w:lvlText w:val=""/>
      <w:lvlJc w:val="left"/>
      <w:pPr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>
    <w:nsid w:val="34CC2515"/>
    <w:multiLevelType w:val="hybridMultilevel"/>
    <w:tmpl w:val="120EED9E"/>
    <w:lvl w:ilvl="0" w:tplc="66B0DD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F4F1A"/>
    <w:multiLevelType w:val="hybridMultilevel"/>
    <w:tmpl w:val="D4A20AF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3AC308A6"/>
    <w:multiLevelType w:val="hybridMultilevel"/>
    <w:tmpl w:val="EEC0D144"/>
    <w:lvl w:ilvl="0" w:tplc="46A00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F222A"/>
    <w:multiLevelType w:val="hybridMultilevel"/>
    <w:tmpl w:val="F0A0D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6E3A6D"/>
    <w:multiLevelType w:val="hybridMultilevel"/>
    <w:tmpl w:val="72F245F0"/>
    <w:lvl w:ilvl="0" w:tplc="534C048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9842DC"/>
    <w:multiLevelType w:val="hybridMultilevel"/>
    <w:tmpl w:val="AB987548"/>
    <w:lvl w:ilvl="0" w:tplc="FE72E1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C2D0F"/>
    <w:multiLevelType w:val="hybridMultilevel"/>
    <w:tmpl w:val="BCC68A22"/>
    <w:lvl w:ilvl="0" w:tplc="534C0488">
      <w:start w:val="1"/>
      <w:numFmt w:val="bullet"/>
      <w:lvlText w:val=""/>
      <w:lvlJc w:val="left"/>
      <w:pPr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3">
    <w:nsid w:val="5BBA2E7E"/>
    <w:multiLevelType w:val="hybridMultilevel"/>
    <w:tmpl w:val="AD087944"/>
    <w:lvl w:ilvl="0" w:tplc="EEE211D8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797F3B"/>
    <w:multiLevelType w:val="hybridMultilevel"/>
    <w:tmpl w:val="8CEC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01F9B"/>
    <w:multiLevelType w:val="hybridMultilevel"/>
    <w:tmpl w:val="84D44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871BDC"/>
    <w:multiLevelType w:val="hybridMultilevel"/>
    <w:tmpl w:val="DE8E9132"/>
    <w:lvl w:ilvl="0" w:tplc="247C04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81756C"/>
    <w:multiLevelType w:val="hybridMultilevel"/>
    <w:tmpl w:val="F6C23A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B7C331D"/>
    <w:multiLevelType w:val="hybridMultilevel"/>
    <w:tmpl w:val="39FCE92E"/>
    <w:lvl w:ilvl="0" w:tplc="247C04A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D4B192B"/>
    <w:multiLevelType w:val="hybridMultilevel"/>
    <w:tmpl w:val="56325842"/>
    <w:lvl w:ilvl="0" w:tplc="534C0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F4DC6"/>
    <w:multiLevelType w:val="hybridMultilevel"/>
    <w:tmpl w:val="DF066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972954"/>
    <w:multiLevelType w:val="hybridMultilevel"/>
    <w:tmpl w:val="AD087944"/>
    <w:lvl w:ilvl="0" w:tplc="EEE211D8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3D012C"/>
    <w:multiLevelType w:val="hybridMultilevel"/>
    <w:tmpl w:val="5FC81400"/>
    <w:lvl w:ilvl="0" w:tplc="534C0488">
      <w:start w:val="1"/>
      <w:numFmt w:val="bullet"/>
      <w:lvlText w:val=""/>
      <w:lvlJc w:val="left"/>
      <w:pPr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22"/>
  </w:num>
  <w:num w:numId="5">
    <w:abstractNumId w:val="12"/>
  </w:num>
  <w:num w:numId="6">
    <w:abstractNumId w:val="9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13"/>
  </w:num>
  <w:num w:numId="12">
    <w:abstractNumId w:val="16"/>
  </w:num>
  <w:num w:numId="13">
    <w:abstractNumId w:val="18"/>
  </w:num>
  <w:num w:numId="14">
    <w:abstractNumId w:val="0"/>
  </w:num>
  <w:num w:numId="15">
    <w:abstractNumId w:val="8"/>
  </w:num>
  <w:num w:numId="16">
    <w:abstractNumId w:val="2"/>
  </w:num>
  <w:num w:numId="17">
    <w:abstractNumId w:val="3"/>
  </w:num>
  <w:num w:numId="18">
    <w:abstractNumId w:val="14"/>
  </w:num>
  <w:num w:numId="19">
    <w:abstractNumId w:val="11"/>
  </w:num>
  <w:num w:numId="20">
    <w:abstractNumId w:val="4"/>
  </w:num>
  <w:num w:numId="21">
    <w:abstractNumId w:val="15"/>
  </w:num>
  <w:num w:numId="22">
    <w:abstractNumId w:val="17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680"/>
    <w:rsid w:val="00014813"/>
    <w:rsid w:val="0021649F"/>
    <w:rsid w:val="0029302C"/>
    <w:rsid w:val="002D18A8"/>
    <w:rsid w:val="00310133"/>
    <w:rsid w:val="003A370F"/>
    <w:rsid w:val="004B1F09"/>
    <w:rsid w:val="00604210"/>
    <w:rsid w:val="007674E2"/>
    <w:rsid w:val="00887D3B"/>
    <w:rsid w:val="0092132A"/>
    <w:rsid w:val="00993F52"/>
    <w:rsid w:val="00AE5D7F"/>
    <w:rsid w:val="00B50010"/>
    <w:rsid w:val="00B9645D"/>
    <w:rsid w:val="00BA73DE"/>
    <w:rsid w:val="00CB4680"/>
    <w:rsid w:val="00DD11AF"/>
    <w:rsid w:val="00E6703F"/>
    <w:rsid w:val="00E92A9A"/>
    <w:rsid w:val="00F21F9E"/>
    <w:rsid w:val="00FC4F19"/>
    <w:rsid w:val="00FC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CB4680"/>
    <w:pPr>
      <w:spacing w:after="0" w:line="360" w:lineRule="auto"/>
      <w:ind w:firstLine="75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B46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CB4680"/>
    <w:pPr>
      <w:ind w:left="720"/>
      <w:contextualSpacing/>
    </w:pPr>
  </w:style>
  <w:style w:type="paragraph" w:styleId="a4">
    <w:name w:val="Normal (Web)"/>
    <w:basedOn w:val="a"/>
    <w:uiPriority w:val="99"/>
    <w:rsid w:val="00CB46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02">
    <w:name w:val="Font Style202"/>
    <w:basedOn w:val="a0"/>
    <w:rsid w:val="00FC67D2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rsid w:val="00FC67D2"/>
    <w:rPr>
      <w:rFonts w:ascii="Century Schoolbook" w:hAnsi="Century Schoolbook" w:cs="Century Schoolbook" w:hint="default"/>
      <w:sz w:val="18"/>
      <w:szCs w:val="18"/>
    </w:rPr>
  </w:style>
  <w:style w:type="table" w:styleId="a5">
    <w:name w:val="Table Grid"/>
    <w:basedOn w:val="a1"/>
    <w:uiPriority w:val="59"/>
    <w:rsid w:val="00E92A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AE5D7F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AE5D7F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AE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5D7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2D18A8"/>
  </w:style>
  <w:style w:type="paragraph" w:styleId="ab">
    <w:name w:val="header"/>
    <w:basedOn w:val="a"/>
    <w:link w:val="ac"/>
    <w:uiPriority w:val="99"/>
    <w:semiHidden/>
    <w:unhideWhenUsed/>
    <w:rsid w:val="002D1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D18A8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2D1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D18A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14</Pages>
  <Words>2987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dcterms:created xsi:type="dcterms:W3CDTF">2014-08-14T01:16:00Z</dcterms:created>
  <dcterms:modified xsi:type="dcterms:W3CDTF">2015-01-21T15:25:00Z</dcterms:modified>
</cp:coreProperties>
</file>