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AA" w:rsidRPr="006A6127" w:rsidRDefault="001C45AA" w:rsidP="001C45AA">
      <w:pPr>
        <w:pStyle w:val="a3"/>
        <w:rPr>
          <w:rFonts w:ascii="Times New Roman" w:hAnsi="Times New Roman"/>
          <w:caps/>
          <w:shadow/>
          <w:sz w:val="24"/>
          <w:szCs w:val="24"/>
        </w:rPr>
      </w:pPr>
    </w:p>
    <w:p w:rsidR="001C45AA" w:rsidRDefault="001C45AA" w:rsidP="001C45AA">
      <w:pPr>
        <w:pStyle w:val="a3"/>
        <w:rPr>
          <w:rFonts w:ascii="Times New Roman" w:hAnsi="Times New Roman"/>
          <w:caps/>
          <w:shadow/>
          <w:sz w:val="24"/>
          <w:szCs w:val="24"/>
        </w:rPr>
      </w:pPr>
      <w:r>
        <w:rPr>
          <w:rFonts w:ascii="Times New Roman" w:hAnsi="Times New Roman"/>
          <w:caps/>
          <w:shadow/>
          <w:sz w:val="24"/>
          <w:szCs w:val="24"/>
        </w:rPr>
        <w:t>муниципальное образовательное учреждение</w:t>
      </w:r>
    </w:p>
    <w:p w:rsidR="001C45AA" w:rsidRDefault="001C45AA" w:rsidP="001C45AA">
      <w:pPr>
        <w:pStyle w:val="a3"/>
        <w:rPr>
          <w:rFonts w:ascii="Times New Roman" w:hAnsi="Times New Roman"/>
          <w:caps/>
          <w:shadow/>
          <w:sz w:val="24"/>
          <w:szCs w:val="24"/>
        </w:rPr>
      </w:pPr>
      <w:r>
        <w:rPr>
          <w:rFonts w:ascii="Times New Roman" w:hAnsi="Times New Roman"/>
          <w:caps/>
          <w:shadow/>
          <w:sz w:val="24"/>
          <w:szCs w:val="24"/>
        </w:rPr>
        <w:t>«Шемуршинская средняя общеобразовательная школа»</w:t>
      </w:r>
    </w:p>
    <w:p w:rsidR="001C45AA" w:rsidRPr="006A6127" w:rsidRDefault="001C45AA" w:rsidP="001C45AA">
      <w:pPr>
        <w:pStyle w:val="a3"/>
        <w:rPr>
          <w:rFonts w:ascii="Times New Roman" w:hAnsi="Times New Roman"/>
          <w:caps/>
          <w:shadow/>
          <w:sz w:val="24"/>
          <w:szCs w:val="24"/>
        </w:rPr>
      </w:pPr>
      <w:r>
        <w:rPr>
          <w:rFonts w:ascii="Times New Roman" w:hAnsi="Times New Roman"/>
          <w:caps/>
          <w:shadow/>
          <w:sz w:val="24"/>
          <w:szCs w:val="24"/>
        </w:rPr>
        <w:t>Шемуршинского района ЧУвашской республики</w:t>
      </w:r>
    </w:p>
    <w:p w:rsidR="001C45AA" w:rsidRDefault="001C45AA" w:rsidP="001C45AA">
      <w:pPr>
        <w:pStyle w:val="a3"/>
        <w:rPr>
          <w:rFonts w:ascii="Times New Roman" w:hAnsi="Times New Roman"/>
          <w:shadow/>
          <w:sz w:val="76"/>
        </w:rPr>
      </w:pPr>
    </w:p>
    <w:p w:rsidR="001C45AA" w:rsidRDefault="001C45AA" w:rsidP="001C45AA">
      <w:pPr>
        <w:pStyle w:val="a3"/>
        <w:rPr>
          <w:rFonts w:ascii="Times New Roman" w:hAnsi="Times New Roman"/>
          <w:shadow/>
          <w:sz w:val="76"/>
        </w:rPr>
      </w:pPr>
    </w:p>
    <w:p w:rsidR="00191864" w:rsidRDefault="00191864" w:rsidP="00191864">
      <w:pPr>
        <w:pStyle w:val="a3"/>
        <w:jc w:val="left"/>
        <w:rPr>
          <w:rFonts w:ascii="Times New Roman" w:hAnsi="Times New Roman"/>
          <w:shadow/>
          <w:sz w:val="76"/>
        </w:rPr>
      </w:pPr>
    </w:p>
    <w:p w:rsidR="00191864" w:rsidRDefault="00191864" w:rsidP="00191864">
      <w:pPr>
        <w:pStyle w:val="a3"/>
        <w:jc w:val="left"/>
        <w:rPr>
          <w:rFonts w:ascii="Times New Roman" w:hAnsi="Times New Roman"/>
          <w:shadow/>
          <w:sz w:val="76"/>
        </w:rPr>
      </w:pPr>
    </w:p>
    <w:p w:rsidR="001C45AA" w:rsidRPr="00581380" w:rsidRDefault="001C45AA" w:rsidP="001C45AA">
      <w:pPr>
        <w:pStyle w:val="a3"/>
        <w:rPr>
          <w:rFonts w:ascii="Times New Roman" w:hAnsi="Times New Roman"/>
          <w:b/>
          <w:shadow/>
          <w:sz w:val="48"/>
          <w:szCs w:val="48"/>
        </w:rPr>
      </w:pPr>
      <w:r w:rsidRPr="00581380">
        <w:rPr>
          <w:rFonts w:ascii="Times New Roman" w:hAnsi="Times New Roman"/>
          <w:b/>
          <w:shadow/>
          <w:sz w:val="48"/>
          <w:szCs w:val="48"/>
        </w:rPr>
        <w:t>ПРОГРАММА</w:t>
      </w:r>
    </w:p>
    <w:p w:rsidR="001C45AA" w:rsidRPr="008B3143" w:rsidRDefault="001C45AA" w:rsidP="001C45AA">
      <w:pPr>
        <w:pStyle w:val="21"/>
        <w:rPr>
          <w:rFonts w:ascii="Times New Roman" w:hAnsi="Times New Roman"/>
          <w:b/>
          <w:szCs w:val="52"/>
        </w:rPr>
      </w:pPr>
      <w:r w:rsidRPr="008B3143">
        <w:rPr>
          <w:rFonts w:ascii="Times New Roman" w:hAnsi="Times New Roman"/>
          <w:b/>
          <w:szCs w:val="52"/>
        </w:rPr>
        <w:t>развития классного коллектива</w:t>
      </w:r>
    </w:p>
    <w:p w:rsidR="001C45AA" w:rsidRDefault="00581380" w:rsidP="00581380">
      <w:pPr>
        <w:tabs>
          <w:tab w:val="left" w:pos="3090"/>
        </w:tabs>
        <w:spacing w:line="360" w:lineRule="auto"/>
        <w:rPr>
          <w:sz w:val="19"/>
        </w:rPr>
      </w:pPr>
      <w:r>
        <w:rPr>
          <w:sz w:val="19"/>
        </w:rPr>
        <w:tab/>
      </w:r>
    </w:p>
    <w:p w:rsidR="001C45AA" w:rsidRDefault="001C45AA" w:rsidP="001C45AA">
      <w:pPr>
        <w:spacing w:line="360" w:lineRule="auto"/>
        <w:jc w:val="center"/>
        <w:rPr>
          <w:sz w:val="19"/>
        </w:rPr>
      </w:pPr>
    </w:p>
    <w:p w:rsidR="001C45AA" w:rsidRDefault="001C45AA" w:rsidP="001C45AA">
      <w:pPr>
        <w:spacing w:line="360" w:lineRule="auto"/>
        <w:jc w:val="center"/>
        <w:rPr>
          <w:sz w:val="19"/>
        </w:rPr>
      </w:pPr>
    </w:p>
    <w:p w:rsidR="001C45AA" w:rsidRDefault="001C45AA" w:rsidP="001C45AA">
      <w:pPr>
        <w:spacing w:line="360" w:lineRule="auto"/>
        <w:jc w:val="center"/>
        <w:rPr>
          <w:sz w:val="19"/>
        </w:rPr>
      </w:pPr>
    </w:p>
    <w:p w:rsidR="001C45AA" w:rsidRDefault="001C45AA" w:rsidP="001C45AA">
      <w:pPr>
        <w:spacing w:line="360" w:lineRule="auto"/>
        <w:jc w:val="center"/>
        <w:rPr>
          <w:sz w:val="19"/>
        </w:rPr>
      </w:pPr>
    </w:p>
    <w:p w:rsidR="001C45AA" w:rsidRDefault="001C45AA" w:rsidP="001C45AA">
      <w:pPr>
        <w:spacing w:line="360" w:lineRule="auto"/>
        <w:jc w:val="center"/>
        <w:rPr>
          <w:sz w:val="19"/>
        </w:rPr>
      </w:pPr>
    </w:p>
    <w:p w:rsidR="001C45AA" w:rsidRDefault="001C45AA" w:rsidP="001C45AA">
      <w:pPr>
        <w:spacing w:line="360" w:lineRule="auto"/>
        <w:jc w:val="center"/>
        <w:rPr>
          <w:sz w:val="19"/>
        </w:rPr>
      </w:pPr>
    </w:p>
    <w:p w:rsidR="001C45AA" w:rsidRDefault="001C45AA" w:rsidP="001C45AA">
      <w:pPr>
        <w:spacing w:line="360" w:lineRule="auto"/>
        <w:jc w:val="center"/>
        <w:rPr>
          <w:sz w:val="19"/>
        </w:rPr>
      </w:pPr>
    </w:p>
    <w:p w:rsidR="001C45AA" w:rsidRDefault="001C45AA" w:rsidP="001C45AA">
      <w:pPr>
        <w:spacing w:line="360" w:lineRule="auto"/>
        <w:jc w:val="center"/>
        <w:rPr>
          <w:sz w:val="19"/>
        </w:rPr>
      </w:pPr>
    </w:p>
    <w:p w:rsidR="001C45AA" w:rsidRDefault="001C45AA" w:rsidP="001C45AA">
      <w:pPr>
        <w:spacing w:line="360" w:lineRule="auto"/>
        <w:jc w:val="center"/>
        <w:rPr>
          <w:sz w:val="19"/>
        </w:rPr>
      </w:pPr>
    </w:p>
    <w:p w:rsidR="00581380" w:rsidRDefault="00581380" w:rsidP="001C45AA">
      <w:pPr>
        <w:spacing w:line="360" w:lineRule="auto"/>
        <w:jc w:val="center"/>
        <w:rPr>
          <w:sz w:val="19"/>
        </w:rPr>
      </w:pPr>
    </w:p>
    <w:p w:rsidR="001C45AA" w:rsidRPr="00581380" w:rsidRDefault="001C45AA" w:rsidP="001C45AA">
      <w:pPr>
        <w:jc w:val="right"/>
        <w:rPr>
          <w:b/>
          <w:sz w:val="28"/>
          <w:szCs w:val="28"/>
        </w:rPr>
      </w:pPr>
      <w:r w:rsidRPr="00581380">
        <w:rPr>
          <w:b/>
          <w:sz w:val="28"/>
          <w:szCs w:val="28"/>
        </w:rPr>
        <w:t>Классный руководитель</w:t>
      </w:r>
      <w:r w:rsidR="00581380" w:rsidRPr="00581380">
        <w:rPr>
          <w:b/>
          <w:sz w:val="28"/>
          <w:szCs w:val="28"/>
        </w:rPr>
        <w:t xml:space="preserve"> </w:t>
      </w:r>
      <w:r w:rsidR="0041650C">
        <w:rPr>
          <w:b/>
          <w:sz w:val="28"/>
          <w:szCs w:val="28"/>
        </w:rPr>
        <w:t>2</w:t>
      </w:r>
      <w:bookmarkStart w:id="0" w:name="_GoBack"/>
      <w:bookmarkEnd w:id="0"/>
      <w:r w:rsidR="00581380" w:rsidRPr="00581380">
        <w:rPr>
          <w:b/>
          <w:sz w:val="28"/>
          <w:szCs w:val="28"/>
        </w:rPr>
        <w:t>а класса</w:t>
      </w:r>
      <w:r w:rsidRPr="00581380">
        <w:rPr>
          <w:b/>
          <w:sz w:val="28"/>
          <w:szCs w:val="28"/>
        </w:rPr>
        <w:t>:</w:t>
      </w:r>
    </w:p>
    <w:p w:rsidR="001C45AA" w:rsidRDefault="001C45AA" w:rsidP="001C45AA">
      <w:pPr>
        <w:jc w:val="right"/>
        <w:rPr>
          <w:sz w:val="36"/>
          <w:szCs w:val="36"/>
        </w:rPr>
      </w:pPr>
      <w:r>
        <w:rPr>
          <w:sz w:val="36"/>
          <w:szCs w:val="36"/>
        </w:rPr>
        <w:t>Галкина Татьяна Александровна</w:t>
      </w:r>
    </w:p>
    <w:p w:rsidR="001C45AA" w:rsidRDefault="001C45AA" w:rsidP="001C45AA">
      <w:pPr>
        <w:jc w:val="right"/>
        <w:rPr>
          <w:sz w:val="36"/>
          <w:szCs w:val="36"/>
        </w:rPr>
      </w:pPr>
    </w:p>
    <w:p w:rsidR="001C45AA" w:rsidRDefault="001C45AA" w:rsidP="001C45AA">
      <w:pPr>
        <w:rPr>
          <w:sz w:val="36"/>
          <w:szCs w:val="36"/>
        </w:rPr>
      </w:pPr>
    </w:p>
    <w:p w:rsidR="00581380" w:rsidRDefault="00581380" w:rsidP="00A0052E">
      <w:pPr>
        <w:rPr>
          <w:sz w:val="36"/>
          <w:szCs w:val="36"/>
        </w:rPr>
      </w:pPr>
    </w:p>
    <w:p w:rsidR="00A0052E" w:rsidRDefault="00A0052E" w:rsidP="00C87B21">
      <w:pPr>
        <w:pStyle w:val="a9"/>
        <w:widowControl w:val="0"/>
        <w:adjustRightInd w:val="0"/>
        <w:ind w:left="54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p w:rsidR="00C87B21" w:rsidRPr="00581380" w:rsidRDefault="00A0052E" w:rsidP="00A0052E">
      <w:pPr>
        <w:pStyle w:val="a9"/>
        <w:widowControl w:val="0"/>
        <w:adjustRightInd w:val="0"/>
        <w:ind w:left="540"/>
        <w:rPr>
          <w:b/>
          <w:color w:val="000000"/>
          <w:sz w:val="28"/>
          <w:szCs w:val="28"/>
        </w:rPr>
      </w:pPr>
      <w:r>
        <w:rPr>
          <w:sz w:val="36"/>
          <w:szCs w:val="36"/>
        </w:rPr>
        <w:t xml:space="preserve">                             </w:t>
      </w:r>
      <w:r w:rsidR="00C87B21" w:rsidRPr="00581380">
        <w:rPr>
          <w:b/>
          <w:color w:val="000000"/>
          <w:sz w:val="28"/>
          <w:szCs w:val="28"/>
        </w:rPr>
        <w:t>Пояснительная записка</w:t>
      </w:r>
    </w:p>
    <w:p w:rsidR="00C87B21" w:rsidRPr="00290D91" w:rsidRDefault="00C87B21" w:rsidP="00C87B21">
      <w:pPr>
        <w:pStyle w:val="a9"/>
        <w:widowControl w:val="0"/>
        <w:adjustRightInd w:val="0"/>
        <w:ind w:left="540"/>
        <w:jc w:val="center"/>
        <w:rPr>
          <w:b/>
          <w:color w:val="000000"/>
          <w:sz w:val="24"/>
          <w:szCs w:val="24"/>
        </w:rPr>
      </w:pPr>
    </w:p>
    <w:p w:rsidR="00C87B21" w:rsidRPr="00290D91" w:rsidRDefault="00C87B21" w:rsidP="00C87B21">
      <w:pPr>
        <w:pStyle w:val="a9"/>
        <w:widowControl w:val="0"/>
        <w:adjustRightInd w:val="0"/>
        <w:spacing w:line="360" w:lineRule="auto"/>
        <w:ind w:left="540"/>
        <w:jc w:val="right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 xml:space="preserve"> Восточная мудрость гласит: “</w:t>
      </w:r>
      <w:r w:rsidRPr="00290D91">
        <w:rPr>
          <w:i/>
          <w:iCs/>
          <w:color w:val="000000"/>
          <w:sz w:val="24"/>
          <w:szCs w:val="24"/>
        </w:rPr>
        <w:t>Если ты думаешь на год вперед, посади семя, если ты думаешь на десятилетие, по</w:t>
      </w:r>
      <w:r>
        <w:rPr>
          <w:i/>
          <w:iCs/>
          <w:color w:val="000000"/>
          <w:sz w:val="24"/>
          <w:szCs w:val="24"/>
        </w:rPr>
        <w:t>сади дерево, если ты думаешь на</w:t>
      </w:r>
      <w:r w:rsidRPr="00290D91">
        <w:rPr>
          <w:i/>
          <w:iCs/>
          <w:color w:val="000000"/>
          <w:sz w:val="24"/>
          <w:szCs w:val="24"/>
        </w:rPr>
        <w:t>век вперед, воспитай человека</w:t>
      </w:r>
      <w:r w:rsidRPr="00290D91">
        <w:rPr>
          <w:color w:val="000000"/>
          <w:sz w:val="24"/>
          <w:szCs w:val="24"/>
        </w:rPr>
        <w:t xml:space="preserve">”. </w:t>
      </w:r>
    </w:p>
    <w:p w:rsidR="00C87B21" w:rsidRDefault="00581380" w:rsidP="00C87B21">
      <w:pPr>
        <w:pStyle w:val="a9"/>
        <w:spacing w:line="360" w:lineRule="auto"/>
        <w:jc w:val="both"/>
        <w:rPr>
          <w:rStyle w:val="aa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C87B21" w:rsidRPr="00290D91">
        <w:rPr>
          <w:color w:val="000000"/>
          <w:sz w:val="24"/>
          <w:szCs w:val="24"/>
        </w:rPr>
        <w:t>Программа развития класса</w:t>
      </w:r>
      <w:r w:rsidR="00191864">
        <w:rPr>
          <w:color w:val="000000"/>
          <w:sz w:val="24"/>
          <w:szCs w:val="24"/>
        </w:rPr>
        <w:t xml:space="preserve"> « Я и другие я»</w:t>
      </w:r>
      <w:r w:rsidR="00C87B21" w:rsidRPr="00290D91">
        <w:rPr>
          <w:color w:val="000000"/>
          <w:sz w:val="24"/>
          <w:szCs w:val="24"/>
        </w:rPr>
        <w:t xml:space="preserve"> предназначена для определения направлений развития коллектива учащихся класса.</w:t>
      </w:r>
      <w:r w:rsidR="00C87B21" w:rsidRPr="00290D91">
        <w:rPr>
          <w:rStyle w:val="aa"/>
          <w:b w:val="0"/>
          <w:color w:val="000000"/>
          <w:sz w:val="24"/>
          <w:szCs w:val="24"/>
        </w:rPr>
        <w:t xml:space="preserve"> </w:t>
      </w:r>
      <w:r w:rsidR="00C87B21">
        <w:rPr>
          <w:rStyle w:val="aa"/>
          <w:b w:val="0"/>
          <w:color w:val="000000"/>
          <w:sz w:val="24"/>
          <w:szCs w:val="24"/>
        </w:rPr>
        <w:t xml:space="preserve"> </w:t>
      </w:r>
    </w:p>
    <w:p w:rsidR="00C87B21" w:rsidRDefault="00581380" w:rsidP="00C87B21">
      <w:pPr>
        <w:pStyle w:val="a9"/>
        <w:spacing w:line="360" w:lineRule="auto"/>
        <w:jc w:val="both"/>
        <w:rPr>
          <w:rStyle w:val="aa"/>
          <w:b w:val="0"/>
          <w:color w:val="000000"/>
          <w:sz w:val="24"/>
          <w:szCs w:val="24"/>
        </w:rPr>
      </w:pPr>
      <w:r>
        <w:rPr>
          <w:rStyle w:val="aa"/>
          <w:b w:val="0"/>
          <w:color w:val="000000"/>
          <w:sz w:val="24"/>
          <w:szCs w:val="24"/>
        </w:rPr>
        <w:t xml:space="preserve">   </w:t>
      </w:r>
      <w:r w:rsidR="00C87B21">
        <w:rPr>
          <w:rStyle w:val="aa"/>
          <w:b w:val="0"/>
          <w:color w:val="000000"/>
          <w:sz w:val="24"/>
          <w:szCs w:val="24"/>
        </w:rPr>
        <w:t>И</w:t>
      </w:r>
      <w:r w:rsidR="00C87B21" w:rsidRPr="00290D91">
        <w:rPr>
          <w:rStyle w:val="aa"/>
          <w:b w:val="0"/>
          <w:color w:val="000000"/>
          <w:sz w:val="24"/>
          <w:szCs w:val="24"/>
        </w:rPr>
        <w:t>менно школа имеет реальную возможность приостановить деструктивные процессы в обществе и помочь сформировать у школьников толерантное поведение, веротерпимость, миролюбие.</w:t>
      </w:r>
    </w:p>
    <w:p w:rsidR="00C87B21" w:rsidRPr="00290D91" w:rsidRDefault="00C87B21" w:rsidP="00C87B21">
      <w:pPr>
        <w:pStyle w:val="a9"/>
        <w:spacing w:line="360" w:lineRule="auto"/>
        <w:jc w:val="both"/>
        <w:rPr>
          <w:b/>
          <w:color w:val="000000"/>
          <w:sz w:val="24"/>
          <w:szCs w:val="24"/>
        </w:rPr>
      </w:pPr>
    </w:p>
    <w:p w:rsidR="00C87B21" w:rsidRPr="00290D91" w:rsidRDefault="00C87B21" w:rsidP="00C87B21">
      <w:pPr>
        <w:pStyle w:val="a9"/>
        <w:widowControl w:val="0"/>
        <w:adjustRightInd w:val="0"/>
        <w:spacing w:line="360" w:lineRule="auto"/>
        <w:ind w:left="540"/>
        <w:jc w:val="center"/>
        <w:rPr>
          <w:b/>
          <w:color w:val="000000"/>
          <w:sz w:val="24"/>
          <w:szCs w:val="24"/>
        </w:rPr>
      </w:pPr>
      <w:r w:rsidRPr="00290D91">
        <w:rPr>
          <w:b/>
          <w:color w:val="000000"/>
          <w:sz w:val="24"/>
          <w:szCs w:val="24"/>
        </w:rPr>
        <w:t>Предполагаемый срок реализации программы</w:t>
      </w:r>
      <w:r>
        <w:rPr>
          <w:b/>
          <w:color w:val="000000"/>
          <w:sz w:val="24"/>
          <w:szCs w:val="24"/>
        </w:rPr>
        <w:t>:</w:t>
      </w:r>
    </w:p>
    <w:p w:rsidR="00C87B21" w:rsidRPr="00290D91" w:rsidRDefault="00C87B21" w:rsidP="00C87B21">
      <w:pPr>
        <w:pStyle w:val="a9"/>
        <w:widowControl w:val="0"/>
        <w:adjustRightInd w:val="0"/>
        <w:spacing w:line="360" w:lineRule="auto"/>
        <w:ind w:left="540"/>
        <w:jc w:val="center"/>
        <w:rPr>
          <w:b/>
          <w:color w:val="000000"/>
          <w:sz w:val="24"/>
          <w:szCs w:val="24"/>
        </w:rPr>
      </w:pPr>
      <w:r w:rsidRPr="00290D91">
        <w:rPr>
          <w:b/>
          <w:color w:val="000000"/>
          <w:sz w:val="24"/>
          <w:szCs w:val="24"/>
        </w:rPr>
        <w:t>сентябрь 20</w:t>
      </w:r>
      <w:r w:rsidR="0041650C">
        <w:rPr>
          <w:b/>
          <w:color w:val="000000"/>
          <w:sz w:val="24"/>
          <w:szCs w:val="24"/>
        </w:rPr>
        <w:t>12</w:t>
      </w:r>
      <w:r>
        <w:rPr>
          <w:b/>
          <w:color w:val="000000"/>
          <w:sz w:val="24"/>
          <w:szCs w:val="24"/>
        </w:rPr>
        <w:t xml:space="preserve"> года - май 201</w:t>
      </w:r>
      <w:r w:rsidR="0041650C">
        <w:rPr>
          <w:b/>
          <w:color w:val="000000"/>
          <w:sz w:val="24"/>
          <w:szCs w:val="24"/>
        </w:rPr>
        <w:t>4</w:t>
      </w:r>
      <w:r w:rsidRPr="00290D91">
        <w:rPr>
          <w:b/>
          <w:color w:val="000000"/>
          <w:sz w:val="24"/>
          <w:szCs w:val="24"/>
        </w:rPr>
        <w:t xml:space="preserve"> года.</w:t>
      </w:r>
    </w:p>
    <w:p w:rsidR="00C87B21" w:rsidRPr="00290D91" w:rsidRDefault="00C87B21" w:rsidP="00C87B21">
      <w:pPr>
        <w:pStyle w:val="a9"/>
        <w:widowControl w:val="0"/>
        <w:adjustRightInd w:val="0"/>
        <w:spacing w:line="360" w:lineRule="auto"/>
        <w:ind w:left="540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В программе развития:</w:t>
      </w:r>
    </w:p>
    <w:p w:rsidR="00C87B21" w:rsidRPr="00290D91" w:rsidRDefault="00C87B21" w:rsidP="00C87B21">
      <w:pPr>
        <w:pStyle w:val="a9"/>
        <w:widowControl w:val="0"/>
        <w:numPr>
          <w:ilvl w:val="0"/>
          <w:numId w:val="1"/>
        </w:numPr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отражены основные направления и задачи развития классного коллектива;</w:t>
      </w:r>
    </w:p>
    <w:p w:rsidR="00C87B21" w:rsidRPr="00290D91" w:rsidRDefault="00C87B21" w:rsidP="00C87B21">
      <w:pPr>
        <w:pStyle w:val="a9"/>
        <w:widowControl w:val="0"/>
        <w:numPr>
          <w:ilvl w:val="0"/>
          <w:numId w:val="1"/>
        </w:numPr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указаны виды мероприятий по выполнению поставленных задач</w:t>
      </w:r>
    </w:p>
    <w:p w:rsidR="00C87B21" w:rsidRPr="00290D91" w:rsidRDefault="00C87B21" w:rsidP="00C87B21">
      <w:pPr>
        <w:pStyle w:val="a9"/>
        <w:widowControl w:val="0"/>
        <w:adjustRightInd w:val="0"/>
        <w:spacing w:line="360" w:lineRule="auto"/>
        <w:ind w:left="540"/>
        <w:jc w:val="center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 xml:space="preserve">  </w:t>
      </w:r>
    </w:p>
    <w:p w:rsidR="00581380" w:rsidRDefault="00C87B21" w:rsidP="00581380">
      <w:pPr>
        <w:pStyle w:val="a9"/>
        <w:widowControl w:val="0"/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b/>
          <w:color w:val="000000"/>
          <w:sz w:val="24"/>
          <w:szCs w:val="24"/>
        </w:rPr>
        <w:t xml:space="preserve">         Цель:</w:t>
      </w:r>
      <w:r w:rsidRPr="00290D91">
        <w:rPr>
          <w:color w:val="000000"/>
          <w:sz w:val="24"/>
          <w:szCs w:val="24"/>
        </w:rPr>
        <w:t xml:space="preserve"> Создание условий для:</w:t>
      </w:r>
      <w:r>
        <w:rPr>
          <w:color w:val="000000"/>
          <w:sz w:val="24"/>
          <w:szCs w:val="24"/>
        </w:rPr>
        <w:t xml:space="preserve"> </w:t>
      </w:r>
      <w:r w:rsidRPr="00290D91">
        <w:rPr>
          <w:color w:val="000000"/>
          <w:sz w:val="24"/>
          <w:szCs w:val="24"/>
        </w:rPr>
        <w:t xml:space="preserve">духовного, интеллектуального, </w:t>
      </w:r>
      <w:r>
        <w:rPr>
          <w:color w:val="000000"/>
          <w:sz w:val="24"/>
          <w:szCs w:val="24"/>
        </w:rPr>
        <w:t xml:space="preserve">творческого потенциала, </w:t>
      </w:r>
      <w:r w:rsidRPr="00290D91">
        <w:rPr>
          <w:color w:val="000000"/>
          <w:sz w:val="24"/>
          <w:szCs w:val="24"/>
        </w:rPr>
        <w:t>нравственного развития учащихся</w:t>
      </w:r>
    </w:p>
    <w:p w:rsidR="00581380" w:rsidRDefault="00581380" w:rsidP="00581380">
      <w:pPr>
        <w:pStyle w:val="a9"/>
        <w:widowControl w:val="0"/>
        <w:adjustRightInd w:val="0"/>
        <w:spacing w:line="360" w:lineRule="auto"/>
        <w:rPr>
          <w:color w:val="000000"/>
          <w:sz w:val="24"/>
          <w:szCs w:val="24"/>
        </w:rPr>
      </w:pPr>
    </w:p>
    <w:p w:rsidR="00C87B21" w:rsidRPr="00290D91" w:rsidRDefault="00581380" w:rsidP="00581380">
      <w:pPr>
        <w:pStyle w:val="a9"/>
        <w:widowControl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C87B21" w:rsidRPr="00290D91">
        <w:rPr>
          <w:b/>
          <w:bCs/>
          <w:color w:val="000000"/>
          <w:sz w:val="24"/>
          <w:szCs w:val="24"/>
        </w:rPr>
        <w:t xml:space="preserve">  Задачи:</w:t>
      </w:r>
    </w:p>
    <w:p w:rsidR="00C87B21" w:rsidRPr="00290D91" w:rsidRDefault="00C87B21" w:rsidP="00C87B21">
      <w:pPr>
        <w:pStyle w:val="a9"/>
        <w:widowControl w:val="0"/>
        <w:numPr>
          <w:ilvl w:val="0"/>
          <w:numId w:val="2"/>
        </w:numPr>
        <w:tabs>
          <w:tab w:val="num" w:pos="1740"/>
        </w:tabs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создать в классе дружескую обстановку уважения и взаимопонимания;</w:t>
      </w:r>
    </w:p>
    <w:p w:rsidR="00C87B21" w:rsidRPr="00290D91" w:rsidRDefault="00C87B21" w:rsidP="00C87B21">
      <w:pPr>
        <w:pStyle w:val="a9"/>
        <w:widowControl w:val="0"/>
        <w:numPr>
          <w:ilvl w:val="0"/>
          <w:numId w:val="2"/>
        </w:numPr>
        <w:tabs>
          <w:tab w:val="num" w:pos="1740"/>
        </w:tabs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развивать познавательные интересы учащихся, активацию мотивов учения, оказать помощь в овладении знаниями;</w:t>
      </w:r>
    </w:p>
    <w:p w:rsidR="00C87B21" w:rsidRPr="00290D91" w:rsidRDefault="00C87B21" w:rsidP="00C87B21">
      <w:pPr>
        <w:pStyle w:val="a9"/>
        <w:widowControl w:val="0"/>
        <w:numPr>
          <w:ilvl w:val="0"/>
          <w:numId w:val="2"/>
        </w:numPr>
        <w:tabs>
          <w:tab w:val="num" w:pos="1740"/>
        </w:tabs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 xml:space="preserve">развивать творческие, интеллектуальные способности; </w:t>
      </w:r>
    </w:p>
    <w:p w:rsidR="00C87B21" w:rsidRPr="00290D91" w:rsidRDefault="00C87B21" w:rsidP="00C87B21">
      <w:pPr>
        <w:pStyle w:val="a9"/>
        <w:widowControl w:val="0"/>
        <w:numPr>
          <w:ilvl w:val="0"/>
          <w:numId w:val="2"/>
        </w:numPr>
        <w:tabs>
          <w:tab w:val="num" w:pos="1740"/>
        </w:tabs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создать условия для повышения уровня воспитанности учащихся;</w:t>
      </w:r>
    </w:p>
    <w:p w:rsidR="00C87B21" w:rsidRPr="00290D91" w:rsidRDefault="00C87B21" w:rsidP="00C87B21">
      <w:pPr>
        <w:pStyle w:val="a9"/>
        <w:widowControl w:val="0"/>
        <w:numPr>
          <w:ilvl w:val="0"/>
          <w:numId w:val="2"/>
        </w:numPr>
        <w:tabs>
          <w:tab w:val="num" w:pos="1740"/>
        </w:tabs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развивать стойкость, волю, смелость, активность, лидерство;</w:t>
      </w:r>
    </w:p>
    <w:p w:rsidR="00C87B21" w:rsidRPr="00150D90" w:rsidRDefault="00C87B21" w:rsidP="00C87B21">
      <w:pPr>
        <w:pStyle w:val="a9"/>
        <w:widowControl w:val="0"/>
        <w:numPr>
          <w:ilvl w:val="0"/>
          <w:numId w:val="2"/>
        </w:numPr>
        <w:tabs>
          <w:tab w:val="num" w:pos="1740"/>
        </w:tabs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развивать патриотические чувства, гражданственность, д</w:t>
      </w:r>
      <w:r>
        <w:rPr>
          <w:color w:val="000000"/>
          <w:sz w:val="24"/>
          <w:szCs w:val="24"/>
        </w:rPr>
        <w:t>уховные и нравственные ценно</w:t>
      </w:r>
      <w:r w:rsidR="00581380">
        <w:rPr>
          <w:color w:val="000000"/>
          <w:sz w:val="24"/>
          <w:szCs w:val="24"/>
        </w:rPr>
        <w:t>сти</w:t>
      </w:r>
    </w:p>
    <w:p w:rsidR="00C87B21" w:rsidRDefault="00C87B21" w:rsidP="00C87B21">
      <w:pPr>
        <w:pStyle w:val="a9"/>
        <w:widowControl w:val="0"/>
        <w:adjustRightInd w:val="0"/>
        <w:spacing w:line="360" w:lineRule="auto"/>
        <w:ind w:left="540"/>
        <w:rPr>
          <w:b/>
          <w:color w:val="000000"/>
          <w:sz w:val="24"/>
          <w:szCs w:val="24"/>
        </w:rPr>
      </w:pPr>
    </w:p>
    <w:p w:rsidR="00C87B21" w:rsidRDefault="00C87B21" w:rsidP="00C87B21">
      <w:pPr>
        <w:pStyle w:val="a9"/>
        <w:widowControl w:val="0"/>
        <w:adjustRightInd w:val="0"/>
        <w:spacing w:line="360" w:lineRule="auto"/>
        <w:ind w:left="540"/>
        <w:rPr>
          <w:b/>
          <w:color w:val="000000"/>
          <w:sz w:val="24"/>
          <w:szCs w:val="24"/>
        </w:rPr>
      </w:pPr>
    </w:p>
    <w:p w:rsidR="00C87B21" w:rsidRDefault="00C87B21" w:rsidP="00C87B21">
      <w:pPr>
        <w:pStyle w:val="a9"/>
        <w:widowControl w:val="0"/>
        <w:adjustRightInd w:val="0"/>
        <w:spacing w:line="360" w:lineRule="auto"/>
        <w:ind w:left="540"/>
        <w:rPr>
          <w:b/>
          <w:color w:val="000000"/>
          <w:sz w:val="24"/>
          <w:szCs w:val="24"/>
        </w:rPr>
      </w:pPr>
    </w:p>
    <w:p w:rsidR="00191864" w:rsidRDefault="00191864" w:rsidP="00C87B21">
      <w:pPr>
        <w:pStyle w:val="a9"/>
        <w:widowControl w:val="0"/>
        <w:adjustRightInd w:val="0"/>
        <w:spacing w:line="360" w:lineRule="auto"/>
        <w:ind w:left="540"/>
        <w:rPr>
          <w:b/>
          <w:color w:val="000000"/>
          <w:sz w:val="24"/>
          <w:szCs w:val="24"/>
        </w:rPr>
      </w:pPr>
    </w:p>
    <w:p w:rsidR="00581380" w:rsidRPr="00150D90" w:rsidRDefault="00581380" w:rsidP="00C87B21">
      <w:pPr>
        <w:pStyle w:val="a9"/>
        <w:widowControl w:val="0"/>
        <w:adjustRightInd w:val="0"/>
        <w:spacing w:line="360" w:lineRule="auto"/>
        <w:ind w:left="540"/>
        <w:rPr>
          <w:b/>
          <w:color w:val="000000"/>
          <w:sz w:val="24"/>
          <w:szCs w:val="24"/>
        </w:rPr>
      </w:pPr>
    </w:p>
    <w:p w:rsidR="00C87B21" w:rsidRPr="00290D91" w:rsidRDefault="00C87B21" w:rsidP="00C87B21">
      <w:pPr>
        <w:pStyle w:val="a9"/>
        <w:widowControl w:val="0"/>
        <w:adjustRightInd w:val="0"/>
        <w:spacing w:line="360" w:lineRule="auto"/>
        <w:ind w:left="540"/>
        <w:jc w:val="center"/>
        <w:rPr>
          <w:color w:val="000000"/>
          <w:sz w:val="24"/>
          <w:szCs w:val="24"/>
        </w:rPr>
      </w:pPr>
      <w:r w:rsidRPr="00290D91">
        <w:rPr>
          <w:b/>
          <w:color w:val="000000"/>
          <w:sz w:val="24"/>
          <w:szCs w:val="24"/>
        </w:rPr>
        <w:t xml:space="preserve"> Заповеди воспитания:</w:t>
      </w:r>
    </w:p>
    <w:p w:rsidR="00C87B21" w:rsidRPr="00290D91" w:rsidRDefault="00C87B21" w:rsidP="00C87B21">
      <w:pPr>
        <w:pStyle w:val="a9"/>
        <w:widowControl w:val="0"/>
        <w:numPr>
          <w:ilvl w:val="1"/>
          <w:numId w:val="2"/>
        </w:numPr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воспитывая, располагаем к общению;</w:t>
      </w:r>
    </w:p>
    <w:p w:rsidR="00C87B21" w:rsidRPr="00290D91" w:rsidRDefault="00C87B21" w:rsidP="00C87B21">
      <w:pPr>
        <w:pStyle w:val="a9"/>
        <w:widowControl w:val="0"/>
        <w:numPr>
          <w:ilvl w:val="1"/>
          <w:numId w:val="2"/>
        </w:numPr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воспитательные цели – это цели ребёнка;</w:t>
      </w:r>
    </w:p>
    <w:p w:rsidR="00C87B21" w:rsidRPr="00290D91" w:rsidRDefault="00C87B21" w:rsidP="00C87B21">
      <w:pPr>
        <w:pStyle w:val="a9"/>
        <w:widowControl w:val="0"/>
        <w:numPr>
          <w:ilvl w:val="1"/>
          <w:numId w:val="2"/>
        </w:numPr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 xml:space="preserve">воспитание, но не </w:t>
      </w:r>
      <w:proofErr w:type="spellStart"/>
      <w:r w:rsidRPr="00290D91">
        <w:rPr>
          <w:color w:val="000000"/>
          <w:sz w:val="24"/>
          <w:szCs w:val="24"/>
        </w:rPr>
        <w:t>опёка</w:t>
      </w:r>
      <w:proofErr w:type="spellEnd"/>
      <w:r w:rsidRPr="00290D91">
        <w:rPr>
          <w:color w:val="000000"/>
          <w:sz w:val="24"/>
          <w:szCs w:val="24"/>
        </w:rPr>
        <w:t xml:space="preserve"> (самостоятельность решения);</w:t>
      </w:r>
    </w:p>
    <w:p w:rsidR="00C87B21" w:rsidRPr="00290D91" w:rsidRDefault="00C87B21" w:rsidP="00C87B21">
      <w:pPr>
        <w:pStyle w:val="a9"/>
        <w:widowControl w:val="0"/>
        <w:numPr>
          <w:ilvl w:val="1"/>
          <w:numId w:val="2"/>
        </w:numPr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rFonts w:eastAsia="Symbol"/>
          <w:color w:val="000000"/>
          <w:sz w:val="24"/>
          <w:szCs w:val="24"/>
        </w:rPr>
        <w:t xml:space="preserve"> </w:t>
      </w:r>
      <w:r w:rsidRPr="00290D91">
        <w:rPr>
          <w:color w:val="000000"/>
          <w:sz w:val="24"/>
          <w:szCs w:val="24"/>
        </w:rPr>
        <w:t>не подсказывать готового решения, но пути к нему;</w:t>
      </w:r>
    </w:p>
    <w:p w:rsidR="00C87B21" w:rsidRPr="00290D91" w:rsidRDefault="00C87B21" w:rsidP="00C87B21">
      <w:pPr>
        <w:pStyle w:val="a9"/>
        <w:widowControl w:val="0"/>
        <w:numPr>
          <w:ilvl w:val="1"/>
          <w:numId w:val="2"/>
        </w:numPr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хвалить за успех;</w:t>
      </w:r>
    </w:p>
    <w:p w:rsidR="00C87B21" w:rsidRPr="00290D91" w:rsidRDefault="00C87B21" w:rsidP="00C87B21">
      <w:pPr>
        <w:pStyle w:val="a9"/>
        <w:widowControl w:val="0"/>
        <w:numPr>
          <w:ilvl w:val="1"/>
          <w:numId w:val="2"/>
        </w:numPr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оценивать поступок, но не личность;</w:t>
      </w:r>
    </w:p>
    <w:p w:rsidR="00C87B21" w:rsidRPr="00290D91" w:rsidRDefault="00C87B21" w:rsidP="00C87B21">
      <w:pPr>
        <w:pStyle w:val="a9"/>
        <w:widowControl w:val="0"/>
        <w:numPr>
          <w:ilvl w:val="1"/>
          <w:numId w:val="2"/>
        </w:numPr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вера в ребёнка, даже при совершении ошибки;</w:t>
      </w:r>
    </w:p>
    <w:p w:rsidR="00C87B21" w:rsidRPr="00290D91" w:rsidRDefault="00C87B21" w:rsidP="00C87B21">
      <w:pPr>
        <w:pStyle w:val="a9"/>
        <w:widowControl w:val="0"/>
        <w:numPr>
          <w:ilvl w:val="1"/>
          <w:numId w:val="2"/>
        </w:numPr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требовательность, но доброта воспитания.</w:t>
      </w:r>
    </w:p>
    <w:p w:rsidR="00C87B21" w:rsidRPr="00290D91" w:rsidRDefault="00C87B21" w:rsidP="00C87B21">
      <w:pPr>
        <w:pStyle w:val="a9"/>
        <w:widowControl w:val="0"/>
        <w:adjustRightInd w:val="0"/>
        <w:jc w:val="center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 xml:space="preserve">      </w:t>
      </w:r>
    </w:p>
    <w:p w:rsidR="00C87B21" w:rsidRPr="00290D91" w:rsidRDefault="00C87B21" w:rsidP="00C87B21">
      <w:pPr>
        <w:pStyle w:val="a9"/>
        <w:widowControl w:val="0"/>
        <w:adjustRightInd w:val="0"/>
        <w:jc w:val="center"/>
        <w:rPr>
          <w:color w:val="000000"/>
          <w:sz w:val="24"/>
          <w:szCs w:val="24"/>
        </w:rPr>
      </w:pPr>
      <w:r w:rsidRPr="00290D91">
        <w:rPr>
          <w:b/>
          <w:color w:val="000000"/>
          <w:sz w:val="24"/>
          <w:szCs w:val="24"/>
        </w:rPr>
        <w:t>Ожидаемые результаты:</w:t>
      </w:r>
    </w:p>
    <w:p w:rsidR="00C87B21" w:rsidRPr="00290D91" w:rsidRDefault="00C87B21" w:rsidP="00C87B21">
      <w:pPr>
        <w:pStyle w:val="a9"/>
        <w:widowControl w:val="0"/>
        <w:adjustRightInd w:val="0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- Дальнейшее развитие познавательной активности, повышение уровня общеобразовательной подготовки, усиление мотивации учащихся к учёбе;</w:t>
      </w:r>
    </w:p>
    <w:p w:rsidR="00C87B21" w:rsidRPr="00290D91" w:rsidRDefault="00C87B21" w:rsidP="00C87B21">
      <w:pPr>
        <w:pStyle w:val="a9"/>
        <w:widowControl w:val="0"/>
        <w:adjustRightInd w:val="0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-формирование у учащихся сознательной дисциплины, навыков культурного поведения;</w:t>
      </w:r>
    </w:p>
    <w:p w:rsidR="00C87B21" w:rsidRPr="00290D91" w:rsidRDefault="00C87B21" w:rsidP="00C87B21">
      <w:pPr>
        <w:pStyle w:val="a9"/>
        <w:widowControl w:val="0"/>
        <w:adjustRightInd w:val="0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-вовлечение всех учащихся в активную деятельность класса и школы;</w:t>
      </w:r>
    </w:p>
    <w:p w:rsidR="00C87B21" w:rsidRDefault="00C87B21" w:rsidP="00C87B21">
      <w:pPr>
        <w:pStyle w:val="a9"/>
        <w:widowControl w:val="0"/>
        <w:adjustRightInd w:val="0"/>
        <w:jc w:val="center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 </w:t>
      </w:r>
    </w:p>
    <w:p w:rsidR="00C87B21" w:rsidRPr="00290D91" w:rsidRDefault="00C87B21" w:rsidP="00C87B21">
      <w:pPr>
        <w:pStyle w:val="a9"/>
        <w:widowControl w:val="0"/>
        <w:adjustRightInd w:val="0"/>
        <w:jc w:val="center"/>
        <w:rPr>
          <w:color w:val="000000"/>
          <w:sz w:val="24"/>
          <w:szCs w:val="24"/>
        </w:rPr>
      </w:pPr>
    </w:p>
    <w:p w:rsidR="00C87B21" w:rsidRDefault="00C87B21" w:rsidP="00C87B21">
      <w:pPr>
        <w:pStyle w:val="a9"/>
        <w:jc w:val="center"/>
        <w:rPr>
          <w:b/>
          <w:color w:val="000000"/>
          <w:sz w:val="24"/>
          <w:szCs w:val="24"/>
        </w:rPr>
      </w:pPr>
      <w:r w:rsidRPr="00290D91">
        <w:rPr>
          <w:b/>
          <w:color w:val="000000"/>
          <w:sz w:val="24"/>
          <w:szCs w:val="24"/>
        </w:rPr>
        <w:t>Организация деятельности класса:</w:t>
      </w:r>
    </w:p>
    <w:p w:rsidR="00C87B21" w:rsidRPr="00290D91" w:rsidRDefault="00C87B21" w:rsidP="00C87B21">
      <w:pPr>
        <w:pStyle w:val="a9"/>
        <w:jc w:val="center"/>
        <w:rPr>
          <w:color w:val="000000"/>
          <w:sz w:val="24"/>
          <w:szCs w:val="24"/>
        </w:rPr>
      </w:pPr>
    </w:p>
    <w:p w:rsidR="00C87B21" w:rsidRPr="00290D91" w:rsidRDefault="00C87B21" w:rsidP="00C87B21">
      <w:pPr>
        <w:pStyle w:val="a9"/>
        <w:widowControl w:val="0"/>
        <w:numPr>
          <w:ilvl w:val="0"/>
          <w:numId w:val="7"/>
        </w:numPr>
        <w:adjustRightInd w:val="0"/>
        <w:spacing w:line="480" w:lineRule="auto"/>
        <w:rPr>
          <w:color w:val="000000"/>
          <w:sz w:val="24"/>
          <w:szCs w:val="24"/>
        </w:rPr>
      </w:pPr>
      <w:r w:rsidRPr="00290D91">
        <w:rPr>
          <w:rFonts w:eastAsia="Symbol"/>
          <w:color w:val="000000"/>
          <w:sz w:val="24"/>
          <w:szCs w:val="24"/>
        </w:rPr>
        <w:t xml:space="preserve"> </w:t>
      </w:r>
      <w:r w:rsidRPr="00290D91">
        <w:rPr>
          <w:color w:val="000000"/>
          <w:sz w:val="24"/>
          <w:szCs w:val="24"/>
        </w:rPr>
        <w:t>распределение поручений в классе;</w:t>
      </w:r>
    </w:p>
    <w:p w:rsidR="00C87B21" w:rsidRPr="00290D91" w:rsidRDefault="00C87B21" w:rsidP="00C87B21">
      <w:pPr>
        <w:pStyle w:val="a9"/>
        <w:widowControl w:val="0"/>
        <w:numPr>
          <w:ilvl w:val="0"/>
          <w:numId w:val="7"/>
        </w:numPr>
        <w:adjustRightInd w:val="0"/>
        <w:spacing w:line="48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организация работы дежурных;</w:t>
      </w:r>
    </w:p>
    <w:p w:rsidR="00C87B21" w:rsidRPr="00290D91" w:rsidRDefault="00C87B21" w:rsidP="00C87B21">
      <w:pPr>
        <w:pStyle w:val="a9"/>
        <w:widowControl w:val="0"/>
        <w:numPr>
          <w:ilvl w:val="0"/>
          <w:numId w:val="7"/>
        </w:numPr>
        <w:adjustRightInd w:val="0"/>
        <w:spacing w:line="48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организация питания учащихся;</w:t>
      </w:r>
    </w:p>
    <w:p w:rsidR="00C87B21" w:rsidRPr="00290D91" w:rsidRDefault="00C87B21" w:rsidP="00C87B21">
      <w:pPr>
        <w:pStyle w:val="a9"/>
        <w:widowControl w:val="0"/>
        <w:numPr>
          <w:ilvl w:val="0"/>
          <w:numId w:val="7"/>
        </w:numPr>
        <w:adjustRightInd w:val="0"/>
        <w:spacing w:line="48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забота о внешнем виде учащихся;</w:t>
      </w:r>
    </w:p>
    <w:p w:rsidR="00C87B21" w:rsidRPr="00290D91" w:rsidRDefault="00C87B21" w:rsidP="00C87B21">
      <w:pPr>
        <w:pStyle w:val="a9"/>
        <w:widowControl w:val="0"/>
        <w:numPr>
          <w:ilvl w:val="0"/>
          <w:numId w:val="7"/>
        </w:numPr>
        <w:adjustRightInd w:val="0"/>
        <w:spacing w:line="48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 xml:space="preserve">работа с активом класса; </w:t>
      </w:r>
    </w:p>
    <w:p w:rsidR="00C87B21" w:rsidRPr="00C87B21" w:rsidRDefault="00C87B21" w:rsidP="00C87B21">
      <w:pPr>
        <w:pStyle w:val="a9"/>
        <w:widowControl w:val="0"/>
        <w:numPr>
          <w:ilvl w:val="0"/>
          <w:numId w:val="7"/>
        </w:numPr>
        <w:adjustRightInd w:val="0"/>
        <w:spacing w:line="48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организация внеклассных мероприятий.</w:t>
      </w:r>
    </w:p>
    <w:p w:rsidR="00C87B21" w:rsidRPr="00290D91" w:rsidRDefault="00C87B21" w:rsidP="00C87B21">
      <w:pPr>
        <w:pStyle w:val="a9"/>
        <w:spacing w:line="480" w:lineRule="auto"/>
        <w:jc w:val="center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 xml:space="preserve">      </w:t>
      </w:r>
      <w:r w:rsidRPr="00290D91">
        <w:rPr>
          <w:b/>
          <w:bCs/>
          <w:color w:val="000000"/>
          <w:sz w:val="24"/>
          <w:szCs w:val="24"/>
        </w:rPr>
        <w:t>Организация учебной деятельности всего класса и отдельных учащихся</w:t>
      </w:r>
    </w:p>
    <w:p w:rsidR="00C87B21" w:rsidRPr="00290D91" w:rsidRDefault="00C87B21" w:rsidP="00C87B21">
      <w:pPr>
        <w:pStyle w:val="a9"/>
        <w:numPr>
          <w:ilvl w:val="0"/>
          <w:numId w:val="6"/>
        </w:numPr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 xml:space="preserve">систематический </w:t>
      </w:r>
      <w:proofErr w:type="gramStart"/>
      <w:r w:rsidRPr="00290D91">
        <w:rPr>
          <w:color w:val="000000"/>
          <w:sz w:val="24"/>
          <w:szCs w:val="24"/>
        </w:rPr>
        <w:t>контроль за</w:t>
      </w:r>
      <w:proofErr w:type="gramEnd"/>
      <w:r w:rsidRPr="00290D91">
        <w:rPr>
          <w:color w:val="000000"/>
          <w:sz w:val="24"/>
          <w:szCs w:val="24"/>
        </w:rPr>
        <w:t xml:space="preserve"> посещаемостью учащихся, анализ причин пропусков учащимися уроков;</w:t>
      </w:r>
    </w:p>
    <w:p w:rsidR="00C87B21" w:rsidRPr="00290D91" w:rsidRDefault="00C87B21" w:rsidP="00C87B21">
      <w:pPr>
        <w:pStyle w:val="a9"/>
        <w:numPr>
          <w:ilvl w:val="0"/>
          <w:numId w:val="6"/>
        </w:numPr>
        <w:spacing w:line="360" w:lineRule="auto"/>
        <w:rPr>
          <w:color w:val="000000"/>
          <w:sz w:val="24"/>
          <w:szCs w:val="24"/>
        </w:rPr>
      </w:pPr>
      <w:r w:rsidRPr="00290D91">
        <w:rPr>
          <w:rFonts w:eastAsia="Symbol"/>
          <w:color w:val="000000"/>
          <w:sz w:val="24"/>
          <w:szCs w:val="24"/>
        </w:rPr>
        <w:t xml:space="preserve"> </w:t>
      </w:r>
      <w:r w:rsidRPr="00290D91">
        <w:rPr>
          <w:color w:val="000000"/>
          <w:sz w:val="24"/>
          <w:szCs w:val="24"/>
        </w:rPr>
        <w:t>работа с дневниками учащихся, анализ дневниковых записей и контакт с родителями по поводу учебных результатов за неделю;</w:t>
      </w:r>
    </w:p>
    <w:p w:rsidR="00C87B21" w:rsidRPr="00290D91" w:rsidRDefault="00C87B21" w:rsidP="00C87B21">
      <w:pPr>
        <w:pStyle w:val="a9"/>
        <w:numPr>
          <w:ilvl w:val="0"/>
          <w:numId w:val="6"/>
        </w:numPr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создание условий для интеллектуального развития учащихся, их способностей и достижений, познавательных интересов и кругозора;</w:t>
      </w:r>
    </w:p>
    <w:p w:rsidR="00C87B21" w:rsidRDefault="00C87B21" w:rsidP="00C87B21">
      <w:pPr>
        <w:pStyle w:val="a9"/>
        <w:numPr>
          <w:ilvl w:val="0"/>
          <w:numId w:val="6"/>
        </w:numPr>
        <w:spacing w:line="360" w:lineRule="auto"/>
        <w:rPr>
          <w:color w:val="000000"/>
          <w:sz w:val="24"/>
          <w:szCs w:val="24"/>
        </w:rPr>
      </w:pPr>
      <w:r w:rsidRPr="00290D91">
        <w:rPr>
          <w:rFonts w:eastAsia="Symbol"/>
          <w:color w:val="000000"/>
          <w:sz w:val="24"/>
          <w:szCs w:val="24"/>
        </w:rPr>
        <w:lastRenderedPageBreak/>
        <w:t xml:space="preserve"> </w:t>
      </w:r>
      <w:r w:rsidRPr="00290D91">
        <w:rPr>
          <w:color w:val="000000"/>
          <w:sz w:val="24"/>
          <w:szCs w:val="24"/>
        </w:rPr>
        <w:t>развитие индивидуальных качеств личности учащихся с помощью школьного социального педагога.</w:t>
      </w:r>
    </w:p>
    <w:p w:rsidR="00C87B21" w:rsidRPr="00C87B21" w:rsidRDefault="00C87B21" w:rsidP="00C87B21">
      <w:pPr>
        <w:pStyle w:val="a9"/>
        <w:spacing w:line="360" w:lineRule="auto"/>
        <w:rPr>
          <w:b/>
          <w:bCs/>
          <w:color w:val="000000"/>
          <w:sz w:val="24"/>
          <w:szCs w:val="24"/>
        </w:rPr>
      </w:pPr>
    </w:p>
    <w:p w:rsidR="00C87B21" w:rsidRPr="00290D91" w:rsidRDefault="00C87B21" w:rsidP="00C87B21">
      <w:pPr>
        <w:pStyle w:val="a9"/>
        <w:spacing w:line="360" w:lineRule="auto"/>
        <w:ind w:left="600"/>
        <w:jc w:val="center"/>
        <w:rPr>
          <w:color w:val="000000"/>
          <w:sz w:val="24"/>
          <w:szCs w:val="24"/>
        </w:rPr>
      </w:pPr>
      <w:r w:rsidRPr="00290D91">
        <w:rPr>
          <w:b/>
          <w:bCs/>
          <w:color w:val="000000"/>
          <w:sz w:val="24"/>
          <w:szCs w:val="24"/>
        </w:rPr>
        <w:t>Организация жизни класса во внеурочное время</w:t>
      </w:r>
    </w:p>
    <w:p w:rsidR="00C87B21" w:rsidRPr="00290D91" w:rsidRDefault="00C87B21" w:rsidP="00C87B21">
      <w:pPr>
        <w:pStyle w:val="a9"/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создание здорового микроклимата в  коллективе;</w:t>
      </w:r>
    </w:p>
    <w:p w:rsidR="0038798E" w:rsidRDefault="00C87B21" w:rsidP="00C87B21">
      <w:pPr>
        <w:pStyle w:val="a9"/>
        <w:numPr>
          <w:ilvl w:val="0"/>
          <w:numId w:val="5"/>
        </w:numPr>
        <w:spacing w:line="360" w:lineRule="auto"/>
        <w:jc w:val="center"/>
        <w:rPr>
          <w:color w:val="000000"/>
          <w:sz w:val="24"/>
          <w:szCs w:val="24"/>
        </w:rPr>
      </w:pPr>
      <w:r w:rsidRPr="00290D91">
        <w:rPr>
          <w:rFonts w:eastAsia="Symbol"/>
          <w:color w:val="000000"/>
          <w:sz w:val="24"/>
          <w:szCs w:val="24"/>
        </w:rPr>
        <w:t xml:space="preserve"> </w:t>
      </w:r>
      <w:r w:rsidRPr="00290D91">
        <w:rPr>
          <w:color w:val="000000"/>
          <w:sz w:val="24"/>
          <w:szCs w:val="24"/>
        </w:rPr>
        <w:t>развитие у учащихся е навыков общения, ум</w:t>
      </w:r>
      <w:r w:rsidR="0038798E">
        <w:rPr>
          <w:color w:val="000000"/>
          <w:sz w:val="24"/>
          <w:szCs w:val="24"/>
        </w:rPr>
        <w:t>ения отвечать перед коллективом</w:t>
      </w:r>
    </w:p>
    <w:p w:rsidR="00C87B21" w:rsidRPr="00290D91" w:rsidRDefault="00C87B21" w:rsidP="00C87B21">
      <w:pPr>
        <w:pStyle w:val="a9"/>
        <w:numPr>
          <w:ilvl w:val="0"/>
          <w:numId w:val="5"/>
        </w:numPr>
        <w:spacing w:line="360" w:lineRule="auto"/>
        <w:jc w:val="center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 xml:space="preserve">за порученное дело, помогать в выполнении дела, </w:t>
      </w:r>
      <w:proofErr w:type="gramStart"/>
      <w:r w:rsidRPr="00290D91">
        <w:rPr>
          <w:color w:val="000000"/>
          <w:sz w:val="24"/>
          <w:szCs w:val="24"/>
        </w:rPr>
        <w:t>контроль за</w:t>
      </w:r>
      <w:proofErr w:type="gramEnd"/>
      <w:r w:rsidRPr="00290D91">
        <w:rPr>
          <w:color w:val="000000"/>
          <w:sz w:val="24"/>
          <w:szCs w:val="24"/>
        </w:rPr>
        <w:t xml:space="preserve"> его исполнением;</w:t>
      </w:r>
    </w:p>
    <w:p w:rsidR="00C87B21" w:rsidRPr="00290D91" w:rsidRDefault="00C87B21" w:rsidP="00C87B21">
      <w:pPr>
        <w:pStyle w:val="a9"/>
        <w:numPr>
          <w:ilvl w:val="0"/>
          <w:numId w:val="5"/>
        </w:numPr>
        <w:spacing w:line="360" w:lineRule="auto"/>
        <w:jc w:val="center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организация и проведение в соответствии с планом воспитательной работы творческих дел, классных часов с привлечением всего класса или отдельных учащихся;</w:t>
      </w:r>
    </w:p>
    <w:p w:rsidR="00C87B21" w:rsidRDefault="00C87B21" w:rsidP="00C87B21">
      <w:pPr>
        <w:pStyle w:val="a9"/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охрана здоровья учащихся класса с учетом отклонений от норм здоровья каждого ученика, укрепление здоровья на основе вовлечения учащихся в физкультурно-оздоровительную деятельность.</w:t>
      </w:r>
    </w:p>
    <w:p w:rsidR="00C87B21" w:rsidRPr="00290D91" w:rsidRDefault="00C87B21" w:rsidP="00C87B21">
      <w:pPr>
        <w:pStyle w:val="a9"/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</w:p>
    <w:p w:rsidR="00C87B21" w:rsidRPr="00290D91" w:rsidRDefault="00C87B21" w:rsidP="00C87B21">
      <w:pPr>
        <w:pStyle w:val="a9"/>
        <w:spacing w:line="360" w:lineRule="auto"/>
        <w:ind w:left="540"/>
        <w:jc w:val="center"/>
        <w:rPr>
          <w:color w:val="000000"/>
          <w:sz w:val="24"/>
          <w:szCs w:val="24"/>
        </w:rPr>
      </w:pPr>
      <w:r w:rsidRPr="00290D91">
        <w:rPr>
          <w:b/>
          <w:bCs/>
          <w:color w:val="000000"/>
          <w:sz w:val="24"/>
          <w:szCs w:val="24"/>
        </w:rPr>
        <w:t>Изучение и воспитание личности</w:t>
      </w:r>
    </w:p>
    <w:p w:rsidR="00C87B21" w:rsidRPr="00290D91" w:rsidRDefault="00C87B21" w:rsidP="00C87B21">
      <w:pPr>
        <w:pStyle w:val="a9"/>
        <w:numPr>
          <w:ilvl w:val="0"/>
          <w:numId w:val="4"/>
        </w:numPr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привитие навыков работоспособности и воспитание ответственного отношения к трудовой деятельности;</w:t>
      </w:r>
    </w:p>
    <w:p w:rsidR="00C87B21" w:rsidRPr="00290D91" w:rsidRDefault="00C87B21" w:rsidP="00C87B21">
      <w:pPr>
        <w:pStyle w:val="a9"/>
        <w:numPr>
          <w:ilvl w:val="0"/>
          <w:numId w:val="4"/>
        </w:numPr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воспитание эстетической, нравственной культуры учащихся;</w:t>
      </w:r>
    </w:p>
    <w:p w:rsidR="00C87B21" w:rsidRPr="00290D91" w:rsidRDefault="00C87B21" w:rsidP="00C87B21">
      <w:pPr>
        <w:pStyle w:val="a9"/>
        <w:numPr>
          <w:ilvl w:val="0"/>
          <w:numId w:val="4"/>
        </w:numPr>
        <w:spacing w:line="360" w:lineRule="auto"/>
        <w:rPr>
          <w:color w:val="000000"/>
          <w:sz w:val="24"/>
          <w:szCs w:val="24"/>
        </w:rPr>
      </w:pPr>
      <w:r w:rsidRPr="00290D91">
        <w:rPr>
          <w:rFonts w:eastAsia="Symbol"/>
          <w:color w:val="000000"/>
          <w:sz w:val="24"/>
          <w:szCs w:val="24"/>
        </w:rPr>
        <w:t xml:space="preserve"> </w:t>
      </w:r>
      <w:r w:rsidRPr="00290D91">
        <w:rPr>
          <w:color w:val="000000"/>
          <w:sz w:val="24"/>
          <w:szCs w:val="24"/>
        </w:rPr>
        <w:t>воспитание гражданственности;</w:t>
      </w:r>
    </w:p>
    <w:p w:rsidR="00C87B21" w:rsidRDefault="00C87B21" w:rsidP="00C87B21">
      <w:pPr>
        <w:pStyle w:val="a9"/>
        <w:numPr>
          <w:ilvl w:val="0"/>
          <w:numId w:val="4"/>
        </w:numPr>
        <w:spacing w:line="360" w:lineRule="auto"/>
        <w:jc w:val="center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привитие санитарн</w:t>
      </w:r>
      <w:proofErr w:type="gramStart"/>
      <w:r w:rsidRPr="00290D91">
        <w:rPr>
          <w:color w:val="000000"/>
          <w:sz w:val="24"/>
          <w:szCs w:val="24"/>
        </w:rPr>
        <w:t>о-</w:t>
      </w:r>
      <w:proofErr w:type="gramEnd"/>
      <w:r w:rsidRPr="00290D91">
        <w:rPr>
          <w:color w:val="000000"/>
          <w:sz w:val="24"/>
          <w:szCs w:val="24"/>
        </w:rPr>
        <w:t xml:space="preserve"> гигиенических навыков и навыков бережного отношения к </w:t>
      </w:r>
      <w:r w:rsidRPr="00290D91">
        <w:rPr>
          <w:rFonts w:eastAsia="Symbol"/>
          <w:color w:val="000000"/>
          <w:sz w:val="24"/>
          <w:szCs w:val="24"/>
        </w:rPr>
        <w:t xml:space="preserve"> </w:t>
      </w:r>
      <w:r w:rsidRPr="00290D91">
        <w:rPr>
          <w:color w:val="000000"/>
          <w:sz w:val="24"/>
          <w:szCs w:val="24"/>
        </w:rPr>
        <w:t>собственному здоровью.</w:t>
      </w:r>
    </w:p>
    <w:p w:rsidR="00C87B21" w:rsidRDefault="00C87B21" w:rsidP="00C87B21">
      <w:pPr>
        <w:pStyle w:val="a9"/>
        <w:spacing w:line="360" w:lineRule="auto"/>
        <w:ind w:left="1240"/>
        <w:rPr>
          <w:color w:val="000000"/>
          <w:sz w:val="24"/>
          <w:szCs w:val="24"/>
        </w:rPr>
      </w:pPr>
    </w:p>
    <w:p w:rsidR="00C87B21" w:rsidRPr="00290D91" w:rsidRDefault="00C87B21" w:rsidP="00C87B21">
      <w:pPr>
        <w:pStyle w:val="a9"/>
        <w:spacing w:line="360" w:lineRule="auto"/>
        <w:ind w:left="1240"/>
        <w:rPr>
          <w:color w:val="000000"/>
          <w:sz w:val="24"/>
          <w:szCs w:val="24"/>
        </w:rPr>
      </w:pPr>
    </w:p>
    <w:p w:rsidR="00C87B21" w:rsidRPr="00290D91" w:rsidRDefault="00C87B21" w:rsidP="00C87B21">
      <w:pPr>
        <w:pStyle w:val="a9"/>
        <w:spacing w:line="360" w:lineRule="auto"/>
        <w:ind w:left="5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</w:t>
      </w:r>
      <w:r w:rsidRPr="00290D91">
        <w:rPr>
          <w:b/>
          <w:bCs/>
          <w:color w:val="000000"/>
          <w:sz w:val="24"/>
          <w:szCs w:val="24"/>
        </w:rPr>
        <w:t>Работа с родителями</w:t>
      </w:r>
    </w:p>
    <w:p w:rsidR="00C87B21" w:rsidRPr="00290D91" w:rsidRDefault="00C87B21" w:rsidP="00C87B21">
      <w:pPr>
        <w:pStyle w:val="a9"/>
        <w:numPr>
          <w:ilvl w:val="0"/>
          <w:numId w:val="15"/>
        </w:numPr>
        <w:spacing w:line="360" w:lineRule="auto"/>
        <w:jc w:val="both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изучение семейной ситуации и условий воспитания ребенка в семье;</w:t>
      </w:r>
    </w:p>
    <w:p w:rsidR="00C87B21" w:rsidRPr="00290D91" w:rsidRDefault="00C87B21" w:rsidP="00C87B21">
      <w:pPr>
        <w:pStyle w:val="a9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индивидуальная и групповая работа с родителями, тематическое консультирование;</w:t>
      </w:r>
    </w:p>
    <w:p w:rsidR="00C87B21" w:rsidRPr="00290D91" w:rsidRDefault="00C87B21" w:rsidP="00C87B21">
      <w:pPr>
        <w:pStyle w:val="a9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проведение тематических родительских собраний;</w:t>
      </w:r>
    </w:p>
    <w:p w:rsidR="00C87B21" w:rsidRPr="00290D91" w:rsidRDefault="00C87B21" w:rsidP="00C87B21">
      <w:pPr>
        <w:pStyle w:val="a9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>привлечение родителей класса к ремонту классного  помещения.</w:t>
      </w:r>
    </w:p>
    <w:p w:rsidR="00C87B21" w:rsidRDefault="00C87B21" w:rsidP="00C87B21">
      <w:pPr>
        <w:pStyle w:val="a9"/>
        <w:tabs>
          <w:tab w:val="num" w:pos="1240"/>
        </w:tabs>
        <w:spacing w:line="360" w:lineRule="auto"/>
        <w:ind w:left="1240" w:hanging="360"/>
        <w:jc w:val="both"/>
        <w:rPr>
          <w:color w:val="000000"/>
          <w:sz w:val="24"/>
          <w:szCs w:val="24"/>
        </w:rPr>
      </w:pPr>
    </w:p>
    <w:p w:rsidR="00C87B21" w:rsidRPr="00290D91" w:rsidRDefault="00C87B21" w:rsidP="00C87B21">
      <w:pPr>
        <w:pStyle w:val="a9"/>
        <w:tabs>
          <w:tab w:val="num" w:pos="1240"/>
        </w:tabs>
        <w:spacing w:line="360" w:lineRule="auto"/>
        <w:jc w:val="both"/>
        <w:rPr>
          <w:color w:val="000000"/>
          <w:sz w:val="24"/>
          <w:szCs w:val="24"/>
        </w:rPr>
      </w:pPr>
    </w:p>
    <w:p w:rsidR="00C87B21" w:rsidRDefault="00C87B21" w:rsidP="00C87B21">
      <w:pPr>
        <w:spacing w:before="672" w:after="336"/>
        <w:outlineLvl w:val="3"/>
        <w:rPr>
          <w:b/>
          <w:bCs/>
          <w:caps/>
          <w:color w:val="222222"/>
          <w:sz w:val="24"/>
          <w:szCs w:val="24"/>
        </w:rPr>
      </w:pPr>
      <w:r>
        <w:rPr>
          <w:b/>
          <w:bCs/>
          <w:caps/>
          <w:color w:val="222222"/>
          <w:sz w:val="24"/>
          <w:szCs w:val="24"/>
        </w:rPr>
        <w:lastRenderedPageBreak/>
        <w:t xml:space="preserve">                                          </w:t>
      </w:r>
      <w:r w:rsidRPr="00C87B21">
        <w:rPr>
          <w:b/>
          <w:bCs/>
          <w:caps/>
          <w:color w:val="222222"/>
          <w:sz w:val="24"/>
          <w:szCs w:val="24"/>
        </w:rPr>
        <w:t>Заповеди учеников Класса</w:t>
      </w:r>
    </w:p>
    <w:p w:rsidR="00C87B21" w:rsidRPr="0041650C" w:rsidRDefault="00C87B21" w:rsidP="00C87B21">
      <w:pPr>
        <w:spacing w:before="672" w:after="336"/>
        <w:outlineLvl w:val="3"/>
        <w:rPr>
          <w:b/>
          <w:bCs/>
          <w:caps/>
          <w:color w:val="222222"/>
          <w:sz w:val="24"/>
          <w:szCs w:val="24"/>
        </w:rPr>
      </w:pPr>
      <w:r w:rsidRPr="00C87B21">
        <w:rPr>
          <w:color w:val="2B2C30"/>
          <w:sz w:val="24"/>
          <w:szCs w:val="24"/>
        </w:rPr>
        <w:br/>
        <w:t xml:space="preserve">Школа – твой родной дом. Ты пришел в этот дом получить образование, профессиональные умения и навыки, эти заповеди твои. </w:t>
      </w:r>
      <w:r w:rsidRPr="00C87B21">
        <w:rPr>
          <w:color w:val="2B2C30"/>
          <w:sz w:val="24"/>
          <w:szCs w:val="24"/>
        </w:rPr>
        <w:br/>
      </w:r>
      <w:r w:rsidRPr="00C87B21">
        <w:rPr>
          <w:color w:val="2B2C30"/>
          <w:sz w:val="24"/>
          <w:szCs w:val="24"/>
        </w:rPr>
        <w:br/>
        <w:t xml:space="preserve">1. Учись, потому что учение – твой главный труд, приложи все усилия, чтобы учиться по способностям. Не нарушай дисциплину на уроках и не мешай товарищам. </w:t>
      </w:r>
      <w:r w:rsidRPr="00C87B21">
        <w:rPr>
          <w:color w:val="2B2C30"/>
          <w:sz w:val="24"/>
          <w:szCs w:val="24"/>
        </w:rPr>
        <w:br/>
      </w:r>
      <w:r w:rsidRPr="00C87B21">
        <w:rPr>
          <w:color w:val="2B2C30"/>
          <w:sz w:val="24"/>
          <w:szCs w:val="24"/>
        </w:rPr>
        <w:br/>
        <w:t xml:space="preserve">2. В общем доме ты можешь и имеешь право участвовать в управлении жизнью ученического коллектива через Совет самоуправления. </w:t>
      </w:r>
      <w:r w:rsidRPr="00C87B21">
        <w:rPr>
          <w:color w:val="2B2C30"/>
          <w:sz w:val="24"/>
          <w:szCs w:val="24"/>
        </w:rPr>
        <w:br/>
      </w:r>
      <w:r w:rsidRPr="00C87B21">
        <w:rPr>
          <w:color w:val="2B2C30"/>
          <w:sz w:val="24"/>
          <w:szCs w:val="24"/>
        </w:rPr>
        <w:br/>
        <w:t xml:space="preserve">3. Ты имеешь право участвовать в общественной жизни класса и школы. Если критикуешь – предлагай, предлагаешь – выполняй. Относись с уважением к мнению других. </w:t>
      </w:r>
      <w:r w:rsidRPr="00C87B21">
        <w:rPr>
          <w:color w:val="2B2C30"/>
          <w:sz w:val="24"/>
          <w:szCs w:val="24"/>
        </w:rPr>
        <w:br/>
      </w:r>
      <w:r w:rsidRPr="00C87B21">
        <w:rPr>
          <w:color w:val="2B2C30"/>
          <w:sz w:val="24"/>
          <w:szCs w:val="24"/>
        </w:rPr>
        <w:br/>
        <w:t xml:space="preserve">4. Ты имеешь право на уважение человеческого достоинства и защиту от унижения, оскорбления, но помни, что это право имеет каждый, не только ты. К друзьям относись с добротой и искренностью. </w:t>
      </w:r>
      <w:r w:rsidRPr="00C87B21">
        <w:rPr>
          <w:color w:val="2B2C30"/>
          <w:sz w:val="24"/>
          <w:szCs w:val="24"/>
        </w:rPr>
        <w:br/>
      </w:r>
      <w:r w:rsidRPr="00C87B21">
        <w:rPr>
          <w:color w:val="2B2C30"/>
          <w:sz w:val="24"/>
          <w:szCs w:val="24"/>
        </w:rPr>
        <w:br/>
        <w:t xml:space="preserve">5. Выбирай профиль обучения согласно своим интересам, возможностям, состоянию здоровья, с учетом желания и учись. Не оставайся в стороне от общих дел класса. </w:t>
      </w:r>
      <w:r w:rsidRPr="00C87B21">
        <w:rPr>
          <w:color w:val="2B2C30"/>
          <w:sz w:val="24"/>
          <w:szCs w:val="24"/>
        </w:rPr>
        <w:br/>
      </w:r>
      <w:r w:rsidRPr="00C87B21">
        <w:rPr>
          <w:color w:val="2B2C30"/>
          <w:sz w:val="24"/>
          <w:szCs w:val="24"/>
        </w:rPr>
        <w:br/>
        <w:t xml:space="preserve">6. Ты имеешь право на доверительное, товарищеское, партнерское общение со сверстниками и учителями и их поддержку в добрых поступках и делах. </w:t>
      </w:r>
      <w:r w:rsidRPr="00C87B21">
        <w:rPr>
          <w:color w:val="2B2C30"/>
          <w:sz w:val="24"/>
          <w:szCs w:val="24"/>
        </w:rPr>
        <w:br/>
      </w:r>
      <w:r w:rsidRPr="00C87B21">
        <w:rPr>
          <w:color w:val="2B2C30"/>
          <w:sz w:val="24"/>
          <w:szCs w:val="24"/>
        </w:rPr>
        <w:br/>
        <w:t xml:space="preserve">7. В твоем доме не принято нарушать установленные правила: нельзя курить, сквернословить, обижать других, не держать собственное слово. </w:t>
      </w:r>
      <w:r w:rsidRPr="00C87B21">
        <w:rPr>
          <w:color w:val="2B2C30"/>
          <w:sz w:val="24"/>
          <w:szCs w:val="24"/>
        </w:rPr>
        <w:br/>
      </w:r>
      <w:r w:rsidRPr="00C87B21">
        <w:rPr>
          <w:color w:val="2B2C30"/>
          <w:sz w:val="24"/>
          <w:szCs w:val="24"/>
        </w:rPr>
        <w:br/>
        <w:t xml:space="preserve">8. В твоем доме стараниями администрации, учителей и родителей – все новое. Это для того, чтобы тебе было комфортно. А сберечь школьное имущество – твоя обязанность. После окончания тобой школы на твое место придут другие. </w:t>
      </w:r>
      <w:r w:rsidRPr="00C87B21">
        <w:rPr>
          <w:color w:val="2B2C30"/>
          <w:sz w:val="24"/>
          <w:szCs w:val="24"/>
        </w:rPr>
        <w:br/>
      </w:r>
      <w:r w:rsidRPr="00C87B21">
        <w:rPr>
          <w:color w:val="2B2C30"/>
          <w:sz w:val="24"/>
          <w:szCs w:val="24"/>
        </w:rPr>
        <w:br/>
        <w:t xml:space="preserve">9. Приходи в школу с деловым отношением. Будь собран, опрятен, приходи в школу за 15 минут до начала первого урока, а в кабинет – за 5 минут до звонка, не пропускай занятий без уважительной причины. Береги труд технических работников школы и своих товарищей дежурных – соблюдай чистоту и порядок в школе, носи в школе сменную обувь. </w:t>
      </w:r>
      <w:r w:rsidRPr="00C87B21">
        <w:rPr>
          <w:color w:val="2B2C30"/>
          <w:sz w:val="24"/>
          <w:szCs w:val="24"/>
        </w:rPr>
        <w:br/>
      </w:r>
      <w:r w:rsidRPr="00C87B21">
        <w:rPr>
          <w:color w:val="2B2C30"/>
          <w:sz w:val="24"/>
          <w:szCs w:val="24"/>
        </w:rPr>
        <w:br/>
        <w:t xml:space="preserve">10. Дежурные отвечают за порядок в школе – выполняй их требования. </w:t>
      </w:r>
      <w:r w:rsidRPr="00C87B21">
        <w:rPr>
          <w:color w:val="2B2C30"/>
          <w:sz w:val="24"/>
          <w:szCs w:val="24"/>
        </w:rPr>
        <w:br/>
      </w:r>
      <w:r w:rsidRPr="00C87B21">
        <w:rPr>
          <w:color w:val="2B2C30"/>
          <w:sz w:val="24"/>
          <w:szCs w:val="24"/>
        </w:rPr>
        <w:br/>
        <w:t>11. Работай на уроке. Отдыхай на перемене, не мешай другим.</w:t>
      </w:r>
    </w:p>
    <w:p w:rsidR="00C87B21" w:rsidRPr="00C87B21" w:rsidRDefault="00C87B21" w:rsidP="00C87B21">
      <w:pPr>
        <w:jc w:val="center"/>
        <w:rPr>
          <w:b/>
          <w:color w:val="2B2C30"/>
          <w:sz w:val="24"/>
          <w:szCs w:val="24"/>
        </w:rPr>
      </w:pPr>
    </w:p>
    <w:p w:rsidR="00C87B21" w:rsidRPr="00C87B21" w:rsidRDefault="00C87B21" w:rsidP="00C87B21">
      <w:pPr>
        <w:jc w:val="center"/>
        <w:rPr>
          <w:b/>
          <w:color w:val="2B2C30"/>
          <w:sz w:val="24"/>
          <w:szCs w:val="24"/>
        </w:rPr>
      </w:pPr>
    </w:p>
    <w:p w:rsidR="00C87B21" w:rsidRPr="00C87B21" w:rsidRDefault="00C87B21" w:rsidP="00C87B21">
      <w:pPr>
        <w:jc w:val="center"/>
        <w:rPr>
          <w:b/>
          <w:color w:val="2B2C30"/>
          <w:sz w:val="24"/>
          <w:szCs w:val="24"/>
        </w:rPr>
      </w:pPr>
    </w:p>
    <w:p w:rsidR="00C87B21" w:rsidRDefault="00C87B21" w:rsidP="00C87B21">
      <w:pPr>
        <w:rPr>
          <w:b/>
          <w:color w:val="2B2C30"/>
          <w:sz w:val="24"/>
          <w:szCs w:val="24"/>
        </w:rPr>
      </w:pPr>
    </w:p>
    <w:p w:rsidR="00C87B21" w:rsidRDefault="00C87B21" w:rsidP="00C87B21">
      <w:pPr>
        <w:rPr>
          <w:b/>
          <w:color w:val="2B2C30"/>
          <w:sz w:val="24"/>
          <w:szCs w:val="24"/>
        </w:rPr>
      </w:pPr>
    </w:p>
    <w:p w:rsidR="00C87B21" w:rsidRPr="00C87B21" w:rsidRDefault="00C87B21" w:rsidP="00C87B21">
      <w:pPr>
        <w:rPr>
          <w:b/>
          <w:color w:val="2B2C30"/>
          <w:sz w:val="24"/>
          <w:szCs w:val="24"/>
        </w:rPr>
      </w:pPr>
    </w:p>
    <w:p w:rsidR="00C87B21" w:rsidRPr="00C87B21" w:rsidRDefault="00C87B21" w:rsidP="00C87B21">
      <w:pPr>
        <w:jc w:val="center"/>
        <w:rPr>
          <w:b/>
          <w:sz w:val="24"/>
          <w:szCs w:val="24"/>
        </w:rPr>
      </w:pPr>
    </w:p>
    <w:p w:rsidR="00C87B21" w:rsidRPr="00C87B21" w:rsidRDefault="00C87B21" w:rsidP="00C87B21">
      <w:pPr>
        <w:jc w:val="center"/>
        <w:rPr>
          <w:b/>
          <w:sz w:val="24"/>
          <w:szCs w:val="24"/>
        </w:rPr>
      </w:pPr>
    </w:p>
    <w:p w:rsidR="00C87B21" w:rsidRPr="00C87B21" w:rsidRDefault="00C87B21" w:rsidP="00C87B21">
      <w:pPr>
        <w:jc w:val="center"/>
        <w:rPr>
          <w:b/>
          <w:sz w:val="28"/>
          <w:szCs w:val="28"/>
        </w:rPr>
      </w:pPr>
      <w:r w:rsidRPr="00C87B21">
        <w:rPr>
          <w:b/>
          <w:sz w:val="28"/>
          <w:szCs w:val="28"/>
        </w:rPr>
        <w:lastRenderedPageBreak/>
        <w:t>Основные направления воспитательной работы:</w:t>
      </w:r>
    </w:p>
    <w:p w:rsidR="00C87B21" w:rsidRPr="00C87B21" w:rsidRDefault="00C87B21" w:rsidP="00C87B21">
      <w:pPr>
        <w:jc w:val="center"/>
        <w:rPr>
          <w:b/>
          <w:sz w:val="24"/>
          <w:szCs w:val="24"/>
        </w:rPr>
      </w:pPr>
      <w:r w:rsidRPr="00C87B2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286385</wp:posOffset>
            </wp:positionV>
            <wp:extent cx="5486400" cy="3178810"/>
            <wp:effectExtent l="0" t="0" r="0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41650C" w:rsidRDefault="00C87B21" w:rsidP="00C87B21">
      <w:pPr>
        <w:tabs>
          <w:tab w:val="left" w:pos="5190"/>
        </w:tabs>
        <w:rPr>
          <w:b/>
          <w:sz w:val="24"/>
          <w:szCs w:val="24"/>
        </w:rPr>
      </w:pPr>
      <w:r w:rsidRPr="00C87B21">
        <w:rPr>
          <w:sz w:val="24"/>
          <w:szCs w:val="24"/>
        </w:rPr>
        <w:t xml:space="preserve">                                                         Направление «</w:t>
      </w:r>
      <w:r w:rsidRPr="00C87B21">
        <w:rPr>
          <w:b/>
          <w:sz w:val="24"/>
          <w:szCs w:val="24"/>
        </w:rPr>
        <w:t>Интеллект»</w:t>
      </w:r>
    </w:p>
    <w:p w:rsidR="00C87B21" w:rsidRPr="0041650C" w:rsidRDefault="00C87B21" w:rsidP="00C87B21">
      <w:pPr>
        <w:tabs>
          <w:tab w:val="left" w:pos="5190"/>
        </w:tabs>
        <w:rPr>
          <w:b/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  <w:r w:rsidRPr="00C87B21">
        <w:rPr>
          <w:b/>
          <w:sz w:val="24"/>
          <w:szCs w:val="24"/>
        </w:rPr>
        <w:t>Цель:</w:t>
      </w:r>
      <w:r w:rsidRPr="00C87B21">
        <w:rPr>
          <w:sz w:val="24"/>
          <w:szCs w:val="24"/>
        </w:rPr>
        <w:t xml:space="preserve"> Оказание помощи ученикам в развитии способности действовать целесообразно</w:t>
      </w:r>
      <w:proofErr w:type="gramStart"/>
      <w:r w:rsidRPr="00C87B21">
        <w:rPr>
          <w:sz w:val="24"/>
          <w:szCs w:val="24"/>
        </w:rPr>
        <w:t xml:space="preserve"> ,</w:t>
      </w:r>
      <w:proofErr w:type="gramEnd"/>
      <w:r w:rsidRPr="00C87B21">
        <w:rPr>
          <w:sz w:val="24"/>
          <w:szCs w:val="24"/>
        </w:rPr>
        <w:t xml:space="preserve"> мыслить рационально и эффективно, проявлять свои интеллектуальные умения в окружающей среде.</w:t>
      </w: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  <w:r w:rsidRPr="00C87B21">
        <w:rPr>
          <w:b/>
          <w:sz w:val="24"/>
          <w:szCs w:val="24"/>
        </w:rPr>
        <w:t>Задачи</w:t>
      </w:r>
      <w:r w:rsidRPr="00C87B21">
        <w:rPr>
          <w:sz w:val="24"/>
          <w:szCs w:val="24"/>
        </w:rPr>
        <w:t xml:space="preserve">: определить круг реальных учебных возможностей ученика, его ближайшую зону развития;  </w:t>
      </w:r>
    </w:p>
    <w:p w:rsidR="00C87B21" w:rsidRPr="00C87B21" w:rsidRDefault="00C87B21" w:rsidP="00C87B21">
      <w:pPr>
        <w:rPr>
          <w:sz w:val="24"/>
          <w:szCs w:val="24"/>
        </w:rPr>
      </w:pPr>
      <w:r w:rsidRPr="00C87B21">
        <w:rPr>
          <w:sz w:val="24"/>
          <w:szCs w:val="24"/>
        </w:rPr>
        <w:t>-создать условие для продвижения учащихся интеллектуальном развитии;</w:t>
      </w:r>
    </w:p>
    <w:p w:rsidR="00C87B21" w:rsidRPr="00C87B21" w:rsidRDefault="00C87B21" w:rsidP="00C87B21">
      <w:pPr>
        <w:rPr>
          <w:sz w:val="24"/>
          <w:szCs w:val="24"/>
        </w:rPr>
      </w:pPr>
      <w:r w:rsidRPr="00C87B21">
        <w:rPr>
          <w:sz w:val="24"/>
          <w:szCs w:val="24"/>
        </w:rPr>
        <w:t>-формировать культуру интеллектуального развития и совершенствования.</w:t>
      </w: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jc w:val="center"/>
        <w:rPr>
          <w:b/>
          <w:bCs/>
          <w:sz w:val="24"/>
          <w:szCs w:val="24"/>
        </w:rPr>
      </w:pPr>
      <w:r w:rsidRPr="00C87B21">
        <w:rPr>
          <w:b/>
          <w:bCs/>
          <w:sz w:val="24"/>
          <w:szCs w:val="24"/>
        </w:rPr>
        <w:t>Виды мероприятий:</w:t>
      </w:r>
    </w:p>
    <w:p w:rsidR="00C87B21" w:rsidRPr="00581380" w:rsidRDefault="00C87B21" w:rsidP="00581380">
      <w:pPr>
        <w:pStyle w:val="ac"/>
        <w:numPr>
          <w:ilvl w:val="1"/>
          <w:numId w:val="1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конкурсы и олимпиады</w:t>
      </w:r>
    </w:p>
    <w:p w:rsidR="00C87B21" w:rsidRPr="00581380" w:rsidRDefault="00C87B21" w:rsidP="00581380">
      <w:pPr>
        <w:pStyle w:val="ac"/>
        <w:numPr>
          <w:ilvl w:val="1"/>
          <w:numId w:val="1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классные часы</w:t>
      </w:r>
    </w:p>
    <w:p w:rsidR="00C87B21" w:rsidRPr="00581380" w:rsidRDefault="00C87B21" w:rsidP="00581380">
      <w:pPr>
        <w:pStyle w:val="ac"/>
        <w:numPr>
          <w:ilvl w:val="1"/>
          <w:numId w:val="1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Беседы</w:t>
      </w:r>
    </w:p>
    <w:p w:rsidR="00C87B21" w:rsidRPr="00581380" w:rsidRDefault="00C87B21" w:rsidP="00581380">
      <w:pPr>
        <w:pStyle w:val="ac"/>
        <w:numPr>
          <w:ilvl w:val="1"/>
          <w:numId w:val="1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анкетирование</w:t>
      </w:r>
    </w:p>
    <w:p w:rsidR="00C87B21" w:rsidRPr="00581380" w:rsidRDefault="00C87B21" w:rsidP="00581380">
      <w:pPr>
        <w:pStyle w:val="ac"/>
        <w:numPr>
          <w:ilvl w:val="1"/>
          <w:numId w:val="1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тестирование</w:t>
      </w:r>
    </w:p>
    <w:p w:rsidR="00C87B21" w:rsidRPr="00581380" w:rsidRDefault="00C87B21" w:rsidP="00581380">
      <w:pPr>
        <w:jc w:val="both"/>
        <w:rPr>
          <w:bCs/>
          <w:sz w:val="24"/>
          <w:szCs w:val="24"/>
        </w:rPr>
      </w:pPr>
    </w:p>
    <w:p w:rsidR="00C87B21" w:rsidRPr="00581380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jc w:val="center"/>
        <w:rPr>
          <w:b/>
          <w:sz w:val="24"/>
          <w:szCs w:val="24"/>
        </w:rPr>
      </w:pPr>
    </w:p>
    <w:p w:rsidR="00C87B21" w:rsidRPr="00C87B21" w:rsidRDefault="00C87B21" w:rsidP="00C87B21">
      <w:pPr>
        <w:jc w:val="center"/>
        <w:rPr>
          <w:b/>
          <w:sz w:val="24"/>
          <w:szCs w:val="24"/>
        </w:rPr>
      </w:pPr>
    </w:p>
    <w:p w:rsidR="00C87B21" w:rsidRPr="00C87B21" w:rsidRDefault="00C87B21" w:rsidP="00C87B21">
      <w:pPr>
        <w:jc w:val="center"/>
        <w:rPr>
          <w:b/>
          <w:sz w:val="24"/>
          <w:szCs w:val="24"/>
        </w:rPr>
      </w:pPr>
    </w:p>
    <w:p w:rsidR="00C87B21" w:rsidRPr="00C87B21" w:rsidRDefault="00C87B21" w:rsidP="00C87B21">
      <w:pPr>
        <w:jc w:val="center"/>
        <w:rPr>
          <w:b/>
          <w:sz w:val="24"/>
          <w:szCs w:val="24"/>
        </w:rPr>
      </w:pPr>
    </w:p>
    <w:p w:rsidR="00C87B21" w:rsidRPr="00C87B21" w:rsidRDefault="00C87B21" w:rsidP="00C87B21">
      <w:pPr>
        <w:jc w:val="center"/>
        <w:rPr>
          <w:b/>
          <w:sz w:val="24"/>
          <w:szCs w:val="24"/>
          <w:lang w:val="en-US"/>
        </w:rPr>
      </w:pPr>
    </w:p>
    <w:p w:rsidR="00C87B21" w:rsidRPr="00C87B21" w:rsidRDefault="00C87B21" w:rsidP="00C87B21">
      <w:pPr>
        <w:jc w:val="center"/>
        <w:rPr>
          <w:b/>
          <w:sz w:val="24"/>
          <w:szCs w:val="24"/>
        </w:rPr>
      </w:pPr>
      <w:r w:rsidRPr="00C87B21">
        <w:rPr>
          <w:b/>
          <w:sz w:val="24"/>
          <w:szCs w:val="24"/>
        </w:rPr>
        <w:t>Направление «Общение»</w:t>
      </w:r>
    </w:p>
    <w:p w:rsidR="00C87B21" w:rsidRPr="00C87B21" w:rsidRDefault="00C87B21" w:rsidP="00C87B21">
      <w:pPr>
        <w:jc w:val="center"/>
        <w:rPr>
          <w:b/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  <w:r w:rsidRPr="00581380">
        <w:rPr>
          <w:b/>
          <w:sz w:val="24"/>
          <w:szCs w:val="24"/>
        </w:rPr>
        <w:t>Цель:</w:t>
      </w:r>
      <w:r w:rsidRPr="00C87B21">
        <w:rPr>
          <w:sz w:val="24"/>
          <w:szCs w:val="24"/>
        </w:rPr>
        <w:t xml:space="preserve"> Передача учащимся знаний, умений и навыков социального общения людей </w:t>
      </w:r>
      <w:proofErr w:type="gramStart"/>
      <w:r w:rsidRPr="00C87B21">
        <w:rPr>
          <w:sz w:val="24"/>
          <w:szCs w:val="24"/>
        </w:rPr>
        <w:t xml:space="preserve">( </w:t>
      </w:r>
      <w:proofErr w:type="gramEnd"/>
      <w:r w:rsidRPr="00C87B21">
        <w:rPr>
          <w:sz w:val="24"/>
          <w:szCs w:val="24"/>
        </w:rPr>
        <w:t>как позитивного, так и негативного ), опыта поколений.</w:t>
      </w: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  <w:proofErr w:type="gramStart"/>
      <w:r w:rsidRPr="00C87B21">
        <w:rPr>
          <w:b/>
          <w:sz w:val="24"/>
          <w:szCs w:val="24"/>
        </w:rPr>
        <w:t>Задачи</w:t>
      </w:r>
      <w:r w:rsidRPr="00C87B21">
        <w:rPr>
          <w:sz w:val="24"/>
          <w:szCs w:val="24"/>
        </w:rPr>
        <w:t xml:space="preserve">: формировать у учащихся культуру общения в системе «учитель – ученик », «ученик – ученик </w:t>
      </w:r>
      <w:r w:rsidRPr="00C87B21">
        <w:rPr>
          <w:vanish/>
          <w:sz w:val="24"/>
          <w:szCs w:val="24"/>
        </w:rPr>
        <w:t>"итель - ученик ащихся культуру общения в системе "итивноготвования</w:t>
      </w:r>
      <w:r w:rsidRPr="00C87B21">
        <w:rPr>
          <w:sz w:val="24"/>
          <w:szCs w:val="24"/>
        </w:rPr>
        <w:t>», «взрослый – ребенок »;</w:t>
      </w:r>
      <w:proofErr w:type="gramEnd"/>
    </w:p>
    <w:p w:rsidR="00C87B21" w:rsidRPr="00C87B21" w:rsidRDefault="00C87B21" w:rsidP="00C87B21">
      <w:pPr>
        <w:rPr>
          <w:sz w:val="24"/>
          <w:szCs w:val="24"/>
        </w:rPr>
      </w:pPr>
      <w:r w:rsidRPr="00C87B21">
        <w:rPr>
          <w:sz w:val="24"/>
          <w:szCs w:val="24"/>
        </w:rPr>
        <w:t xml:space="preserve">-знакомить учащихся с традициями и обычаями общения различных поколений.  </w:t>
      </w: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jc w:val="center"/>
        <w:rPr>
          <w:b/>
          <w:bCs/>
          <w:sz w:val="24"/>
          <w:szCs w:val="24"/>
        </w:rPr>
      </w:pPr>
      <w:r w:rsidRPr="00C87B21">
        <w:rPr>
          <w:b/>
          <w:bCs/>
          <w:sz w:val="24"/>
          <w:szCs w:val="24"/>
        </w:rPr>
        <w:t>Виды мероприятий:</w:t>
      </w:r>
    </w:p>
    <w:p w:rsidR="00C87B21" w:rsidRPr="00581380" w:rsidRDefault="00C87B21" w:rsidP="00581380">
      <w:pPr>
        <w:pStyle w:val="ac"/>
        <w:numPr>
          <w:ilvl w:val="0"/>
          <w:numId w:val="17"/>
        </w:num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классные часы</w:t>
      </w:r>
    </w:p>
    <w:p w:rsidR="00C87B21" w:rsidRPr="00581380" w:rsidRDefault="00C87B21" w:rsidP="00581380">
      <w:pPr>
        <w:pStyle w:val="ac"/>
        <w:numPr>
          <w:ilvl w:val="0"/>
          <w:numId w:val="17"/>
        </w:num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беседы</w:t>
      </w:r>
    </w:p>
    <w:p w:rsidR="00C87B21" w:rsidRPr="00581380" w:rsidRDefault="00C87B21" w:rsidP="00581380">
      <w:pPr>
        <w:pStyle w:val="ac"/>
        <w:numPr>
          <w:ilvl w:val="0"/>
          <w:numId w:val="17"/>
        </w:num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консультации</w:t>
      </w:r>
    </w:p>
    <w:p w:rsidR="00C87B21" w:rsidRPr="00581380" w:rsidRDefault="00C87B21" w:rsidP="00C87B21">
      <w:pPr>
        <w:jc w:val="center"/>
        <w:rPr>
          <w:sz w:val="24"/>
          <w:szCs w:val="24"/>
        </w:rPr>
      </w:pPr>
    </w:p>
    <w:p w:rsidR="00C87B21" w:rsidRPr="00C87B21" w:rsidRDefault="00C87B21" w:rsidP="00C87B21">
      <w:pPr>
        <w:jc w:val="center"/>
        <w:rPr>
          <w:b/>
          <w:sz w:val="24"/>
          <w:szCs w:val="24"/>
        </w:rPr>
      </w:pPr>
    </w:p>
    <w:p w:rsidR="00C87B21" w:rsidRPr="00C87B21" w:rsidRDefault="00C87B21" w:rsidP="00C87B21">
      <w:pPr>
        <w:jc w:val="center"/>
        <w:rPr>
          <w:b/>
          <w:sz w:val="24"/>
          <w:szCs w:val="24"/>
        </w:rPr>
      </w:pPr>
      <w:r w:rsidRPr="00C87B21">
        <w:rPr>
          <w:b/>
          <w:sz w:val="24"/>
          <w:szCs w:val="24"/>
        </w:rPr>
        <w:t>Направление «Досуг»</w:t>
      </w:r>
    </w:p>
    <w:p w:rsidR="00C87B21" w:rsidRPr="00C87B21" w:rsidRDefault="00C87B21" w:rsidP="00C87B21">
      <w:pPr>
        <w:jc w:val="center"/>
        <w:rPr>
          <w:b/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  <w:r w:rsidRPr="00C87B21">
        <w:rPr>
          <w:b/>
          <w:sz w:val="24"/>
          <w:szCs w:val="24"/>
        </w:rPr>
        <w:t>Цель:</w:t>
      </w:r>
      <w:r w:rsidRPr="00C87B21">
        <w:rPr>
          <w:sz w:val="24"/>
          <w:szCs w:val="24"/>
        </w:rPr>
        <w:t xml:space="preserve"> Создание условий для проявления учащимися класса инициативы и самостоятельности, ответственности, искренности и открытости в реальных жизненных ситуациях, развитие интереса к внеклассной деятельности</w:t>
      </w:r>
    </w:p>
    <w:p w:rsidR="00C87B21" w:rsidRPr="00C87B21" w:rsidRDefault="00C87B21" w:rsidP="00C87B21">
      <w:pPr>
        <w:rPr>
          <w:b/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  <w:r w:rsidRPr="00C87B21">
        <w:rPr>
          <w:b/>
          <w:sz w:val="24"/>
          <w:szCs w:val="24"/>
        </w:rPr>
        <w:t>Задачи</w:t>
      </w:r>
      <w:r w:rsidRPr="00C87B21">
        <w:rPr>
          <w:sz w:val="24"/>
          <w:szCs w:val="24"/>
        </w:rPr>
        <w:t>: - создание условий для равного проявления учащимися своей индивидуальности во внеурочной деятельности</w:t>
      </w:r>
    </w:p>
    <w:p w:rsidR="00C87B21" w:rsidRPr="00C87B21" w:rsidRDefault="00C87B21" w:rsidP="00C87B21">
      <w:pPr>
        <w:rPr>
          <w:sz w:val="24"/>
          <w:szCs w:val="24"/>
        </w:rPr>
      </w:pPr>
      <w:r w:rsidRPr="00C87B21">
        <w:rPr>
          <w:sz w:val="24"/>
          <w:szCs w:val="24"/>
        </w:rPr>
        <w:t>- использование нестандартных творческих форм внеклассной деятельности с учетом возрастных особенностей учащихся</w:t>
      </w:r>
    </w:p>
    <w:p w:rsidR="00C87B21" w:rsidRPr="00C87B21" w:rsidRDefault="00C87B21" w:rsidP="00C87B21">
      <w:pPr>
        <w:rPr>
          <w:sz w:val="24"/>
          <w:szCs w:val="24"/>
        </w:rPr>
      </w:pPr>
      <w:r w:rsidRPr="00C87B21">
        <w:rPr>
          <w:sz w:val="24"/>
          <w:szCs w:val="24"/>
        </w:rPr>
        <w:t>- изучение индивидуальных интересов и потребностей учащихся во внеурочной деятельности</w:t>
      </w:r>
    </w:p>
    <w:p w:rsidR="00C87B21" w:rsidRPr="00C87B21" w:rsidRDefault="00C87B21" w:rsidP="00C87B21">
      <w:pPr>
        <w:rPr>
          <w:sz w:val="24"/>
          <w:szCs w:val="24"/>
        </w:rPr>
      </w:pPr>
      <w:r w:rsidRPr="00C87B21">
        <w:rPr>
          <w:sz w:val="24"/>
          <w:szCs w:val="24"/>
        </w:rPr>
        <w:t>- просвещение и консультация учащихся в выборе кружков, клубов, секций, обществ</w:t>
      </w:r>
    </w:p>
    <w:p w:rsidR="00C87B21" w:rsidRPr="00C87B21" w:rsidRDefault="00C87B21" w:rsidP="00C87B21">
      <w:pPr>
        <w:rPr>
          <w:b/>
          <w:bCs/>
          <w:sz w:val="24"/>
          <w:szCs w:val="24"/>
          <w:u w:val="single"/>
        </w:rPr>
      </w:pPr>
    </w:p>
    <w:p w:rsidR="00C87B21" w:rsidRPr="00C87B21" w:rsidRDefault="00C87B21" w:rsidP="00C87B21">
      <w:pPr>
        <w:jc w:val="center"/>
        <w:rPr>
          <w:b/>
          <w:bCs/>
          <w:sz w:val="24"/>
          <w:szCs w:val="24"/>
        </w:rPr>
      </w:pPr>
      <w:r w:rsidRPr="00C87B21">
        <w:rPr>
          <w:b/>
          <w:bCs/>
          <w:sz w:val="24"/>
          <w:szCs w:val="24"/>
        </w:rPr>
        <w:t>Виды мероприятий:</w:t>
      </w:r>
    </w:p>
    <w:p w:rsidR="00C87B21" w:rsidRPr="00581380" w:rsidRDefault="00C87B21" w:rsidP="00581380">
      <w:pPr>
        <w:pStyle w:val="ac"/>
        <w:numPr>
          <w:ilvl w:val="0"/>
          <w:numId w:val="19"/>
        </w:num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праздники</w:t>
      </w:r>
    </w:p>
    <w:p w:rsidR="00C87B21" w:rsidRPr="00581380" w:rsidRDefault="00C87B21" w:rsidP="00581380">
      <w:pPr>
        <w:pStyle w:val="ac"/>
        <w:numPr>
          <w:ilvl w:val="0"/>
          <w:numId w:val="19"/>
        </w:num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конкурсы и балы</w:t>
      </w:r>
    </w:p>
    <w:p w:rsidR="00C87B21" w:rsidRPr="00581380" w:rsidRDefault="00C87B21" w:rsidP="00581380">
      <w:pPr>
        <w:pStyle w:val="ac"/>
        <w:numPr>
          <w:ilvl w:val="0"/>
          <w:numId w:val="19"/>
        </w:num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экскурсии</w:t>
      </w:r>
    </w:p>
    <w:p w:rsidR="00C87B21" w:rsidRPr="00581380" w:rsidRDefault="00C87B21" w:rsidP="00581380">
      <w:pPr>
        <w:pStyle w:val="ac"/>
        <w:numPr>
          <w:ilvl w:val="0"/>
          <w:numId w:val="19"/>
        </w:num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шоу-программы</w:t>
      </w:r>
    </w:p>
    <w:p w:rsidR="00C87B21" w:rsidRPr="00581380" w:rsidRDefault="00C87B21" w:rsidP="00581380">
      <w:pPr>
        <w:pStyle w:val="ac"/>
        <w:numPr>
          <w:ilvl w:val="0"/>
          <w:numId w:val="19"/>
        </w:num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викторины</w:t>
      </w:r>
    </w:p>
    <w:p w:rsidR="00C87B21" w:rsidRPr="00581380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jc w:val="center"/>
        <w:rPr>
          <w:b/>
          <w:sz w:val="24"/>
          <w:szCs w:val="24"/>
        </w:rPr>
      </w:pPr>
      <w:r w:rsidRPr="00C87B21">
        <w:rPr>
          <w:b/>
          <w:sz w:val="24"/>
          <w:szCs w:val="24"/>
        </w:rPr>
        <w:t>Направление «Семья»</w:t>
      </w: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  <w:r w:rsidRPr="00581380">
        <w:rPr>
          <w:b/>
          <w:sz w:val="24"/>
          <w:szCs w:val="24"/>
        </w:rPr>
        <w:t>Цель:</w:t>
      </w:r>
      <w:r w:rsidRPr="00C87B21">
        <w:rPr>
          <w:sz w:val="24"/>
          <w:szCs w:val="24"/>
        </w:rPr>
        <w:t xml:space="preserve"> Максимальное сближение интересов родителей и интересов родителей и педагогов по формированию развитой личности</w:t>
      </w: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  <w:r w:rsidRPr="00581380">
        <w:rPr>
          <w:b/>
          <w:sz w:val="24"/>
          <w:szCs w:val="24"/>
        </w:rPr>
        <w:t>Задачи:</w:t>
      </w:r>
      <w:r w:rsidRPr="00C87B21">
        <w:rPr>
          <w:sz w:val="24"/>
          <w:szCs w:val="24"/>
        </w:rPr>
        <w:t xml:space="preserve"> </w:t>
      </w:r>
      <w:proofErr w:type="gramStart"/>
      <w:r w:rsidRPr="00C87B21">
        <w:rPr>
          <w:sz w:val="24"/>
          <w:szCs w:val="24"/>
        </w:rPr>
        <w:t>-О</w:t>
      </w:r>
      <w:proofErr w:type="gramEnd"/>
      <w:r w:rsidRPr="00C87B21">
        <w:rPr>
          <w:sz w:val="24"/>
          <w:szCs w:val="24"/>
        </w:rPr>
        <w:t>рганизация и совместное проведение досуга детей и родителей</w:t>
      </w:r>
    </w:p>
    <w:p w:rsidR="00C87B21" w:rsidRPr="00C87B21" w:rsidRDefault="00C87B21" w:rsidP="00C87B21">
      <w:pPr>
        <w:rPr>
          <w:sz w:val="24"/>
          <w:szCs w:val="24"/>
        </w:rPr>
      </w:pPr>
      <w:r w:rsidRPr="00C87B21">
        <w:rPr>
          <w:sz w:val="24"/>
          <w:szCs w:val="24"/>
        </w:rPr>
        <w:t>- организация психолого-педагогического просвещения родителей через систему родительских собраний, тематических и индивидуальных консультаций, бесед</w:t>
      </w:r>
    </w:p>
    <w:p w:rsidR="00C87B21" w:rsidRPr="00C87B21" w:rsidRDefault="00C87B21" w:rsidP="00C87B21">
      <w:pPr>
        <w:rPr>
          <w:sz w:val="24"/>
          <w:szCs w:val="24"/>
        </w:rPr>
      </w:pPr>
      <w:r w:rsidRPr="00C87B21">
        <w:rPr>
          <w:sz w:val="24"/>
          <w:szCs w:val="24"/>
        </w:rPr>
        <w:t>- создание условий для благоприятного взаимодействия всех участников учебно-воспитательного процесс</w:t>
      </w:r>
      <w:proofErr w:type="gramStart"/>
      <w:r w:rsidRPr="00C87B21">
        <w:rPr>
          <w:sz w:val="24"/>
          <w:szCs w:val="24"/>
        </w:rPr>
        <w:t>а-</w:t>
      </w:r>
      <w:proofErr w:type="gramEnd"/>
      <w:r w:rsidRPr="00C87B21">
        <w:rPr>
          <w:sz w:val="24"/>
          <w:szCs w:val="24"/>
        </w:rPr>
        <w:t xml:space="preserve"> педагогов, детей и родителей</w:t>
      </w:r>
    </w:p>
    <w:p w:rsidR="00C87B21" w:rsidRPr="0041650C" w:rsidRDefault="00C87B21" w:rsidP="00C87B21">
      <w:pPr>
        <w:rPr>
          <w:sz w:val="24"/>
          <w:szCs w:val="24"/>
        </w:rPr>
      </w:pPr>
      <w:r w:rsidRPr="00C87B21">
        <w:rPr>
          <w:sz w:val="24"/>
          <w:szCs w:val="24"/>
        </w:rPr>
        <w:t>-организация целенаправленного просвещения родителей по вопросам воспитания детей, использование активных форм просветительской деятельности</w:t>
      </w:r>
    </w:p>
    <w:p w:rsidR="00C87B21" w:rsidRPr="00C87B21" w:rsidRDefault="00C87B21" w:rsidP="00C87B21">
      <w:pPr>
        <w:rPr>
          <w:b/>
          <w:bCs/>
          <w:sz w:val="24"/>
          <w:szCs w:val="24"/>
        </w:rPr>
      </w:pPr>
    </w:p>
    <w:p w:rsidR="00C87B21" w:rsidRPr="00C87B21" w:rsidRDefault="00C87B21" w:rsidP="00C87B21">
      <w:pPr>
        <w:rPr>
          <w:b/>
          <w:bCs/>
          <w:sz w:val="24"/>
          <w:szCs w:val="24"/>
        </w:rPr>
      </w:pPr>
    </w:p>
    <w:p w:rsidR="00C87B21" w:rsidRPr="00C87B21" w:rsidRDefault="00C87B21" w:rsidP="00C87B21">
      <w:pPr>
        <w:jc w:val="center"/>
        <w:rPr>
          <w:b/>
          <w:bCs/>
          <w:sz w:val="24"/>
          <w:szCs w:val="24"/>
        </w:rPr>
      </w:pPr>
      <w:r w:rsidRPr="00C87B21">
        <w:rPr>
          <w:b/>
          <w:bCs/>
          <w:sz w:val="24"/>
          <w:szCs w:val="24"/>
        </w:rPr>
        <w:lastRenderedPageBreak/>
        <w:t>Виды мероприятий:</w:t>
      </w:r>
    </w:p>
    <w:p w:rsidR="00C87B21" w:rsidRPr="00581380" w:rsidRDefault="00C87B21" w:rsidP="00581380">
      <w:pPr>
        <w:pStyle w:val="ac"/>
        <w:numPr>
          <w:ilvl w:val="1"/>
          <w:numId w:val="20"/>
        </w:num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родительские собрания</w:t>
      </w:r>
    </w:p>
    <w:p w:rsidR="00C87B21" w:rsidRPr="00581380" w:rsidRDefault="00C87B21" w:rsidP="00581380">
      <w:pPr>
        <w:pStyle w:val="ac"/>
        <w:numPr>
          <w:ilvl w:val="1"/>
          <w:numId w:val="20"/>
        </w:num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беседы</w:t>
      </w:r>
    </w:p>
    <w:p w:rsidR="00C87B21" w:rsidRPr="00581380" w:rsidRDefault="00C87B21" w:rsidP="00581380">
      <w:pPr>
        <w:pStyle w:val="ac"/>
        <w:numPr>
          <w:ilvl w:val="1"/>
          <w:numId w:val="20"/>
        </w:num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тестирование</w:t>
      </w:r>
    </w:p>
    <w:p w:rsidR="00C87B21" w:rsidRPr="00581380" w:rsidRDefault="00C87B21" w:rsidP="00581380">
      <w:pPr>
        <w:pStyle w:val="ac"/>
        <w:numPr>
          <w:ilvl w:val="1"/>
          <w:numId w:val="20"/>
        </w:num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посещение семей</w:t>
      </w:r>
    </w:p>
    <w:p w:rsidR="00C87B21" w:rsidRPr="00C87B21" w:rsidRDefault="00C87B21" w:rsidP="00C87B21">
      <w:pPr>
        <w:rPr>
          <w:sz w:val="24"/>
          <w:szCs w:val="24"/>
          <w:lang w:val="en-US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Default="00C87B21" w:rsidP="00C87B21">
      <w:pPr>
        <w:jc w:val="center"/>
        <w:rPr>
          <w:b/>
          <w:sz w:val="24"/>
          <w:szCs w:val="24"/>
        </w:rPr>
      </w:pPr>
      <w:r w:rsidRPr="00C87B21">
        <w:rPr>
          <w:b/>
          <w:sz w:val="24"/>
          <w:szCs w:val="24"/>
        </w:rPr>
        <w:t>Направление «Здоровье»</w:t>
      </w:r>
    </w:p>
    <w:p w:rsidR="00581380" w:rsidRPr="00C87B21" w:rsidRDefault="00581380" w:rsidP="00C87B21">
      <w:pPr>
        <w:jc w:val="center"/>
        <w:rPr>
          <w:b/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  <w:r w:rsidRPr="00581380">
        <w:rPr>
          <w:b/>
          <w:sz w:val="24"/>
          <w:szCs w:val="24"/>
        </w:rPr>
        <w:t>Цель:</w:t>
      </w:r>
      <w:r w:rsidRPr="00C87B21">
        <w:rPr>
          <w:sz w:val="24"/>
          <w:szCs w:val="24"/>
        </w:rPr>
        <w:t xml:space="preserve"> Использование педагогических технологий и методических приемов для демонстрации учащимся значимости их физического и психического здоровья для будущего самоутверждения</w:t>
      </w: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  <w:r w:rsidRPr="00581380">
        <w:rPr>
          <w:b/>
          <w:sz w:val="24"/>
          <w:szCs w:val="24"/>
        </w:rPr>
        <w:t>Задачи:</w:t>
      </w:r>
      <w:r w:rsidRPr="00C87B21">
        <w:rPr>
          <w:sz w:val="24"/>
          <w:szCs w:val="24"/>
        </w:rPr>
        <w:t xml:space="preserve"> </w:t>
      </w:r>
      <w:proofErr w:type="gramStart"/>
      <w:r w:rsidRPr="00C87B21">
        <w:rPr>
          <w:sz w:val="24"/>
          <w:szCs w:val="24"/>
        </w:rPr>
        <w:t>-з</w:t>
      </w:r>
      <w:proofErr w:type="gramEnd"/>
      <w:r w:rsidRPr="00C87B21">
        <w:rPr>
          <w:sz w:val="24"/>
          <w:szCs w:val="24"/>
        </w:rPr>
        <w:t>накомить учащихся с опытом и традициями предыдущих поколений по сохранению здоровья нации</w:t>
      </w:r>
    </w:p>
    <w:p w:rsidR="00C87B21" w:rsidRPr="00C87B21" w:rsidRDefault="00C87B21" w:rsidP="00C87B21">
      <w:pPr>
        <w:rPr>
          <w:sz w:val="24"/>
          <w:szCs w:val="24"/>
        </w:rPr>
      </w:pPr>
      <w:r w:rsidRPr="00C87B21">
        <w:rPr>
          <w:sz w:val="24"/>
          <w:szCs w:val="24"/>
        </w:rPr>
        <w:t>-формировать у учащихся культуру сохранения и совершенствования собственного здоровья</w:t>
      </w: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rPr>
          <w:sz w:val="24"/>
          <w:szCs w:val="24"/>
        </w:rPr>
      </w:pPr>
    </w:p>
    <w:p w:rsidR="00C87B21" w:rsidRPr="00C87B21" w:rsidRDefault="00C87B21" w:rsidP="00C87B21">
      <w:pPr>
        <w:jc w:val="center"/>
        <w:rPr>
          <w:b/>
          <w:bCs/>
          <w:sz w:val="24"/>
          <w:szCs w:val="24"/>
        </w:rPr>
      </w:pPr>
      <w:r w:rsidRPr="00C87B21">
        <w:rPr>
          <w:b/>
          <w:bCs/>
          <w:sz w:val="24"/>
          <w:szCs w:val="24"/>
        </w:rPr>
        <w:t>Виды мероприятий:</w:t>
      </w:r>
    </w:p>
    <w:p w:rsidR="00C87B21" w:rsidRPr="00581380" w:rsidRDefault="00C87B21" w:rsidP="00581380">
      <w:pPr>
        <w:pStyle w:val="ac"/>
        <w:numPr>
          <w:ilvl w:val="1"/>
          <w:numId w:val="21"/>
        </w:num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Спортивные</w:t>
      </w:r>
      <w:r w:rsidR="00581380" w:rsidRPr="00581380">
        <w:rPr>
          <w:bCs/>
          <w:sz w:val="24"/>
          <w:szCs w:val="24"/>
        </w:rPr>
        <w:t xml:space="preserve"> </w:t>
      </w:r>
      <w:r w:rsidRPr="00581380">
        <w:rPr>
          <w:bCs/>
          <w:sz w:val="24"/>
          <w:szCs w:val="24"/>
        </w:rPr>
        <w:t>соревнования</w:t>
      </w:r>
    </w:p>
    <w:p w:rsidR="00C87B21" w:rsidRPr="00581380" w:rsidRDefault="00C87B21" w:rsidP="00581380">
      <w:pPr>
        <w:pStyle w:val="ac"/>
        <w:numPr>
          <w:ilvl w:val="1"/>
          <w:numId w:val="21"/>
        </w:num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беседы</w:t>
      </w:r>
    </w:p>
    <w:p w:rsidR="00C87B21" w:rsidRPr="00581380" w:rsidRDefault="00C87B21" w:rsidP="00581380">
      <w:pPr>
        <w:pStyle w:val="ac"/>
        <w:numPr>
          <w:ilvl w:val="1"/>
          <w:numId w:val="21"/>
        </w:num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турниры</w:t>
      </w:r>
    </w:p>
    <w:p w:rsidR="00C87B21" w:rsidRPr="00581380" w:rsidRDefault="00C87B21" w:rsidP="00581380">
      <w:pPr>
        <w:pStyle w:val="ac"/>
        <w:numPr>
          <w:ilvl w:val="1"/>
          <w:numId w:val="21"/>
        </w:num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походы</w:t>
      </w:r>
    </w:p>
    <w:p w:rsidR="00C87B21" w:rsidRPr="00581380" w:rsidRDefault="00C87B21" w:rsidP="00581380">
      <w:pPr>
        <w:pStyle w:val="ac"/>
        <w:numPr>
          <w:ilvl w:val="1"/>
          <w:numId w:val="21"/>
        </w:num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581380">
        <w:rPr>
          <w:bCs/>
          <w:sz w:val="24"/>
          <w:szCs w:val="24"/>
        </w:rPr>
        <w:t>военно-спортивные игры</w:t>
      </w:r>
    </w:p>
    <w:p w:rsidR="00C87B21" w:rsidRPr="00581380" w:rsidRDefault="00C87B21" w:rsidP="00C87B21">
      <w:pPr>
        <w:tabs>
          <w:tab w:val="left" w:pos="5190"/>
        </w:tabs>
        <w:rPr>
          <w:sz w:val="24"/>
          <w:szCs w:val="24"/>
        </w:rPr>
      </w:pPr>
    </w:p>
    <w:p w:rsidR="00C87B21" w:rsidRPr="00581380" w:rsidRDefault="00C87B21" w:rsidP="00C87B21">
      <w:pPr>
        <w:tabs>
          <w:tab w:val="left" w:pos="5190"/>
        </w:tabs>
        <w:rPr>
          <w:sz w:val="24"/>
          <w:szCs w:val="24"/>
        </w:rPr>
      </w:pPr>
    </w:p>
    <w:p w:rsidR="00C87B21" w:rsidRPr="00C87B21" w:rsidRDefault="00C87B21" w:rsidP="00C87B21">
      <w:pPr>
        <w:tabs>
          <w:tab w:val="left" w:pos="5190"/>
        </w:tabs>
        <w:rPr>
          <w:b/>
          <w:sz w:val="24"/>
          <w:szCs w:val="24"/>
          <w:lang w:val="en-US"/>
        </w:rPr>
      </w:pPr>
    </w:p>
    <w:p w:rsidR="00C87B21" w:rsidRPr="00C87B21" w:rsidRDefault="00C87B21" w:rsidP="00C87B21">
      <w:pPr>
        <w:tabs>
          <w:tab w:val="left" w:pos="5190"/>
        </w:tabs>
        <w:rPr>
          <w:b/>
          <w:sz w:val="24"/>
          <w:szCs w:val="24"/>
        </w:rPr>
      </w:pPr>
    </w:p>
    <w:p w:rsidR="00C87B21" w:rsidRPr="00C87B21" w:rsidRDefault="00C87B21" w:rsidP="00C87B21">
      <w:pPr>
        <w:tabs>
          <w:tab w:val="left" w:pos="5190"/>
        </w:tabs>
        <w:rPr>
          <w:b/>
          <w:sz w:val="24"/>
          <w:szCs w:val="24"/>
        </w:rPr>
      </w:pPr>
    </w:p>
    <w:p w:rsidR="00C87B21" w:rsidRPr="00C87B21" w:rsidRDefault="00C87B21" w:rsidP="00C87B21">
      <w:pPr>
        <w:tabs>
          <w:tab w:val="left" w:pos="5190"/>
        </w:tabs>
        <w:rPr>
          <w:b/>
          <w:sz w:val="24"/>
          <w:szCs w:val="24"/>
        </w:rPr>
      </w:pPr>
    </w:p>
    <w:p w:rsidR="00C87B21" w:rsidRPr="00C87B21" w:rsidRDefault="00C87B21" w:rsidP="00C87B21">
      <w:pPr>
        <w:tabs>
          <w:tab w:val="left" w:pos="0"/>
        </w:tabs>
        <w:ind w:left="360"/>
        <w:rPr>
          <w:sz w:val="24"/>
          <w:szCs w:val="24"/>
        </w:rPr>
      </w:pPr>
    </w:p>
    <w:p w:rsidR="00C87B21" w:rsidRPr="00C87B21" w:rsidRDefault="00C87B21" w:rsidP="00C87B21">
      <w:pPr>
        <w:ind w:left="360"/>
        <w:rPr>
          <w:sz w:val="24"/>
          <w:szCs w:val="24"/>
        </w:rPr>
      </w:pPr>
    </w:p>
    <w:p w:rsidR="00C87B21" w:rsidRPr="00C87B21" w:rsidRDefault="00C87B21" w:rsidP="00C87B21">
      <w:pPr>
        <w:tabs>
          <w:tab w:val="left" w:pos="5190"/>
        </w:tabs>
        <w:jc w:val="center"/>
        <w:rPr>
          <w:b/>
          <w:sz w:val="24"/>
          <w:szCs w:val="24"/>
        </w:rPr>
      </w:pPr>
    </w:p>
    <w:p w:rsidR="00C87B21" w:rsidRPr="00C87B21" w:rsidRDefault="00C87B21" w:rsidP="00C87B21">
      <w:pPr>
        <w:tabs>
          <w:tab w:val="left" w:pos="5190"/>
        </w:tabs>
        <w:rPr>
          <w:b/>
          <w:sz w:val="24"/>
          <w:szCs w:val="24"/>
        </w:rPr>
      </w:pPr>
    </w:p>
    <w:p w:rsidR="00C87B21" w:rsidRPr="00C87B21" w:rsidRDefault="00C87B21" w:rsidP="00C87B21">
      <w:pPr>
        <w:tabs>
          <w:tab w:val="left" w:pos="5190"/>
        </w:tabs>
        <w:rPr>
          <w:b/>
          <w:sz w:val="24"/>
          <w:szCs w:val="24"/>
        </w:rPr>
      </w:pPr>
    </w:p>
    <w:p w:rsidR="00C87B21" w:rsidRPr="00C87B21" w:rsidRDefault="00C87B21" w:rsidP="00C87B21">
      <w:pPr>
        <w:tabs>
          <w:tab w:val="left" w:pos="5190"/>
        </w:tabs>
        <w:rPr>
          <w:b/>
          <w:sz w:val="24"/>
          <w:szCs w:val="24"/>
        </w:rPr>
      </w:pPr>
    </w:p>
    <w:p w:rsidR="00C87B21" w:rsidRPr="00C87B21" w:rsidRDefault="00C87B21" w:rsidP="00C87B21">
      <w:pPr>
        <w:tabs>
          <w:tab w:val="left" w:pos="5190"/>
        </w:tabs>
        <w:rPr>
          <w:b/>
          <w:sz w:val="24"/>
          <w:szCs w:val="24"/>
        </w:rPr>
      </w:pPr>
    </w:p>
    <w:p w:rsidR="00492480" w:rsidRPr="00C87B21" w:rsidRDefault="00A0052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C45AA" w:rsidRPr="00C87B21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</w:t>
      </w:r>
    </w:p>
    <w:sectPr w:rsidR="00492480" w:rsidRPr="00C87B21" w:rsidSect="0049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BD" w:rsidRDefault="00DD0ABD" w:rsidP="001C45AA">
      <w:r>
        <w:separator/>
      </w:r>
    </w:p>
  </w:endnote>
  <w:endnote w:type="continuationSeparator" w:id="0">
    <w:p w:rsidR="00DD0ABD" w:rsidRDefault="00DD0ABD" w:rsidP="001C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BD" w:rsidRDefault="00DD0ABD" w:rsidP="001C45AA">
      <w:r>
        <w:separator/>
      </w:r>
    </w:p>
  </w:footnote>
  <w:footnote w:type="continuationSeparator" w:id="0">
    <w:p w:rsidR="00DD0ABD" w:rsidRDefault="00DD0ABD" w:rsidP="001C4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35F"/>
    <w:multiLevelType w:val="hybridMultilevel"/>
    <w:tmpl w:val="B5921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812A5"/>
    <w:multiLevelType w:val="hybridMultilevel"/>
    <w:tmpl w:val="FB069CBA"/>
    <w:lvl w:ilvl="0" w:tplc="1E0E71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4DE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CDC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043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AF8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F41C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A5E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A06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C22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73141"/>
    <w:multiLevelType w:val="hybridMultilevel"/>
    <w:tmpl w:val="A044D3E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17316C94"/>
    <w:multiLevelType w:val="hybridMultilevel"/>
    <w:tmpl w:val="83E42C5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EAA09AF"/>
    <w:multiLevelType w:val="hybridMultilevel"/>
    <w:tmpl w:val="4106ED44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1F245EFE"/>
    <w:multiLevelType w:val="hybridMultilevel"/>
    <w:tmpl w:val="E222CB08"/>
    <w:lvl w:ilvl="0" w:tplc="AAFADC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C89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B49A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E64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A86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D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07B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FE17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5E1D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431303"/>
    <w:multiLevelType w:val="hybridMultilevel"/>
    <w:tmpl w:val="105C089C"/>
    <w:lvl w:ilvl="0" w:tplc="8982D3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761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E75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B22B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CD8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04A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ADC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14E3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EDC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56626"/>
    <w:multiLevelType w:val="hybridMultilevel"/>
    <w:tmpl w:val="1FAED164"/>
    <w:lvl w:ilvl="0" w:tplc="9510F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8E83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EA9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C2AE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0E5F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A5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10FC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E9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B05F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C9F501B"/>
    <w:multiLevelType w:val="hybridMultilevel"/>
    <w:tmpl w:val="AAA4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55542"/>
    <w:multiLevelType w:val="hybridMultilevel"/>
    <w:tmpl w:val="194A98BC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0">
    <w:nsid w:val="3F5F5564"/>
    <w:multiLevelType w:val="hybridMultilevel"/>
    <w:tmpl w:val="2A742184"/>
    <w:lvl w:ilvl="0" w:tplc="40CC1E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4F3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00B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B463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CDB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834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C57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92E2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E66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394DF6"/>
    <w:multiLevelType w:val="hybridMultilevel"/>
    <w:tmpl w:val="56F2F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61C5149"/>
    <w:multiLevelType w:val="hybridMultilevel"/>
    <w:tmpl w:val="4B1E3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A8240C"/>
    <w:multiLevelType w:val="hybridMultilevel"/>
    <w:tmpl w:val="3B28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B57F3"/>
    <w:multiLevelType w:val="hybridMultilevel"/>
    <w:tmpl w:val="99B678CA"/>
    <w:lvl w:ilvl="0" w:tplc="6310D0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8AC4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0269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C18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01A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16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842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001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C871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9247DE"/>
    <w:multiLevelType w:val="hybridMultilevel"/>
    <w:tmpl w:val="816C862A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6">
    <w:nsid w:val="516B4A60"/>
    <w:multiLevelType w:val="hybridMultilevel"/>
    <w:tmpl w:val="2E6C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160F6"/>
    <w:multiLevelType w:val="hybridMultilevel"/>
    <w:tmpl w:val="F208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A32B5"/>
    <w:multiLevelType w:val="hybridMultilevel"/>
    <w:tmpl w:val="19C85BF4"/>
    <w:lvl w:ilvl="0" w:tplc="41086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8F2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C83B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2F0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E654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E35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108E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8E1A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BFB48B2"/>
    <w:multiLevelType w:val="hybridMultilevel"/>
    <w:tmpl w:val="2698E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05B9C"/>
    <w:multiLevelType w:val="hybridMultilevel"/>
    <w:tmpl w:val="73DAEC32"/>
    <w:lvl w:ilvl="0" w:tplc="EF74CB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F835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EC3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65A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F673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835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8D2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A67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CCF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20"/>
  </w:num>
  <w:num w:numId="10">
    <w:abstractNumId w:val="1"/>
  </w:num>
  <w:num w:numId="11">
    <w:abstractNumId w:val="6"/>
  </w:num>
  <w:num w:numId="12">
    <w:abstractNumId w:val="5"/>
  </w:num>
  <w:num w:numId="13">
    <w:abstractNumId w:val="14"/>
  </w:num>
  <w:num w:numId="14">
    <w:abstractNumId w:val="16"/>
  </w:num>
  <w:num w:numId="15">
    <w:abstractNumId w:val="4"/>
  </w:num>
  <w:num w:numId="16">
    <w:abstractNumId w:val="8"/>
  </w:num>
  <w:num w:numId="17">
    <w:abstractNumId w:val="12"/>
  </w:num>
  <w:num w:numId="18">
    <w:abstractNumId w:val="17"/>
  </w:num>
  <w:num w:numId="19">
    <w:abstractNumId w:val="0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5AA"/>
    <w:rsid w:val="00191864"/>
    <w:rsid w:val="001C45AA"/>
    <w:rsid w:val="0038798E"/>
    <w:rsid w:val="0041650C"/>
    <w:rsid w:val="00492480"/>
    <w:rsid w:val="004C7ABB"/>
    <w:rsid w:val="00581380"/>
    <w:rsid w:val="005E6F29"/>
    <w:rsid w:val="0061755B"/>
    <w:rsid w:val="00A0052E"/>
    <w:rsid w:val="00C87B21"/>
    <w:rsid w:val="00DD0ABD"/>
    <w:rsid w:val="00EA45B8"/>
    <w:rsid w:val="00F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45AA"/>
    <w:pPr>
      <w:spacing w:line="360" w:lineRule="auto"/>
      <w:jc w:val="center"/>
    </w:pPr>
    <w:rPr>
      <w:rFonts w:ascii="Baltica" w:hAnsi="Baltica"/>
      <w:sz w:val="96"/>
    </w:rPr>
  </w:style>
  <w:style w:type="character" w:customStyle="1" w:styleId="a4">
    <w:name w:val="Название Знак"/>
    <w:basedOn w:val="a0"/>
    <w:link w:val="a3"/>
    <w:rsid w:val="001C45AA"/>
    <w:rPr>
      <w:rFonts w:ascii="Baltica" w:eastAsia="Times New Roman" w:hAnsi="Baltica" w:cs="Times New Roman"/>
      <w:sz w:val="96"/>
      <w:szCs w:val="20"/>
      <w:lang w:eastAsia="ru-RU"/>
    </w:rPr>
  </w:style>
  <w:style w:type="paragraph" w:customStyle="1" w:styleId="21">
    <w:name w:val="Основной текст 21"/>
    <w:basedOn w:val="a"/>
    <w:rsid w:val="001C45AA"/>
    <w:pPr>
      <w:spacing w:line="360" w:lineRule="auto"/>
      <w:jc w:val="center"/>
    </w:pPr>
    <w:rPr>
      <w:rFonts w:ascii="Baltica" w:hAnsi="Baltica"/>
      <w:sz w:val="52"/>
    </w:rPr>
  </w:style>
  <w:style w:type="paragraph" w:styleId="a5">
    <w:name w:val="header"/>
    <w:basedOn w:val="a"/>
    <w:link w:val="a6"/>
    <w:uiPriority w:val="99"/>
    <w:semiHidden/>
    <w:unhideWhenUsed/>
    <w:rsid w:val="001C45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4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C45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4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C87B21"/>
    <w:pPr>
      <w:overflowPunct/>
      <w:autoSpaceDE/>
      <w:autoSpaceDN/>
      <w:adjustRightInd/>
      <w:spacing w:before="30" w:after="30"/>
      <w:textAlignment w:val="auto"/>
    </w:pPr>
  </w:style>
  <w:style w:type="character" w:styleId="aa">
    <w:name w:val="Strong"/>
    <w:basedOn w:val="a0"/>
    <w:qFormat/>
    <w:rsid w:val="00C87B21"/>
    <w:rPr>
      <w:b/>
      <w:bCs/>
    </w:rPr>
  </w:style>
  <w:style w:type="character" w:styleId="ab">
    <w:name w:val="Hyperlink"/>
    <w:basedOn w:val="a0"/>
    <w:rsid w:val="00C87B2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81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68EF1A-4FC9-4EA4-85CD-B4AE107E6DB1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/>
      <dgm:spPr/>
    </dgm:pt>
    <dgm:pt modelId="{E4BEE107-D273-4F53-B0E4-4A5D02EB8A5D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CC00"/>
              </a:solidFill>
              <a:latin typeface="Arial"/>
            </a:rPr>
            <a:t>Интеллект</a:t>
          </a:r>
          <a:endParaRPr lang="ru-RU" smtClean="0"/>
        </a:p>
      </dgm:t>
    </dgm:pt>
    <dgm:pt modelId="{79897874-92FE-4056-AC52-D5BF3C166B5C}" type="parTrans" cxnId="{513CCF21-129E-4836-8FC8-C2F7EE6BBD33}">
      <dgm:prSet/>
      <dgm:spPr/>
    </dgm:pt>
    <dgm:pt modelId="{107F69A4-70C2-491C-AF0C-2B65FA9E7FC7}" type="sibTrans" cxnId="{513CCF21-129E-4836-8FC8-C2F7EE6BBD33}">
      <dgm:prSet/>
      <dgm:spPr/>
    </dgm:pt>
    <dgm:pt modelId="{7E1B7E80-BE30-4F21-BF24-FA378C7B0AFE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FF"/>
              </a:solidFill>
              <a:latin typeface="Arial"/>
            </a:rPr>
            <a:t>Общение</a:t>
          </a:r>
          <a:endParaRPr lang="ru-RU" smtClean="0"/>
        </a:p>
      </dgm:t>
    </dgm:pt>
    <dgm:pt modelId="{6C1DA883-FE66-42D0-9FCF-36A0D5C2996D}" type="parTrans" cxnId="{C8785916-94B3-4DF0-A9B2-819981815FE9}">
      <dgm:prSet/>
      <dgm:spPr/>
    </dgm:pt>
    <dgm:pt modelId="{C868C5BB-F0DF-4AD0-B10E-00D2E6FD3FDF}" type="sibTrans" cxnId="{C8785916-94B3-4DF0-A9B2-819981815FE9}">
      <dgm:prSet/>
      <dgm:spPr/>
    </dgm:pt>
    <dgm:pt modelId="{C56D938C-C9FD-46F3-ADA1-0BC8BB36B968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FF33CC"/>
              </a:solidFill>
              <a:latin typeface="Arial"/>
            </a:rPr>
            <a:t>Здоровье</a:t>
          </a:r>
          <a:endParaRPr lang="ru-RU" smtClean="0"/>
        </a:p>
      </dgm:t>
    </dgm:pt>
    <dgm:pt modelId="{6C1D8690-5827-470F-B42A-42C6B639112C}" type="parTrans" cxnId="{06BE78F1-A63A-4C98-B4F6-C5AEB3E79631}">
      <dgm:prSet/>
      <dgm:spPr/>
    </dgm:pt>
    <dgm:pt modelId="{A6E3D5F8-973D-4D23-B51D-10923E3AE69C}" type="sibTrans" cxnId="{06BE78F1-A63A-4C98-B4F6-C5AEB3E79631}">
      <dgm:prSet/>
      <dgm:spPr/>
    </dgm:pt>
    <dgm:pt modelId="{536B5053-7347-4906-A477-AAE8E331E62E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990033"/>
              </a:solidFill>
              <a:latin typeface="Arial"/>
            </a:rPr>
            <a:t>Досуг</a:t>
          </a:r>
          <a:endParaRPr lang="ru-RU" smtClean="0"/>
        </a:p>
      </dgm:t>
    </dgm:pt>
    <dgm:pt modelId="{56128781-7913-472C-A562-DCA69A25E1BC}" type="parTrans" cxnId="{5E71DFD7-FB00-43F7-8566-CC60C522B0F7}">
      <dgm:prSet/>
      <dgm:spPr/>
    </dgm:pt>
    <dgm:pt modelId="{7F9EA712-7EFC-43B7-A886-EE34B794CC20}" type="sibTrans" cxnId="{5E71DFD7-FB00-43F7-8566-CC60C522B0F7}">
      <dgm:prSet/>
      <dgm:spPr/>
    </dgm:pt>
    <dgm:pt modelId="{41E6FA57-98FD-4476-9A8F-56F951DF6A7C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FF0000"/>
              </a:solidFill>
              <a:latin typeface="Arial"/>
            </a:rPr>
            <a:t>Семья</a:t>
          </a:r>
          <a:endParaRPr lang="ru-RU" smtClean="0"/>
        </a:p>
      </dgm:t>
    </dgm:pt>
    <dgm:pt modelId="{650FE1C6-A70C-4B0E-931E-61A1E1E93330}" type="parTrans" cxnId="{03AC08A2-B0F7-49E4-9032-2FDD5964D037}">
      <dgm:prSet/>
      <dgm:spPr/>
    </dgm:pt>
    <dgm:pt modelId="{17C25FC7-E51C-4132-A256-5CA9D5BC1DAE}" type="sibTrans" cxnId="{03AC08A2-B0F7-49E4-9032-2FDD5964D037}">
      <dgm:prSet/>
      <dgm:spPr/>
    </dgm:pt>
    <dgm:pt modelId="{EDA86875-C7F6-4D5F-BCAF-97D6D96A3208}" type="pres">
      <dgm:prSet presAssocID="{7268EF1A-4FC9-4EA4-85CD-B4AE107E6DB1}" presName="compositeShape" presStyleCnt="0">
        <dgm:presLayoutVars>
          <dgm:chMax val="7"/>
          <dgm:dir/>
          <dgm:resizeHandles val="exact"/>
        </dgm:presLayoutVars>
      </dgm:prSet>
      <dgm:spPr/>
    </dgm:pt>
    <dgm:pt modelId="{EE5053E4-6542-438C-B0FD-02D074ACA13C}" type="pres">
      <dgm:prSet presAssocID="{E4BEE107-D273-4F53-B0E4-4A5D02EB8A5D}" presName="circ1" presStyleLbl="vennNode1" presStyleIdx="0" presStyleCnt="5"/>
      <dgm:spPr/>
    </dgm:pt>
    <dgm:pt modelId="{810C98F9-F88E-47D0-B698-9918A918C7BC}" type="pres">
      <dgm:prSet presAssocID="{E4BEE107-D273-4F53-B0E4-4A5D02EB8A5D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853AE6-A8E1-4C62-9B09-B1109DA84337}" type="pres">
      <dgm:prSet presAssocID="{7E1B7E80-BE30-4F21-BF24-FA378C7B0AFE}" presName="circ2" presStyleLbl="vennNode1" presStyleIdx="1" presStyleCnt="5"/>
      <dgm:spPr/>
    </dgm:pt>
    <dgm:pt modelId="{DC3A821B-CF5A-4C7B-84EC-71EE8D25AE7B}" type="pres">
      <dgm:prSet presAssocID="{7E1B7E80-BE30-4F21-BF24-FA378C7B0AFE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D14023-EA45-4C42-B8FD-098B9790BAFA}" type="pres">
      <dgm:prSet presAssocID="{C56D938C-C9FD-46F3-ADA1-0BC8BB36B968}" presName="circ3" presStyleLbl="vennNode1" presStyleIdx="2" presStyleCnt="5"/>
      <dgm:spPr/>
    </dgm:pt>
    <dgm:pt modelId="{F68605B6-6036-4AAA-912D-73756113372C}" type="pres">
      <dgm:prSet presAssocID="{C56D938C-C9FD-46F3-ADA1-0BC8BB36B968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39470F-B52B-4298-9D01-465FDEBC8C47}" type="pres">
      <dgm:prSet presAssocID="{536B5053-7347-4906-A477-AAE8E331E62E}" presName="circ4" presStyleLbl="vennNode1" presStyleIdx="3" presStyleCnt="5"/>
      <dgm:spPr/>
    </dgm:pt>
    <dgm:pt modelId="{3207C36B-DA37-4064-8F8C-D7891D0889BD}" type="pres">
      <dgm:prSet presAssocID="{536B5053-7347-4906-A477-AAE8E331E62E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0B7E38-BC9F-4BC9-82FA-FD3200CF89C5}" type="pres">
      <dgm:prSet presAssocID="{41E6FA57-98FD-4476-9A8F-56F951DF6A7C}" presName="circ5" presStyleLbl="vennNode1" presStyleIdx="4" presStyleCnt="5"/>
      <dgm:spPr/>
    </dgm:pt>
    <dgm:pt modelId="{11817A6F-55F3-4027-AB39-AA175038B466}" type="pres">
      <dgm:prSet presAssocID="{41E6FA57-98FD-4476-9A8F-56F951DF6A7C}" presName="circ5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0A804EE-6720-4A26-BCAB-28DE6039164B}" type="presOf" srcId="{E4BEE107-D273-4F53-B0E4-4A5D02EB8A5D}" destId="{810C98F9-F88E-47D0-B698-9918A918C7BC}" srcOrd="0" destOrd="0" presId="urn:microsoft.com/office/officeart/2005/8/layout/venn1"/>
    <dgm:cxn modelId="{8B026543-C020-461B-8FF6-F16F313B472D}" type="presOf" srcId="{7E1B7E80-BE30-4F21-BF24-FA378C7B0AFE}" destId="{DC3A821B-CF5A-4C7B-84EC-71EE8D25AE7B}" srcOrd="0" destOrd="0" presId="urn:microsoft.com/office/officeart/2005/8/layout/venn1"/>
    <dgm:cxn modelId="{C8785916-94B3-4DF0-A9B2-819981815FE9}" srcId="{7268EF1A-4FC9-4EA4-85CD-B4AE107E6DB1}" destId="{7E1B7E80-BE30-4F21-BF24-FA378C7B0AFE}" srcOrd="1" destOrd="0" parTransId="{6C1DA883-FE66-42D0-9FCF-36A0D5C2996D}" sibTransId="{C868C5BB-F0DF-4AD0-B10E-00D2E6FD3FDF}"/>
    <dgm:cxn modelId="{C46E0756-6987-44F0-B4F9-E89C64E68DD5}" type="presOf" srcId="{536B5053-7347-4906-A477-AAE8E331E62E}" destId="{3207C36B-DA37-4064-8F8C-D7891D0889BD}" srcOrd="0" destOrd="0" presId="urn:microsoft.com/office/officeart/2005/8/layout/venn1"/>
    <dgm:cxn modelId="{BEDE18B9-AEEC-455A-8947-BC5EDD41805E}" type="presOf" srcId="{41E6FA57-98FD-4476-9A8F-56F951DF6A7C}" destId="{11817A6F-55F3-4027-AB39-AA175038B466}" srcOrd="0" destOrd="0" presId="urn:microsoft.com/office/officeart/2005/8/layout/venn1"/>
    <dgm:cxn modelId="{06BE78F1-A63A-4C98-B4F6-C5AEB3E79631}" srcId="{7268EF1A-4FC9-4EA4-85CD-B4AE107E6DB1}" destId="{C56D938C-C9FD-46F3-ADA1-0BC8BB36B968}" srcOrd="2" destOrd="0" parTransId="{6C1D8690-5827-470F-B42A-42C6B639112C}" sibTransId="{A6E3D5F8-973D-4D23-B51D-10923E3AE69C}"/>
    <dgm:cxn modelId="{6FA023D8-5871-44B6-A991-301CB72FDFAE}" type="presOf" srcId="{7268EF1A-4FC9-4EA4-85CD-B4AE107E6DB1}" destId="{EDA86875-C7F6-4D5F-BCAF-97D6D96A3208}" srcOrd="0" destOrd="0" presId="urn:microsoft.com/office/officeart/2005/8/layout/venn1"/>
    <dgm:cxn modelId="{513CCF21-129E-4836-8FC8-C2F7EE6BBD33}" srcId="{7268EF1A-4FC9-4EA4-85CD-B4AE107E6DB1}" destId="{E4BEE107-D273-4F53-B0E4-4A5D02EB8A5D}" srcOrd="0" destOrd="0" parTransId="{79897874-92FE-4056-AC52-D5BF3C166B5C}" sibTransId="{107F69A4-70C2-491C-AF0C-2B65FA9E7FC7}"/>
    <dgm:cxn modelId="{5E71DFD7-FB00-43F7-8566-CC60C522B0F7}" srcId="{7268EF1A-4FC9-4EA4-85CD-B4AE107E6DB1}" destId="{536B5053-7347-4906-A477-AAE8E331E62E}" srcOrd="3" destOrd="0" parTransId="{56128781-7913-472C-A562-DCA69A25E1BC}" sibTransId="{7F9EA712-7EFC-43B7-A886-EE34B794CC20}"/>
    <dgm:cxn modelId="{03AC08A2-B0F7-49E4-9032-2FDD5964D037}" srcId="{7268EF1A-4FC9-4EA4-85CD-B4AE107E6DB1}" destId="{41E6FA57-98FD-4476-9A8F-56F951DF6A7C}" srcOrd="4" destOrd="0" parTransId="{650FE1C6-A70C-4B0E-931E-61A1E1E93330}" sibTransId="{17C25FC7-E51C-4132-A256-5CA9D5BC1DAE}"/>
    <dgm:cxn modelId="{6B30C6EF-E026-488D-9829-579CE6A2E2D2}" type="presOf" srcId="{C56D938C-C9FD-46F3-ADA1-0BC8BB36B968}" destId="{F68605B6-6036-4AAA-912D-73756113372C}" srcOrd="0" destOrd="0" presId="urn:microsoft.com/office/officeart/2005/8/layout/venn1"/>
    <dgm:cxn modelId="{15FB472F-4BA9-4434-B4AB-DC001EEFEE22}" type="presParOf" srcId="{EDA86875-C7F6-4D5F-BCAF-97D6D96A3208}" destId="{EE5053E4-6542-438C-B0FD-02D074ACA13C}" srcOrd="0" destOrd="0" presId="urn:microsoft.com/office/officeart/2005/8/layout/venn1"/>
    <dgm:cxn modelId="{D13141C9-9F55-4A50-951A-5426CC3D0CD2}" type="presParOf" srcId="{EDA86875-C7F6-4D5F-BCAF-97D6D96A3208}" destId="{810C98F9-F88E-47D0-B698-9918A918C7BC}" srcOrd="1" destOrd="0" presId="urn:microsoft.com/office/officeart/2005/8/layout/venn1"/>
    <dgm:cxn modelId="{08AF8C72-3951-4C0D-A88B-300FAA5E9C0E}" type="presParOf" srcId="{EDA86875-C7F6-4D5F-BCAF-97D6D96A3208}" destId="{F2853AE6-A8E1-4C62-9B09-B1109DA84337}" srcOrd="2" destOrd="0" presId="urn:microsoft.com/office/officeart/2005/8/layout/venn1"/>
    <dgm:cxn modelId="{01850FE4-CA8E-4769-8E06-37E8EA58D92C}" type="presParOf" srcId="{EDA86875-C7F6-4D5F-BCAF-97D6D96A3208}" destId="{DC3A821B-CF5A-4C7B-84EC-71EE8D25AE7B}" srcOrd="3" destOrd="0" presId="urn:microsoft.com/office/officeart/2005/8/layout/venn1"/>
    <dgm:cxn modelId="{4D1C3696-615A-4098-BC9D-A44A8816EFC3}" type="presParOf" srcId="{EDA86875-C7F6-4D5F-BCAF-97D6D96A3208}" destId="{BDD14023-EA45-4C42-B8FD-098B9790BAFA}" srcOrd="4" destOrd="0" presId="urn:microsoft.com/office/officeart/2005/8/layout/venn1"/>
    <dgm:cxn modelId="{632D9165-9122-4153-9D73-C7B22C5B4724}" type="presParOf" srcId="{EDA86875-C7F6-4D5F-BCAF-97D6D96A3208}" destId="{F68605B6-6036-4AAA-912D-73756113372C}" srcOrd="5" destOrd="0" presId="urn:microsoft.com/office/officeart/2005/8/layout/venn1"/>
    <dgm:cxn modelId="{81689919-13A8-4103-A5AD-35CB3B287A23}" type="presParOf" srcId="{EDA86875-C7F6-4D5F-BCAF-97D6D96A3208}" destId="{2139470F-B52B-4298-9D01-465FDEBC8C47}" srcOrd="6" destOrd="0" presId="urn:microsoft.com/office/officeart/2005/8/layout/venn1"/>
    <dgm:cxn modelId="{3A463CF7-C883-48C4-9153-0C749FA905CE}" type="presParOf" srcId="{EDA86875-C7F6-4D5F-BCAF-97D6D96A3208}" destId="{3207C36B-DA37-4064-8F8C-D7891D0889BD}" srcOrd="7" destOrd="0" presId="urn:microsoft.com/office/officeart/2005/8/layout/venn1"/>
    <dgm:cxn modelId="{1B1A5468-2530-458B-A016-AE9C46298074}" type="presParOf" srcId="{EDA86875-C7F6-4D5F-BCAF-97D6D96A3208}" destId="{950B7E38-BC9F-4BC9-82FA-FD3200CF89C5}" srcOrd="8" destOrd="0" presId="urn:microsoft.com/office/officeart/2005/8/layout/venn1"/>
    <dgm:cxn modelId="{DB29F176-9541-4368-9E64-00668BCF017E}" type="presParOf" srcId="{EDA86875-C7F6-4D5F-BCAF-97D6D96A3208}" destId="{11817A6F-55F3-4027-AB39-AA175038B466}" srcOrd="9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5053E4-6542-438C-B0FD-02D074ACA13C}">
      <dsp:nvSpPr>
        <dsp:cNvPr id="0" name=""/>
        <dsp:cNvSpPr/>
      </dsp:nvSpPr>
      <dsp:spPr>
        <a:xfrm>
          <a:off x="2186908" y="905960"/>
          <a:ext cx="1112583" cy="111258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810C98F9-F88E-47D0-B698-9918A918C7BC}">
      <dsp:nvSpPr>
        <dsp:cNvPr id="0" name=""/>
        <dsp:cNvSpPr/>
      </dsp:nvSpPr>
      <dsp:spPr>
        <a:xfrm>
          <a:off x="2097901" y="0"/>
          <a:ext cx="1290596" cy="747020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baseline="0" smtClean="0">
              <a:solidFill>
                <a:srgbClr val="00CC00"/>
              </a:solidFill>
              <a:latin typeface="Arial"/>
            </a:rPr>
            <a:t>Интеллект</a:t>
          </a:r>
          <a:endParaRPr lang="ru-RU" sz="1800" kern="1200" smtClean="0"/>
        </a:p>
      </dsp:txBody>
      <dsp:txXfrm>
        <a:off x="2097901" y="0"/>
        <a:ext cx="1290596" cy="747020"/>
      </dsp:txXfrm>
    </dsp:sp>
    <dsp:sp modelId="{F2853AE6-A8E1-4C62-9B09-B1109DA84337}">
      <dsp:nvSpPr>
        <dsp:cNvPr id="0" name=""/>
        <dsp:cNvSpPr/>
      </dsp:nvSpPr>
      <dsp:spPr>
        <a:xfrm>
          <a:off x="2610135" y="1213351"/>
          <a:ext cx="1112583" cy="111258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C3A821B-CF5A-4C7B-84EC-71EE8D25AE7B}">
      <dsp:nvSpPr>
        <dsp:cNvPr id="0" name=""/>
        <dsp:cNvSpPr/>
      </dsp:nvSpPr>
      <dsp:spPr>
        <a:xfrm>
          <a:off x="3811280" y="985431"/>
          <a:ext cx="1157086" cy="810596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baseline="0" smtClean="0">
              <a:solidFill>
                <a:srgbClr val="0000FF"/>
              </a:solidFill>
              <a:latin typeface="Arial"/>
            </a:rPr>
            <a:t>Общение</a:t>
          </a:r>
          <a:endParaRPr lang="ru-RU" sz="1800" kern="1200" smtClean="0"/>
        </a:p>
      </dsp:txBody>
      <dsp:txXfrm>
        <a:off x="3811280" y="985431"/>
        <a:ext cx="1157086" cy="810596"/>
      </dsp:txXfrm>
    </dsp:sp>
    <dsp:sp modelId="{BDD14023-EA45-4C42-B8FD-098B9790BAFA}">
      <dsp:nvSpPr>
        <dsp:cNvPr id="0" name=""/>
        <dsp:cNvSpPr/>
      </dsp:nvSpPr>
      <dsp:spPr>
        <a:xfrm>
          <a:off x="2448587" y="1711153"/>
          <a:ext cx="1112583" cy="111258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F68605B6-6036-4AAA-912D-73756113372C}">
      <dsp:nvSpPr>
        <dsp:cNvPr id="0" name=""/>
        <dsp:cNvSpPr/>
      </dsp:nvSpPr>
      <dsp:spPr>
        <a:xfrm>
          <a:off x="3633266" y="2368213"/>
          <a:ext cx="1157086" cy="810596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baseline="0" smtClean="0">
              <a:solidFill>
                <a:srgbClr val="FF33CC"/>
              </a:solidFill>
              <a:latin typeface="Arial"/>
            </a:rPr>
            <a:t>Здоровье</a:t>
          </a:r>
          <a:endParaRPr lang="ru-RU" sz="1800" kern="1200" smtClean="0"/>
        </a:p>
      </dsp:txBody>
      <dsp:txXfrm>
        <a:off x="3633266" y="2368213"/>
        <a:ext cx="1157086" cy="810596"/>
      </dsp:txXfrm>
    </dsp:sp>
    <dsp:sp modelId="{2139470F-B52B-4298-9D01-465FDEBC8C47}">
      <dsp:nvSpPr>
        <dsp:cNvPr id="0" name=""/>
        <dsp:cNvSpPr/>
      </dsp:nvSpPr>
      <dsp:spPr>
        <a:xfrm>
          <a:off x="1925228" y="1711153"/>
          <a:ext cx="1112583" cy="111258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3207C36B-DA37-4064-8F8C-D7891D0889BD}">
      <dsp:nvSpPr>
        <dsp:cNvPr id="0" name=""/>
        <dsp:cNvSpPr/>
      </dsp:nvSpPr>
      <dsp:spPr>
        <a:xfrm>
          <a:off x="696046" y="2368213"/>
          <a:ext cx="1157086" cy="810596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baseline="0" smtClean="0">
              <a:solidFill>
                <a:srgbClr val="990033"/>
              </a:solidFill>
              <a:latin typeface="Arial"/>
            </a:rPr>
            <a:t>Досуг</a:t>
          </a:r>
          <a:endParaRPr lang="ru-RU" sz="1800" kern="1200" smtClean="0"/>
        </a:p>
      </dsp:txBody>
      <dsp:txXfrm>
        <a:off x="696046" y="2368213"/>
        <a:ext cx="1157086" cy="810596"/>
      </dsp:txXfrm>
    </dsp:sp>
    <dsp:sp modelId="{950B7E38-BC9F-4BC9-82FA-FD3200CF89C5}">
      <dsp:nvSpPr>
        <dsp:cNvPr id="0" name=""/>
        <dsp:cNvSpPr/>
      </dsp:nvSpPr>
      <dsp:spPr>
        <a:xfrm>
          <a:off x="1763681" y="1213351"/>
          <a:ext cx="1112583" cy="111258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11817A6F-55F3-4027-AB39-AA175038B466}">
      <dsp:nvSpPr>
        <dsp:cNvPr id="0" name=""/>
        <dsp:cNvSpPr/>
      </dsp:nvSpPr>
      <dsp:spPr>
        <a:xfrm>
          <a:off x="518033" y="985431"/>
          <a:ext cx="1157086" cy="810596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baseline="0" smtClean="0">
              <a:solidFill>
                <a:srgbClr val="FF0000"/>
              </a:solidFill>
              <a:latin typeface="Arial"/>
            </a:rPr>
            <a:t>Семья</a:t>
          </a:r>
          <a:endParaRPr lang="ru-RU" sz="1800" kern="1200" smtClean="0"/>
        </a:p>
      </dsp:txBody>
      <dsp:txXfrm>
        <a:off x="518033" y="985431"/>
        <a:ext cx="1157086" cy="810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 С.Н.</dc:creator>
  <cp:keywords/>
  <dc:description/>
  <cp:lastModifiedBy>Галкины</cp:lastModifiedBy>
  <cp:revision>7</cp:revision>
  <cp:lastPrinted>2010-09-28T13:32:00Z</cp:lastPrinted>
  <dcterms:created xsi:type="dcterms:W3CDTF">2010-09-28T12:55:00Z</dcterms:created>
  <dcterms:modified xsi:type="dcterms:W3CDTF">2014-02-01T12:03:00Z</dcterms:modified>
</cp:coreProperties>
</file>