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7D" w:rsidRDefault="004D017D" w:rsidP="004D017D">
      <w:pPr>
        <w:jc w:val="center"/>
        <w:rPr>
          <w:b/>
        </w:rPr>
      </w:pPr>
      <w:r>
        <w:rPr>
          <w:b/>
        </w:rPr>
        <w:t>Домашнее</w:t>
      </w:r>
      <w:r w:rsidRPr="00CF5449">
        <w:rPr>
          <w:b/>
        </w:rPr>
        <w:t xml:space="preserve"> </w:t>
      </w:r>
      <w:r>
        <w:rPr>
          <w:b/>
        </w:rPr>
        <w:t>задание</w:t>
      </w:r>
      <w:r w:rsidRPr="00CF5449">
        <w:rPr>
          <w:b/>
        </w:rPr>
        <w:t xml:space="preserve"> по теме «Интеграл</w:t>
      </w:r>
      <w:r>
        <w:rPr>
          <w:b/>
        </w:rPr>
        <w:t>. Формула Ньютона-Лейбница</w:t>
      </w:r>
      <w:r w:rsidRPr="00CF5449">
        <w:rPr>
          <w:b/>
        </w:rPr>
        <w:t>».</w:t>
      </w:r>
    </w:p>
    <w:p w:rsidR="004D017D" w:rsidRDefault="004D017D" w:rsidP="004D017D">
      <w:pPr>
        <w:jc w:val="center"/>
        <w:rPr>
          <w:b/>
        </w:rPr>
      </w:pPr>
    </w:p>
    <w:p w:rsidR="004D017D" w:rsidRPr="00B94CF7" w:rsidRDefault="004D017D" w:rsidP="004D017D">
      <w:pPr>
        <w:spacing w:line="360" w:lineRule="auto"/>
        <w:rPr>
          <w:b/>
          <w:sz w:val="22"/>
          <w:szCs w:val="22"/>
        </w:rPr>
      </w:pPr>
      <w:r w:rsidRPr="00D46473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ритерии</w:t>
      </w:r>
      <w:r w:rsidRPr="00D464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оценки</w:t>
      </w:r>
      <w:r w:rsidRPr="00B94C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домашнего задания:</w:t>
      </w:r>
    </w:p>
    <w:p w:rsidR="004D017D" w:rsidRPr="00D46473" w:rsidRDefault="004D017D" w:rsidP="004D017D">
      <w:pPr>
        <w:spacing w:line="360" w:lineRule="auto"/>
      </w:pPr>
      <w:r>
        <w:t>На оценку «3» надо выполнить</w:t>
      </w:r>
      <w:r w:rsidRPr="00B94CF7">
        <w:rPr>
          <w:b/>
          <w:sz w:val="22"/>
          <w:szCs w:val="22"/>
        </w:rPr>
        <w:t xml:space="preserve"> </w:t>
      </w:r>
      <w:proofErr w:type="gramStart"/>
      <w:r w:rsidRPr="00D46473">
        <w:t>верно</w:t>
      </w:r>
      <w:proofErr w:type="gramEnd"/>
      <w:r>
        <w:t xml:space="preserve"> задания 1 уровня сложности </w:t>
      </w:r>
      <w:r w:rsidRPr="00D46473">
        <w:t>при двух недочетах.</w:t>
      </w:r>
    </w:p>
    <w:p w:rsidR="004D017D" w:rsidRDefault="004D017D" w:rsidP="004D017D">
      <w:pPr>
        <w:spacing w:line="360" w:lineRule="auto"/>
      </w:pPr>
      <w:r>
        <w:t>На оценку «4» надо выполнить</w:t>
      </w:r>
      <w:r w:rsidRPr="00B94CF7">
        <w:rPr>
          <w:b/>
          <w:sz w:val="22"/>
          <w:szCs w:val="22"/>
        </w:rPr>
        <w:t xml:space="preserve"> </w:t>
      </w:r>
      <w:proofErr w:type="gramStart"/>
      <w:r w:rsidRPr="00D46473">
        <w:t>верно</w:t>
      </w:r>
      <w:proofErr w:type="gramEnd"/>
      <w:r>
        <w:t xml:space="preserve"> задания 1, 2 уровней сложности </w:t>
      </w:r>
      <w:r w:rsidRPr="00D46473">
        <w:t>при двух недочетах.</w:t>
      </w:r>
    </w:p>
    <w:p w:rsidR="004D017D" w:rsidRDefault="004D017D" w:rsidP="004D017D">
      <w:pPr>
        <w:spacing w:line="360" w:lineRule="auto"/>
      </w:pPr>
      <w:r>
        <w:t>На оценку «5» надо выполнить</w:t>
      </w:r>
      <w:r w:rsidRPr="00B94CF7">
        <w:rPr>
          <w:b/>
          <w:sz w:val="22"/>
          <w:szCs w:val="22"/>
        </w:rPr>
        <w:t xml:space="preserve"> </w:t>
      </w:r>
      <w:proofErr w:type="gramStart"/>
      <w:r w:rsidRPr="00D46473">
        <w:t>верно</w:t>
      </w:r>
      <w:proofErr w:type="gramEnd"/>
      <w:r>
        <w:t xml:space="preserve"> все задания </w:t>
      </w:r>
      <w:r w:rsidRPr="00D46473">
        <w:t>при двух недочетах.</w:t>
      </w:r>
    </w:p>
    <w:p w:rsidR="004D017D" w:rsidRPr="00D46473" w:rsidRDefault="004D017D" w:rsidP="004D017D"/>
    <w:p w:rsidR="004D017D" w:rsidRDefault="004D017D" w:rsidP="004D017D">
      <w:pPr>
        <w:spacing w:line="360" w:lineRule="auto"/>
        <w:ind w:left="360"/>
      </w:pPr>
      <w:r w:rsidRPr="00D46473">
        <w:rPr>
          <w:b/>
        </w:rPr>
        <w:t>1 уровень сложности.</w:t>
      </w:r>
      <w:r>
        <w:t xml:space="preserve"> Вычислите интегралы и выберите вариант ответа:</w:t>
      </w:r>
    </w:p>
    <w:tbl>
      <w:tblPr>
        <w:tblW w:w="0" w:type="auto"/>
        <w:tblInd w:w="720" w:type="dxa"/>
        <w:tblLook w:val="04A0"/>
      </w:tblPr>
      <w:tblGrid>
        <w:gridCol w:w="2289"/>
        <w:gridCol w:w="2240"/>
        <w:gridCol w:w="2172"/>
        <w:gridCol w:w="2150"/>
      </w:tblGrid>
      <w:tr w:rsidR="004D017D" w:rsidTr="006D3131">
        <w:tc>
          <w:tcPr>
            <w:tcW w:w="2289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>А)</w:t>
            </w:r>
            <w:r w:rsidRPr="00A9091F">
              <w:rPr>
                <w:position w:val="-30"/>
              </w:rPr>
              <w:object w:dxaOrig="11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36.75pt" o:ole="">
                  <v:imagedata r:id="rId4" o:title=""/>
                </v:shape>
                <o:OLEObject Type="Embed" ProgID="Equation.3" ShapeID="_x0000_i1025" DrawAspect="Content" ObjectID="_1428050154" r:id="rId5"/>
              </w:object>
            </w:r>
          </w:p>
        </w:tc>
        <w:tc>
          <w:tcPr>
            <w:tcW w:w="2240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 xml:space="preserve">Б) </w:t>
            </w:r>
            <w:r w:rsidRPr="00A9091F">
              <w:rPr>
                <w:position w:val="-30"/>
              </w:rPr>
              <w:object w:dxaOrig="580" w:dyaOrig="740">
                <v:shape id="_x0000_i1026" type="#_x0000_t75" style="width:29.25pt;height:36.75pt" o:ole="">
                  <v:imagedata r:id="rId6" o:title=""/>
                </v:shape>
                <o:OLEObject Type="Embed" ProgID="Equation.3" ShapeID="_x0000_i1026" DrawAspect="Content" ObjectID="_1428050155" r:id="rId7"/>
              </w:object>
            </w:r>
          </w:p>
        </w:tc>
        <w:tc>
          <w:tcPr>
            <w:tcW w:w="2172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 xml:space="preserve">В) </w:t>
            </w:r>
            <w:r w:rsidRPr="00A9091F">
              <w:rPr>
                <w:position w:val="-50"/>
              </w:rPr>
              <w:object w:dxaOrig="920" w:dyaOrig="1120">
                <v:shape id="_x0000_i1027" type="#_x0000_t75" style="width:46.5pt;height:55.5pt" o:ole="">
                  <v:imagedata r:id="rId8" o:title=""/>
                </v:shape>
                <o:OLEObject Type="Embed" ProgID="Equation.3" ShapeID="_x0000_i1027" DrawAspect="Content" ObjectID="_1428050156" r:id="rId9"/>
              </w:object>
            </w:r>
          </w:p>
        </w:tc>
        <w:tc>
          <w:tcPr>
            <w:tcW w:w="2150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 xml:space="preserve">Г) </w:t>
            </w:r>
            <w:r w:rsidRPr="00A9091F">
              <w:rPr>
                <w:position w:val="-30"/>
              </w:rPr>
              <w:object w:dxaOrig="700" w:dyaOrig="740">
                <v:shape id="_x0000_i1028" type="#_x0000_t75" style="width:35.25pt;height:36.75pt" o:ole="">
                  <v:imagedata r:id="rId10" o:title=""/>
                </v:shape>
                <o:OLEObject Type="Embed" ProgID="Equation.3" ShapeID="_x0000_i1028" DrawAspect="Content" ObjectID="_1428050157" r:id="rId11"/>
              </w:object>
            </w:r>
          </w:p>
        </w:tc>
      </w:tr>
      <w:tr w:rsidR="004D017D" w:rsidTr="006D3131">
        <w:tc>
          <w:tcPr>
            <w:tcW w:w="2289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 xml:space="preserve">Д) </w:t>
            </w:r>
            <w:r w:rsidRPr="00A9091F">
              <w:rPr>
                <w:position w:val="-32"/>
              </w:rPr>
              <w:object w:dxaOrig="1579" w:dyaOrig="760">
                <v:shape id="_x0000_i1029" type="#_x0000_t75" style="width:79.5pt;height:37.5pt" o:ole="">
                  <v:imagedata r:id="rId12" o:title=""/>
                </v:shape>
                <o:OLEObject Type="Embed" ProgID="Equation.3" ShapeID="_x0000_i1029" DrawAspect="Content" ObjectID="_1428050158" r:id="rId13"/>
              </w:object>
            </w:r>
          </w:p>
        </w:tc>
        <w:tc>
          <w:tcPr>
            <w:tcW w:w="2240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 xml:space="preserve">Е) </w:t>
            </w:r>
            <w:r w:rsidRPr="00A9091F">
              <w:rPr>
                <w:position w:val="-32"/>
              </w:rPr>
              <w:object w:dxaOrig="1300" w:dyaOrig="760">
                <v:shape id="_x0000_i1030" type="#_x0000_t75" style="width:66pt;height:37.5pt" o:ole="">
                  <v:imagedata r:id="rId14" o:title=""/>
                </v:shape>
                <o:OLEObject Type="Embed" ProgID="Equation.3" ShapeID="_x0000_i1030" DrawAspect="Content" ObjectID="_1428050159" r:id="rId15"/>
              </w:object>
            </w:r>
          </w:p>
        </w:tc>
        <w:tc>
          <w:tcPr>
            <w:tcW w:w="2172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 xml:space="preserve">Ж) </w:t>
            </w:r>
            <w:r w:rsidRPr="00A9091F">
              <w:rPr>
                <w:position w:val="-32"/>
              </w:rPr>
              <w:object w:dxaOrig="859" w:dyaOrig="940">
                <v:shape id="_x0000_i1031" type="#_x0000_t75" style="width:43.5pt;height:46.5pt" o:ole="">
                  <v:imagedata r:id="rId16" o:title=""/>
                </v:shape>
                <o:OLEObject Type="Embed" ProgID="Equation.3" ShapeID="_x0000_i1031" DrawAspect="Content" ObjectID="_1428050160" r:id="rId17"/>
              </w:object>
            </w:r>
          </w:p>
        </w:tc>
        <w:tc>
          <w:tcPr>
            <w:tcW w:w="2150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 xml:space="preserve">З) </w:t>
            </w:r>
            <w:r w:rsidRPr="00A9091F">
              <w:rPr>
                <w:position w:val="-50"/>
              </w:rPr>
              <w:object w:dxaOrig="800" w:dyaOrig="1120">
                <v:shape id="_x0000_i1032" type="#_x0000_t75" style="width:40.5pt;height:55.5pt" o:ole="">
                  <v:imagedata r:id="rId18" o:title=""/>
                </v:shape>
                <o:OLEObject Type="Embed" ProgID="Equation.3" ShapeID="_x0000_i1032" DrawAspect="Content" ObjectID="_1428050161" r:id="rId19"/>
              </w:object>
            </w:r>
          </w:p>
        </w:tc>
      </w:tr>
    </w:tbl>
    <w:tbl>
      <w:tblPr>
        <w:tblpPr w:leftFromText="180" w:rightFromText="180" w:vertAnchor="text" w:horzAnchor="margin" w:tblpXSpec="center" w:tblpY="109"/>
        <w:tblW w:w="0" w:type="auto"/>
        <w:tblLook w:val="04A0"/>
      </w:tblPr>
      <w:tblGrid>
        <w:gridCol w:w="1047"/>
        <w:gridCol w:w="932"/>
        <w:gridCol w:w="944"/>
        <w:gridCol w:w="934"/>
        <w:gridCol w:w="949"/>
        <w:gridCol w:w="949"/>
        <w:gridCol w:w="934"/>
        <w:gridCol w:w="944"/>
        <w:gridCol w:w="944"/>
      </w:tblGrid>
      <w:tr w:rsidR="004D017D" w:rsidTr="006D3131">
        <w:trPr>
          <w:trHeight w:val="509"/>
        </w:trPr>
        <w:tc>
          <w:tcPr>
            <w:tcW w:w="978" w:type="dxa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>Ответы:</w:t>
            </w:r>
          </w:p>
        </w:tc>
        <w:tc>
          <w:tcPr>
            <w:tcW w:w="932" w:type="dxa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>а) 4;</w:t>
            </w:r>
          </w:p>
        </w:tc>
        <w:tc>
          <w:tcPr>
            <w:tcW w:w="944" w:type="dxa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>б) 18;</w:t>
            </w:r>
          </w:p>
        </w:tc>
        <w:tc>
          <w:tcPr>
            <w:tcW w:w="934" w:type="dxa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>в) 1;</w:t>
            </w:r>
          </w:p>
        </w:tc>
        <w:tc>
          <w:tcPr>
            <w:tcW w:w="949" w:type="dxa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>г)6;</w:t>
            </w:r>
          </w:p>
        </w:tc>
        <w:tc>
          <w:tcPr>
            <w:tcW w:w="949" w:type="dxa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proofErr w:type="spellStart"/>
            <w:r>
              <w:t>д</w:t>
            </w:r>
            <w:proofErr w:type="spellEnd"/>
            <w:r>
              <w:t>) 0,5;</w:t>
            </w:r>
          </w:p>
        </w:tc>
        <w:tc>
          <w:tcPr>
            <w:tcW w:w="934" w:type="dxa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>е) 5;</w:t>
            </w:r>
          </w:p>
        </w:tc>
        <w:tc>
          <w:tcPr>
            <w:tcW w:w="944" w:type="dxa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>ж) 12;</w:t>
            </w:r>
          </w:p>
        </w:tc>
        <w:tc>
          <w:tcPr>
            <w:tcW w:w="944" w:type="dxa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proofErr w:type="spellStart"/>
            <w:r>
              <w:t>з</w:t>
            </w:r>
            <w:proofErr w:type="spellEnd"/>
            <w:r>
              <w:t>) 6,6</w:t>
            </w:r>
          </w:p>
        </w:tc>
      </w:tr>
    </w:tbl>
    <w:p w:rsidR="004D017D" w:rsidRDefault="004D017D" w:rsidP="004D017D">
      <w:pPr>
        <w:pStyle w:val="a3"/>
        <w:spacing w:line="360" w:lineRule="auto"/>
        <w:ind w:left="0"/>
      </w:pPr>
      <w:r>
        <w:t xml:space="preserve">  </w:t>
      </w:r>
    </w:p>
    <w:p w:rsidR="004D017D" w:rsidRDefault="004D017D" w:rsidP="004D017D">
      <w:pPr>
        <w:spacing w:line="360" w:lineRule="auto"/>
        <w:ind w:left="360"/>
        <w:rPr>
          <w:b/>
        </w:rPr>
      </w:pPr>
    </w:p>
    <w:p w:rsidR="004D017D" w:rsidRPr="006E7B3B" w:rsidRDefault="004D017D" w:rsidP="004D017D">
      <w:pPr>
        <w:spacing w:line="360" w:lineRule="auto"/>
        <w:ind w:left="360"/>
      </w:pPr>
      <w:r>
        <w:rPr>
          <w:b/>
        </w:rPr>
        <w:t>2</w:t>
      </w:r>
      <w:r w:rsidRPr="00D46473">
        <w:rPr>
          <w:b/>
        </w:rPr>
        <w:t xml:space="preserve"> уровень сложности.</w:t>
      </w:r>
      <w:r>
        <w:t xml:space="preserve"> Вычислите </w:t>
      </w:r>
      <w:r w:rsidRPr="00D46473">
        <w:rPr>
          <w:sz w:val="22"/>
          <w:szCs w:val="22"/>
        </w:rPr>
        <w:t>площадь фигур, ограниченных линиями:</w:t>
      </w:r>
    </w:p>
    <w:tbl>
      <w:tblPr>
        <w:tblW w:w="0" w:type="auto"/>
        <w:tblInd w:w="720" w:type="dxa"/>
        <w:tblLook w:val="04A0"/>
      </w:tblPr>
      <w:tblGrid>
        <w:gridCol w:w="664"/>
        <w:gridCol w:w="7371"/>
      </w:tblGrid>
      <w:tr w:rsidR="004D017D" w:rsidTr="006D3131">
        <w:tc>
          <w:tcPr>
            <w:tcW w:w="664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>А)</w:t>
            </w:r>
          </w:p>
        </w:tc>
        <w:tc>
          <w:tcPr>
            <w:tcW w:w="7371" w:type="dxa"/>
            <w:vAlign w:val="center"/>
          </w:tcPr>
          <w:p w:rsidR="004D017D" w:rsidRPr="00295D77" w:rsidRDefault="004D017D" w:rsidP="006D3131">
            <w:pPr>
              <w:pStyle w:val="a3"/>
              <w:spacing w:line="360" w:lineRule="auto"/>
              <w:ind w:left="0"/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oMath>
            <w:r>
              <w:t xml:space="preserve"> , </w:t>
            </w:r>
            <m:oMath>
              <m:r>
                <w:rPr>
                  <w:rFonts w:ascii="Cambria Math" w:hAnsi="Cambria Math"/>
                </w:rPr>
                <m:t>y=0</m:t>
              </m:r>
            </m:oMath>
            <w:r>
              <w:t xml:space="preserve"> ,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=0</m:t>
              </m:r>
            </m:oMath>
            <w:r w:rsidRPr="00A9091F">
              <w:rPr>
                <w:lang w:val="en-US"/>
              </w:rPr>
              <w:t xml:space="preserve"> </w:t>
            </w:r>
            <w:r>
              <w:t xml:space="preserve"> и 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=1</m:t>
              </m:r>
            </m:oMath>
            <w:r>
              <w:t>;</w:t>
            </w:r>
          </w:p>
        </w:tc>
      </w:tr>
      <w:tr w:rsidR="004D017D" w:rsidTr="006D3131">
        <w:tc>
          <w:tcPr>
            <w:tcW w:w="664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>Б)</w:t>
            </w:r>
          </w:p>
        </w:tc>
        <w:tc>
          <w:tcPr>
            <w:tcW w:w="7371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, </w:t>
            </w:r>
            <m:oMath>
              <m:r>
                <w:rPr>
                  <w:rFonts w:ascii="Cambria Math" w:hAnsi="Cambria Math"/>
                </w:rPr>
                <m:t>y=0</m:t>
              </m:r>
            </m:oMath>
            <w:r>
              <w:t xml:space="preserve"> ,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=0</m:t>
              </m:r>
            </m:oMath>
            <w:r w:rsidRPr="00A9091F">
              <w:rPr>
                <w:lang w:val="en-US"/>
              </w:rPr>
              <w:t xml:space="preserve"> </w:t>
            </w:r>
            <w:r>
              <w:t xml:space="preserve"> и 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=1</m:t>
              </m:r>
            </m:oMath>
            <w:r>
              <w:t>;</w:t>
            </w:r>
          </w:p>
        </w:tc>
      </w:tr>
      <w:tr w:rsidR="004D017D" w:rsidTr="006D3131">
        <w:tc>
          <w:tcPr>
            <w:tcW w:w="664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>В)</w:t>
            </w:r>
          </w:p>
        </w:tc>
        <w:tc>
          <w:tcPr>
            <w:tcW w:w="7371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, </w:t>
            </w:r>
            <m:oMath>
              <m:r>
                <w:rPr>
                  <w:rFonts w:ascii="Cambria Math" w:hAnsi="Cambria Math"/>
                </w:rPr>
                <m:t>y=1</m:t>
              </m:r>
            </m:oMath>
            <w:r>
              <w:t xml:space="preserve">  и 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=0</m:t>
              </m:r>
            </m:oMath>
            <w:r>
              <w:t>;</w:t>
            </w:r>
          </w:p>
        </w:tc>
      </w:tr>
      <w:tr w:rsidR="004D017D" w:rsidTr="006D3131">
        <w:tc>
          <w:tcPr>
            <w:tcW w:w="664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w:r>
              <w:t>Г)</w:t>
            </w:r>
          </w:p>
        </w:tc>
        <w:tc>
          <w:tcPr>
            <w:tcW w:w="7371" w:type="dxa"/>
            <w:vAlign w:val="center"/>
          </w:tcPr>
          <w:p w:rsidR="004D017D" w:rsidRDefault="004D017D" w:rsidP="006D3131">
            <w:pPr>
              <w:pStyle w:val="a3"/>
              <w:spacing w:line="360" w:lineRule="auto"/>
              <w:ind w:left="0"/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, </w:t>
            </w:r>
            <m:oMath>
              <m:r>
                <w:rPr>
                  <w:rFonts w:ascii="Cambria Math" w:hAnsi="Cambria Math"/>
                </w:rPr>
                <m:t>y=0</m:t>
              </m:r>
            </m:oMath>
            <w:r>
              <w:t xml:space="preserve"> , и</w:t>
            </w:r>
            <w:r w:rsidRPr="00A9091F">
              <w:rPr>
                <w:lang w:val="en-US"/>
              </w:rPr>
              <w:t xml:space="preserve"> </w:t>
            </w:r>
            <w: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=2-x</m:t>
              </m:r>
            </m:oMath>
            <w:r>
              <w:t>.</w:t>
            </w:r>
          </w:p>
        </w:tc>
      </w:tr>
    </w:tbl>
    <w:p w:rsidR="004D017D" w:rsidRPr="006E7B3B" w:rsidRDefault="004D017D" w:rsidP="004D017D">
      <w:pPr>
        <w:pStyle w:val="a3"/>
        <w:spacing w:line="360" w:lineRule="auto"/>
      </w:pPr>
    </w:p>
    <w:p w:rsidR="004D017D" w:rsidRPr="00295D77" w:rsidRDefault="004D017D" w:rsidP="004D017D">
      <w:pPr>
        <w:spacing w:line="360" w:lineRule="auto"/>
        <w:ind w:left="360"/>
      </w:pPr>
      <w:r w:rsidRPr="00D46473">
        <w:rPr>
          <w:sz w:val="22"/>
          <w:szCs w:val="22"/>
        </w:rPr>
        <w:t xml:space="preserve"> </w:t>
      </w:r>
      <w:r>
        <w:rPr>
          <w:b/>
        </w:rPr>
        <w:t>3</w:t>
      </w:r>
      <w:r w:rsidRPr="00D46473">
        <w:rPr>
          <w:b/>
        </w:rPr>
        <w:t xml:space="preserve"> уровень сложности.</w:t>
      </w:r>
      <w:r>
        <w:t xml:space="preserve"> </w:t>
      </w:r>
      <w:r w:rsidRPr="00D46473">
        <w:rPr>
          <w:sz w:val="22"/>
          <w:szCs w:val="22"/>
        </w:rPr>
        <w:t xml:space="preserve"> При </w:t>
      </w:r>
      <w:proofErr w:type="gramStart"/>
      <w:r w:rsidRPr="00D46473">
        <w:rPr>
          <w:sz w:val="22"/>
          <w:szCs w:val="22"/>
        </w:rPr>
        <w:t>каких</w:t>
      </w:r>
      <w:proofErr w:type="gramEnd"/>
      <w:r w:rsidRPr="00D46473">
        <w:rPr>
          <w:sz w:val="22"/>
          <w:szCs w:val="22"/>
        </w:rPr>
        <w:t xml:space="preserve"> </w:t>
      </w:r>
      <w:r w:rsidRPr="00D46473">
        <w:rPr>
          <w:sz w:val="22"/>
          <w:szCs w:val="22"/>
          <w:lang w:val="en-US"/>
        </w:rPr>
        <w:t>a</w:t>
      </w:r>
      <w:r w:rsidRPr="00D46473">
        <w:rPr>
          <w:sz w:val="22"/>
          <w:szCs w:val="22"/>
        </w:rPr>
        <w:t xml:space="preserve"> будет верно равенство: </w:t>
      </w:r>
      <w:r w:rsidRPr="00D46473">
        <w:rPr>
          <w:rFonts w:ascii="Cambria Math" w:hAnsi="Cambria Math"/>
          <w:sz w:val="22"/>
          <w:szCs w:val="22"/>
        </w:rPr>
        <w:br/>
      </w: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>(2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-3)</m:t>
              </m:r>
            </m:e>
          </m:nary>
          <m:r>
            <w:rPr>
              <w:rFonts w:ascii="Cambria Math" w:hAnsi="Cambria Math"/>
            </w:rPr>
            <m:t>dx=2</m:t>
          </m:r>
        </m:oMath>
      </m:oMathPara>
    </w:p>
    <w:p w:rsidR="004D017D" w:rsidRDefault="004D017D" w:rsidP="004D017D">
      <w:pPr>
        <w:spacing w:line="360" w:lineRule="auto"/>
      </w:pPr>
    </w:p>
    <w:p w:rsidR="00F53787" w:rsidRDefault="00F53787"/>
    <w:sectPr w:rsidR="00F53787" w:rsidSect="00F5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17D"/>
    <w:rsid w:val="00003A05"/>
    <w:rsid w:val="00005C2C"/>
    <w:rsid w:val="0001043F"/>
    <w:rsid w:val="00017747"/>
    <w:rsid w:val="000200DF"/>
    <w:rsid w:val="00032FBA"/>
    <w:rsid w:val="00044D88"/>
    <w:rsid w:val="00055FED"/>
    <w:rsid w:val="00061DE3"/>
    <w:rsid w:val="00062B96"/>
    <w:rsid w:val="00070228"/>
    <w:rsid w:val="00073963"/>
    <w:rsid w:val="00084C68"/>
    <w:rsid w:val="00086F0A"/>
    <w:rsid w:val="00092EAB"/>
    <w:rsid w:val="000A49BF"/>
    <w:rsid w:val="000B3506"/>
    <w:rsid w:val="000C2366"/>
    <w:rsid w:val="000C4861"/>
    <w:rsid w:val="000C5699"/>
    <w:rsid w:val="000E03CB"/>
    <w:rsid w:val="000E6213"/>
    <w:rsid w:val="000E7AE9"/>
    <w:rsid w:val="000E7C9F"/>
    <w:rsid w:val="000F197A"/>
    <w:rsid w:val="000F2989"/>
    <w:rsid w:val="001007C3"/>
    <w:rsid w:val="00105B6B"/>
    <w:rsid w:val="00106BE3"/>
    <w:rsid w:val="001145CA"/>
    <w:rsid w:val="00123AD7"/>
    <w:rsid w:val="00126032"/>
    <w:rsid w:val="00126F8F"/>
    <w:rsid w:val="001348D6"/>
    <w:rsid w:val="00135E91"/>
    <w:rsid w:val="00153BE0"/>
    <w:rsid w:val="00156853"/>
    <w:rsid w:val="00165352"/>
    <w:rsid w:val="0017614B"/>
    <w:rsid w:val="001768CC"/>
    <w:rsid w:val="00181A27"/>
    <w:rsid w:val="001823B5"/>
    <w:rsid w:val="00182C8D"/>
    <w:rsid w:val="00194BEE"/>
    <w:rsid w:val="001B2857"/>
    <w:rsid w:val="001D2882"/>
    <w:rsid w:val="001D4803"/>
    <w:rsid w:val="001D516F"/>
    <w:rsid w:val="001E4818"/>
    <w:rsid w:val="001E5036"/>
    <w:rsid w:val="001F0E22"/>
    <w:rsid w:val="001F7ACA"/>
    <w:rsid w:val="00214E60"/>
    <w:rsid w:val="00222786"/>
    <w:rsid w:val="00230174"/>
    <w:rsid w:val="00230A12"/>
    <w:rsid w:val="002723E7"/>
    <w:rsid w:val="002770BC"/>
    <w:rsid w:val="00292115"/>
    <w:rsid w:val="002A1618"/>
    <w:rsid w:val="002A202A"/>
    <w:rsid w:val="002C55E2"/>
    <w:rsid w:val="002D2AB3"/>
    <w:rsid w:val="002D6A9A"/>
    <w:rsid w:val="002E517F"/>
    <w:rsid w:val="002E52F0"/>
    <w:rsid w:val="002F620B"/>
    <w:rsid w:val="003251B8"/>
    <w:rsid w:val="00327BE7"/>
    <w:rsid w:val="00331F53"/>
    <w:rsid w:val="00337993"/>
    <w:rsid w:val="00340CEF"/>
    <w:rsid w:val="003438EE"/>
    <w:rsid w:val="00351BC4"/>
    <w:rsid w:val="003555FD"/>
    <w:rsid w:val="003565BE"/>
    <w:rsid w:val="00364F5F"/>
    <w:rsid w:val="00374628"/>
    <w:rsid w:val="0038278A"/>
    <w:rsid w:val="003834F5"/>
    <w:rsid w:val="00384B51"/>
    <w:rsid w:val="00386AEA"/>
    <w:rsid w:val="00396396"/>
    <w:rsid w:val="003A3ED2"/>
    <w:rsid w:val="003B2FA1"/>
    <w:rsid w:val="003B5AA5"/>
    <w:rsid w:val="003C3FCC"/>
    <w:rsid w:val="003D3005"/>
    <w:rsid w:val="003D3717"/>
    <w:rsid w:val="003F6A49"/>
    <w:rsid w:val="00402B36"/>
    <w:rsid w:val="00403D66"/>
    <w:rsid w:val="00411B13"/>
    <w:rsid w:val="004154BB"/>
    <w:rsid w:val="00420222"/>
    <w:rsid w:val="00425238"/>
    <w:rsid w:val="0043285F"/>
    <w:rsid w:val="0045229A"/>
    <w:rsid w:val="00452586"/>
    <w:rsid w:val="004538E5"/>
    <w:rsid w:val="004644F4"/>
    <w:rsid w:val="00467E10"/>
    <w:rsid w:val="00485671"/>
    <w:rsid w:val="004977AC"/>
    <w:rsid w:val="004B4985"/>
    <w:rsid w:val="004B59B8"/>
    <w:rsid w:val="004B5B85"/>
    <w:rsid w:val="004B5FBA"/>
    <w:rsid w:val="004B6483"/>
    <w:rsid w:val="004D017D"/>
    <w:rsid w:val="004E5766"/>
    <w:rsid w:val="00516B4A"/>
    <w:rsid w:val="005255AE"/>
    <w:rsid w:val="00527028"/>
    <w:rsid w:val="00530984"/>
    <w:rsid w:val="00535778"/>
    <w:rsid w:val="0054348F"/>
    <w:rsid w:val="00544BB8"/>
    <w:rsid w:val="0054751F"/>
    <w:rsid w:val="00551ABC"/>
    <w:rsid w:val="005533F6"/>
    <w:rsid w:val="00553D54"/>
    <w:rsid w:val="00571CEF"/>
    <w:rsid w:val="00572EC3"/>
    <w:rsid w:val="00576E6A"/>
    <w:rsid w:val="0059416B"/>
    <w:rsid w:val="0059527C"/>
    <w:rsid w:val="005A174E"/>
    <w:rsid w:val="005B1954"/>
    <w:rsid w:val="005B1B3F"/>
    <w:rsid w:val="005B1FB2"/>
    <w:rsid w:val="005B36BC"/>
    <w:rsid w:val="005C0E34"/>
    <w:rsid w:val="005C33A1"/>
    <w:rsid w:val="005D3F97"/>
    <w:rsid w:val="005E18ED"/>
    <w:rsid w:val="005E78F8"/>
    <w:rsid w:val="005F30A5"/>
    <w:rsid w:val="005F5221"/>
    <w:rsid w:val="00601B21"/>
    <w:rsid w:val="00606A7B"/>
    <w:rsid w:val="0061345F"/>
    <w:rsid w:val="00613E7D"/>
    <w:rsid w:val="00616A25"/>
    <w:rsid w:val="00622AC4"/>
    <w:rsid w:val="0063189C"/>
    <w:rsid w:val="006414DC"/>
    <w:rsid w:val="00644A87"/>
    <w:rsid w:val="00650A75"/>
    <w:rsid w:val="00676C13"/>
    <w:rsid w:val="00690793"/>
    <w:rsid w:val="00692E64"/>
    <w:rsid w:val="00693966"/>
    <w:rsid w:val="00693A3E"/>
    <w:rsid w:val="006B125D"/>
    <w:rsid w:val="006B4C95"/>
    <w:rsid w:val="006B5A8E"/>
    <w:rsid w:val="006B674C"/>
    <w:rsid w:val="006D6388"/>
    <w:rsid w:val="006F0FFD"/>
    <w:rsid w:val="006F28FF"/>
    <w:rsid w:val="007001BE"/>
    <w:rsid w:val="00700C7C"/>
    <w:rsid w:val="00703638"/>
    <w:rsid w:val="0071587C"/>
    <w:rsid w:val="00720E0F"/>
    <w:rsid w:val="00721D7E"/>
    <w:rsid w:val="00723A44"/>
    <w:rsid w:val="0072412A"/>
    <w:rsid w:val="00737D52"/>
    <w:rsid w:val="0074432D"/>
    <w:rsid w:val="0074653F"/>
    <w:rsid w:val="00757A71"/>
    <w:rsid w:val="007668DA"/>
    <w:rsid w:val="0077510B"/>
    <w:rsid w:val="007842C0"/>
    <w:rsid w:val="00784485"/>
    <w:rsid w:val="007936D9"/>
    <w:rsid w:val="007967C6"/>
    <w:rsid w:val="007A0A9E"/>
    <w:rsid w:val="007B3581"/>
    <w:rsid w:val="007B5CB4"/>
    <w:rsid w:val="007D2DEF"/>
    <w:rsid w:val="007E255D"/>
    <w:rsid w:val="007E3E4E"/>
    <w:rsid w:val="007E6317"/>
    <w:rsid w:val="007F6789"/>
    <w:rsid w:val="00807D44"/>
    <w:rsid w:val="00811B85"/>
    <w:rsid w:val="008178DB"/>
    <w:rsid w:val="008178FD"/>
    <w:rsid w:val="00826E50"/>
    <w:rsid w:val="0083045C"/>
    <w:rsid w:val="00841062"/>
    <w:rsid w:val="00842B45"/>
    <w:rsid w:val="00844743"/>
    <w:rsid w:val="00870824"/>
    <w:rsid w:val="008740D3"/>
    <w:rsid w:val="0088160E"/>
    <w:rsid w:val="00883779"/>
    <w:rsid w:val="00887FA1"/>
    <w:rsid w:val="008A011A"/>
    <w:rsid w:val="008B31C4"/>
    <w:rsid w:val="008B648B"/>
    <w:rsid w:val="008C040B"/>
    <w:rsid w:val="008C6790"/>
    <w:rsid w:val="008D7C1E"/>
    <w:rsid w:val="008E375B"/>
    <w:rsid w:val="008E5675"/>
    <w:rsid w:val="008F406E"/>
    <w:rsid w:val="00904AC5"/>
    <w:rsid w:val="00940C0E"/>
    <w:rsid w:val="00942975"/>
    <w:rsid w:val="009828B1"/>
    <w:rsid w:val="009939A6"/>
    <w:rsid w:val="009A4B30"/>
    <w:rsid w:val="009D0B8D"/>
    <w:rsid w:val="009D6F06"/>
    <w:rsid w:val="009D7C25"/>
    <w:rsid w:val="009E2C67"/>
    <w:rsid w:val="009E4E0A"/>
    <w:rsid w:val="009E770E"/>
    <w:rsid w:val="009E79FF"/>
    <w:rsid w:val="009F2DF0"/>
    <w:rsid w:val="009F7826"/>
    <w:rsid w:val="00A01195"/>
    <w:rsid w:val="00A04AB6"/>
    <w:rsid w:val="00A106AE"/>
    <w:rsid w:val="00A24C26"/>
    <w:rsid w:val="00A279EA"/>
    <w:rsid w:val="00A30BB2"/>
    <w:rsid w:val="00A45BD1"/>
    <w:rsid w:val="00A50832"/>
    <w:rsid w:val="00A62F8C"/>
    <w:rsid w:val="00A71C36"/>
    <w:rsid w:val="00A81E2F"/>
    <w:rsid w:val="00A84454"/>
    <w:rsid w:val="00A906C3"/>
    <w:rsid w:val="00A95A43"/>
    <w:rsid w:val="00AA68E0"/>
    <w:rsid w:val="00AB031D"/>
    <w:rsid w:val="00AC1F5F"/>
    <w:rsid w:val="00AC4BD5"/>
    <w:rsid w:val="00AC7669"/>
    <w:rsid w:val="00AD6517"/>
    <w:rsid w:val="00AE684A"/>
    <w:rsid w:val="00AF486B"/>
    <w:rsid w:val="00B1291E"/>
    <w:rsid w:val="00B12D7B"/>
    <w:rsid w:val="00B16979"/>
    <w:rsid w:val="00B175F4"/>
    <w:rsid w:val="00B204C3"/>
    <w:rsid w:val="00B23529"/>
    <w:rsid w:val="00B252C9"/>
    <w:rsid w:val="00B52388"/>
    <w:rsid w:val="00B600A6"/>
    <w:rsid w:val="00B73DD7"/>
    <w:rsid w:val="00B76D91"/>
    <w:rsid w:val="00B772EF"/>
    <w:rsid w:val="00B80262"/>
    <w:rsid w:val="00B873BD"/>
    <w:rsid w:val="00B90A24"/>
    <w:rsid w:val="00BA1EC8"/>
    <w:rsid w:val="00BA7194"/>
    <w:rsid w:val="00BB0528"/>
    <w:rsid w:val="00BB269E"/>
    <w:rsid w:val="00BC5B72"/>
    <w:rsid w:val="00BE21EF"/>
    <w:rsid w:val="00BE3CF1"/>
    <w:rsid w:val="00BE4DBB"/>
    <w:rsid w:val="00BF06FC"/>
    <w:rsid w:val="00BF72C5"/>
    <w:rsid w:val="00C0509E"/>
    <w:rsid w:val="00C10823"/>
    <w:rsid w:val="00C144E3"/>
    <w:rsid w:val="00C17AB5"/>
    <w:rsid w:val="00C23327"/>
    <w:rsid w:val="00C27369"/>
    <w:rsid w:val="00C2757B"/>
    <w:rsid w:val="00C47CC0"/>
    <w:rsid w:val="00C531C0"/>
    <w:rsid w:val="00C62A2F"/>
    <w:rsid w:val="00C642A3"/>
    <w:rsid w:val="00C75AAE"/>
    <w:rsid w:val="00C94476"/>
    <w:rsid w:val="00C960F7"/>
    <w:rsid w:val="00CA0315"/>
    <w:rsid w:val="00CA3E55"/>
    <w:rsid w:val="00CC6E80"/>
    <w:rsid w:val="00CD78B3"/>
    <w:rsid w:val="00CF7C46"/>
    <w:rsid w:val="00D04873"/>
    <w:rsid w:val="00D174E1"/>
    <w:rsid w:val="00D237F8"/>
    <w:rsid w:val="00D26D45"/>
    <w:rsid w:val="00D51B43"/>
    <w:rsid w:val="00D61957"/>
    <w:rsid w:val="00D66187"/>
    <w:rsid w:val="00D7230C"/>
    <w:rsid w:val="00D731BA"/>
    <w:rsid w:val="00D74608"/>
    <w:rsid w:val="00D7634F"/>
    <w:rsid w:val="00D778C2"/>
    <w:rsid w:val="00D77AE8"/>
    <w:rsid w:val="00D94582"/>
    <w:rsid w:val="00DE0BD0"/>
    <w:rsid w:val="00DE0EDC"/>
    <w:rsid w:val="00DE5762"/>
    <w:rsid w:val="00DE5FE4"/>
    <w:rsid w:val="00DF4B84"/>
    <w:rsid w:val="00E015BE"/>
    <w:rsid w:val="00E0505A"/>
    <w:rsid w:val="00E075FE"/>
    <w:rsid w:val="00E124A5"/>
    <w:rsid w:val="00E16420"/>
    <w:rsid w:val="00E34B60"/>
    <w:rsid w:val="00E4289E"/>
    <w:rsid w:val="00E45023"/>
    <w:rsid w:val="00E5735E"/>
    <w:rsid w:val="00E57F6B"/>
    <w:rsid w:val="00E76DA4"/>
    <w:rsid w:val="00E90141"/>
    <w:rsid w:val="00E95E90"/>
    <w:rsid w:val="00E96229"/>
    <w:rsid w:val="00EA00FC"/>
    <w:rsid w:val="00EA702F"/>
    <w:rsid w:val="00EB29D2"/>
    <w:rsid w:val="00EC0D5E"/>
    <w:rsid w:val="00EC2BBF"/>
    <w:rsid w:val="00EE1934"/>
    <w:rsid w:val="00EE4716"/>
    <w:rsid w:val="00EF0AB9"/>
    <w:rsid w:val="00EF3B85"/>
    <w:rsid w:val="00EF57D0"/>
    <w:rsid w:val="00F06E96"/>
    <w:rsid w:val="00F10F15"/>
    <w:rsid w:val="00F13031"/>
    <w:rsid w:val="00F16593"/>
    <w:rsid w:val="00F178E3"/>
    <w:rsid w:val="00F23F62"/>
    <w:rsid w:val="00F3199A"/>
    <w:rsid w:val="00F3773A"/>
    <w:rsid w:val="00F53787"/>
    <w:rsid w:val="00F55BFC"/>
    <w:rsid w:val="00F57D0C"/>
    <w:rsid w:val="00F80B9E"/>
    <w:rsid w:val="00F86E39"/>
    <w:rsid w:val="00F96CED"/>
    <w:rsid w:val="00FB330A"/>
    <w:rsid w:val="00FC5103"/>
    <w:rsid w:val="00FC52F4"/>
    <w:rsid w:val="00FC5626"/>
    <w:rsid w:val="00FC5984"/>
    <w:rsid w:val="00FC60C8"/>
    <w:rsid w:val="00FE1A14"/>
    <w:rsid w:val="00FE6835"/>
    <w:rsid w:val="00FF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2013-04-21T07:48:00Z</dcterms:created>
  <dcterms:modified xsi:type="dcterms:W3CDTF">2013-04-21T07:49:00Z</dcterms:modified>
</cp:coreProperties>
</file>