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BE9" w:rsidRPr="00A830FB" w:rsidRDefault="002B5BE9" w:rsidP="002B5BE9">
      <w:pPr>
        <w:jc w:val="center"/>
        <w:rPr>
          <w:b/>
          <w:sz w:val="28"/>
          <w:szCs w:val="28"/>
        </w:rPr>
      </w:pPr>
      <w:r w:rsidRPr="00A830FB">
        <w:rPr>
          <w:b/>
          <w:sz w:val="28"/>
          <w:szCs w:val="28"/>
        </w:rPr>
        <w:t>Пояснительная записка</w:t>
      </w:r>
    </w:p>
    <w:p w:rsidR="002B5BE9" w:rsidRPr="00FD4779" w:rsidRDefault="002B5BE9" w:rsidP="002B5BE9">
      <w:pPr>
        <w:jc w:val="center"/>
      </w:pPr>
      <w:r w:rsidRPr="00FD4779">
        <w:t>5 класс</w:t>
      </w:r>
    </w:p>
    <w:p w:rsidR="002B5BE9" w:rsidRPr="00FD4779" w:rsidRDefault="002B5BE9" w:rsidP="002B5BE9">
      <w:pPr>
        <w:jc w:val="both"/>
      </w:pPr>
      <w:r w:rsidRPr="00FD4779">
        <w:t xml:space="preserve">         </w:t>
      </w:r>
      <w:proofErr w:type="gramStart"/>
      <w:r w:rsidRPr="00FD4779">
        <w:t>Рабочая программа по математике составлена на основе Федерального компонента государственного стандарта основного общего образования (2004г.), Приказа Министерства образования РФ от 10.11.2011г № 2643, Примерной программы среднего (полного) общего образования по математике с учетом  авторской программы по математике под редакцией И.И. Зубаревой.</w:t>
      </w:r>
      <w:proofErr w:type="gramEnd"/>
    </w:p>
    <w:p w:rsidR="002B5BE9" w:rsidRPr="00FD4779" w:rsidRDefault="002B5BE9" w:rsidP="002B5BE9">
      <w:pPr>
        <w:jc w:val="both"/>
        <w:rPr>
          <w:b/>
        </w:rPr>
      </w:pPr>
      <w:r w:rsidRPr="00FD4779">
        <w:rPr>
          <w:b/>
        </w:rPr>
        <w:t xml:space="preserve">   Место и роль учебной программы</w:t>
      </w:r>
    </w:p>
    <w:p w:rsidR="002B5BE9" w:rsidRPr="00FD4779" w:rsidRDefault="002B5BE9" w:rsidP="002B5BE9">
      <w:pPr>
        <w:ind w:left="360"/>
        <w:mirrorIndents/>
        <w:jc w:val="both"/>
      </w:pPr>
      <w:r w:rsidRPr="00FD4779">
        <w:t xml:space="preserve">      В соответствии с учебным планом МБОУ СОШ №4, Основной образовательной программы МБОУ СОШ №4,    годовым календарным графиком  на изучение математики в 5</w:t>
      </w:r>
      <w:proofErr w:type="gramStart"/>
      <w:r w:rsidRPr="00FD4779">
        <w:t xml:space="preserve"> А</w:t>
      </w:r>
      <w:proofErr w:type="gramEnd"/>
      <w:r w:rsidRPr="00FD4779">
        <w:t xml:space="preserve"> классе отводится 5 часов в неделю, 170 часов в год. </w:t>
      </w:r>
    </w:p>
    <w:p w:rsidR="002B5BE9" w:rsidRPr="00FD4779" w:rsidRDefault="002B5BE9" w:rsidP="002B5BE9">
      <w:pPr>
        <w:ind w:left="360"/>
        <w:mirrorIndents/>
        <w:jc w:val="both"/>
      </w:pPr>
      <w:r w:rsidRPr="00FD4779">
        <w:rPr>
          <w:color w:val="000000"/>
        </w:rPr>
        <w:t>Данная учебная программа ориентирована на учащихся 5 класса и реализуется на основе учебно-методического комплекта:</w:t>
      </w:r>
    </w:p>
    <w:p w:rsidR="002B5BE9" w:rsidRPr="00FD4779" w:rsidRDefault="002B5BE9" w:rsidP="002B5BE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mirrorIndents/>
        <w:jc w:val="both"/>
      </w:pPr>
      <w:r w:rsidRPr="00FD4779">
        <w:rPr>
          <w:spacing w:val="-5"/>
        </w:rPr>
        <w:t>1. И.И Зубарева,</w:t>
      </w:r>
      <w:r w:rsidRPr="00FD4779">
        <w:rPr>
          <w:b/>
          <w:spacing w:val="-5"/>
        </w:rPr>
        <w:t xml:space="preserve"> </w:t>
      </w:r>
      <w:r w:rsidRPr="00FD4779">
        <w:t>А.Г. Мордкович Математика 5 класс. – М.: Мнемозина, 2012.</w:t>
      </w:r>
    </w:p>
    <w:p w:rsidR="002B5BE9" w:rsidRPr="00FD4779" w:rsidRDefault="002B5BE9" w:rsidP="002B5BE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mirrorIndents/>
        <w:jc w:val="both"/>
        <w:rPr>
          <w:color w:val="000000"/>
          <w:spacing w:val="-2"/>
        </w:rPr>
      </w:pPr>
      <w:r w:rsidRPr="00FD4779">
        <w:rPr>
          <w:spacing w:val="-5"/>
        </w:rPr>
        <w:t xml:space="preserve">2. И.И Зубарева </w:t>
      </w:r>
      <w:r w:rsidRPr="00FD4779">
        <w:t>Математика 5 класс. Рабочая тетрадь №1, 2. – М.: Мнемозина, 2012.</w:t>
      </w:r>
    </w:p>
    <w:p w:rsidR="002B5BE9" w:rsidRPr="00FD4779" w:rsidRDefault="002B5BE9" w:rsidP="002B5BE9">
      <w:pPr>
        <w:keepNext/>
        <w:mirrorIndents/>
        <w:jc w:val="both"/>
      </w:pPr>
      <w:r w:rsidRPr="00FD4779">
        <w:t xml:space="preserve">3. И.И. Зубарева, М.С. </w:t>
      </w:r>
      <w:proofErr w:type="spellStart"/>
      <w:r w:rsidRPr="00FD4779">
        <w:t>Мильштейн</w:t>
      </w:r>
      <w:proofErr w:type="spellEnd"/>
      <w:r w:rsidRPr="00FD4779">
        <w:t xml:space="preserve"> Математика 5. Самостоятельные работы – М.: Мнемозина, 2012.</w:t>
      </w:r>
    </w:p>
    <w:p w:rsidR="002B5BE9" w:rsidRPr="00FD4779" w:rsidRDefault="002B5BE9" w:rsidP="002B5BE9">
      <w:pPr>
        <w:keepNext/>
        <w:mirrorIndents/>
        <w:jc w:val="both"/>
      </w:pPr>
      <w:r w:rsidRPr="00FD4779">
        <w:t xml:space="preserve">4. Е.Е. </w:t>
      </w:r>
      <w:proofErr w:type="spellStart"/>
      <w:r w:rsidRPr="00FD4779">
        <w:t>Тульчинская</w:t>
      </w:r>
      <w:proofErr w:type="spellEnd"/>
      <w:r w:rsidRPr="00FD4779">
        <w:t xml:space="preserve">  Математика 5. </w:t>
      </w:r>
      <w:proofErr w:type="spellStart"/>
      <w:r w:rsidRPr="00FD4779">
        <w:t>Блицопрос</w:t>
      </w:r>
      <w:proofErr w:type="spellEnd"/>
      <w:r w:rsidRPr="00FD4779">
        <w:t>. – М.: Мнемозина, 2012.</w:t>
      </w:r>
    </w:p>
    <w:p w:rsidR="002B5BE9" w:rsidRPr="00FD4779" w:rsidRDefault="002B5BE9" w:rsidP="002B5BE9">
      <w:pPr>
        <w:keepNext/>
        <w:mirrorIndents/>
        <w:jc w:val="both"/>
      </w:pPr>
      <w:r w:rsidRPr="00FD4779">
        <w:t xml:space="preserve">5. </w:t>
      </w:r>
      <w:r w:rsidRPr="00FD4779">
        <w:rPr>
          <w:spacing w:val="-5"/>
        </w:rPr>
        <w:t xml:space="preserve">И.И Зубарева </w:t>
      </w:r>
      <w:r w:rsidRPr="00FD4779">
        <w:t>Математика 5 класс. Тетрадь для контрольных работ №1, 2. – М.: Мнемозина, 2012.</w:t>
      </w:r>
    </w:p>
    <w:p w:rsidR="002B5BE9" w:rsidRPr="00FD4779" w:rsidRDefault="002B5BE9" w:rsidP="002B5BE9">
      <w:pPr>
        <w:jc w:val="both"/>
      </w:pPr>
      <w:r w:rsidRPr="00FD4779">
        <w:t xml:space="preserve">Рабочей программой предусмотрено проведение 9 контрольных работ. </w:t>
      </w:r>
    </w:p>
    <w:p w:rsidR="002B5BE9" w:rsidRPr="00FD4779" w:rsidRDefault="002B5BE9" w:rsidP="002B5BE9">
      <w:pPr>
        <w:pStyle w:val="a3"/>
      </w:pPr>
      <w:r w:rsidRPr="00FD4779">
        <w:t xml:space="preserve">              Учебник математики 5 класса продолжает линию системы развивающего обучения Л.В. </w:t>
      </w:r>
      <w:proofErr w:type="spellStart"/>
      <w:r w:rsidRPr="00FD4779">
        <w:t>Занковой</w:t>
      </w:r>
      <w:proofErr w:type="spellEnd"/>
      <w:r w:rsidRPr="00FD4779">
        <w:t>.</w:t>
      </w:r>
    </w:p>
    <w:p w:rsidR="002B5BE9" w:rsidRPr="00FD4779" w:rsidRDefault="002B5BE9" w:rsidP="002B5BE9">
      <w:pPr>
        <w:autoSpaceDE w:val="0"/>
        <w:autoSpaceDN w:val="0"/>
        <w:adjustRightInd w:val="0"/>
      </w:pPr>
      <w:r w:rsidRPr="00FD4779">
        <w:t xml:space="preserve">  Единая методическая концепция УМК автора И.И. Зубаревой, А.Г. Мордковича «Математика-5» создает дидактические условия для </w:t>
      </w:r>
      <w:proofErr w:type="spellStart"/>
      <w:r w:rsidRPr="00FD4779">
        <w:t>преёмственности</w:t>
      </w:r>
      <w:proofErr w:type="spellEnd"/>
      <w:r w:rsidRPr="00FD4779">
        <w:t xml:space="preserve"> обучения математике в начальной и основной школе и в плане предметного содержания и в способах организации учебной деятельности учащихся. Одним из главных условий, обеспечивающих развитие мышления учащихся в процессе обучения, является постановка проблемных заданий, вызывающих проблемные ситуации. В процессе усвоения программного материала используются такие приёмы умственной деятельности, как анализ, синтез, сравнение, аналогия, классификация и обобщение. Овладев этими приёмами, ученики становятся более самостоятельными в решении учебных задач и могут строить свою деятельность, направленную на развитие предметных компетенций. Дифференцированный подход находит отражение в способах организации деятельности, направленной на выполнение различных видов заданий: одни носят проблемный характер, другие выполняются с использованием различных моделей - вербальной, графической, схематической. Учебник представляет собой систему задач, нацеленных на развитие мышления, в процессе которых школьники усваивают знания, умения и навыки и овладевают способами познавательной деятельности.     Обучение по </w:t>
      </w:r>
      <w:proofErr w:type="gramStart"/>
      <w:r w:rsidRPr="00FD4779">
        <w:t>УМК И.</w:t>
      </w:r>
      <w:proofErr w:type="gramEnd"/>
      <w:r w:rsidRPr="00FD4779">
        <w:t xml:space="preserve">И. Зубаревой  носит развивающий, личностно-ориентированный характер. </w:t>
      </w:r>
    </w:p>
    <w:p w:rsidR="002B5BE9" w:rsidRPr="00FD4779" w:rsidRDefault="002B5BE9" w:rsidP="002B5BE9">
      <w:pPr>
        <w:autoSpaceDE w:val="0"/>
        <w:autoSpaceDN w:val="0"/>
        <w:adjustRightInd w:val="0"/>
      </w:pPr>
      <w:r w:rsidRPr="00FD4779">
        <w:t>Требуя от учащихся умственных и волевых усилий, концентрации внимания, активности развитого воображения, математика развивает нравственные черты личности (настойчивость, целеустремлённость, творческую активность, самостоятельность, ответственность, трудолюбие, дисциплину и критичность мышления) и умение аргументированно отстаивать свои взгляды и убеждения, а также способность принимать самостоятельные решения.</w:t>
      </w:r>
    </w:p>
    <w:p w:rsidR="002B5BE9" w:rsidRPr="00FD4779" w:rsidRDefault="002B5BE9" w:rsidP="002B5BE9">
      <w:pPr>
        <w:autoSpaceDE w:val="0"/>
        <w:autoSpaceDN w:val="0"/>
        <w:adjustRightInd w:val="0"/>
      </w:pPr>
      <w:r w:rsidRPr="00FD4779">
        <w:t xml:space="preserve">Изучение вероятности и статистики существенно расширяет кругозор учащихся, знакомя их с индукцией и дедукцией, обобщением и конкретизацией, анализом и синтезом, классификацией и систематизацией, абстрагированием, аналогией. Активное использование задач на всех этапах учебного процесса развивает творческие способности школьников. </w:t>
      </w:r>
    </w:p>
    <w:p w:rsidR="002B5BE9" w:rsidRPr="00FD4779" w:rsidRDefault="002B5BE9" w:rsidP="002B5BE9">
      <w:pPr>
        <w:jc w:val="both"/>
        <w:rPr>
          <w:b/>
        </w:rPr>
      </w:pPr>
      <w:r w:rsidRPr="00FD4779">
        <w:rPr>
          <w:b/>
        </w:rPr>
        <w:t>Цели программы  и планируемые результаты</w:t>
      </w:r>
    </w:p>
    <w:p w:rsidR="002B5BE9" w:rsidRPr="00FD4779" w:rsidRDefault="002B5BE9" w:rsidP="002B5BE9">
      <w:pPr>
        <w:pStyle w:val="a3"/>
        <w:rPr>
          <w:color w:val="000000"/>
        </w:rPr>
      </w:pPr>
      <w:r w:rsidRPr="00FD4779">
        <w:rPr>
          <w:color w:val="000000"/>
        </w:rPr>
        <w:t xml:space="preserve">  Целью изучения курса математики в 5 классе является: систематическое развитие понятия числа, выработка умений выполнять устно и письменно арифметические действия над числами, </w:t>
      </w:r>
      <w:r w:rsidRPr="00FD4779">
        <w:rPr>
          <w:color w:val="000000"/>
        </w:rPr>
        <w:lastRenderedPageBreak/>
        <w:t>переводить практические задачи на язык математики, подготовка учащихся к изучению систематических курсов алгебры и геометрии.</w:t>
      </w:r>
    </w:p>
    <w:p w:rsidR="002B5BE9" w:rsidRPr="00FD4779" w:rsidRDefault="002B5BE9" w:rsidP="002B5BE9">
      <w:pPr>
        <w:pStyle w:val="a3"/>
        <w:rPr>
          <w:color w:val="000000"/>
        </w:rPr>
      </w:pPr>
      <w:r w:rsidRPr="00FD4779">
        <w:rPr>
          <w:color w:val="000000"/>
        </w:rPr>
        <w:t xml:space="preserve">  Ку</w:t>
      </w:r>
      <w:proofErr w:type="gramStart"/>
      <w:r w:rsidRPr="00FD4779">
        <w:rPr>
          <w:color w:val="000000"/>
        </w:rPr>
        <w:t>рс стр</w:t>
      </w:r>
      <w:proofErr w:type="gramEnd"/>
      <w:r w:rsidRPr="00FD4779">
        <w:rPr>
          <w:color w:val="000000"/>
        </w:rPr>
        <w:t>оится на индуктивной основе с привлечением элементов дедуктивных рассуждений. Теоретический материал курса излагается на наглядно-интуитивном уровне, математические методы и законы формулируются в виде правил.</w:t>
      </w:r>
    </w:p>
    <w:p w:rsidR="002B5BE9" w:rsidRPr="00FD4779" w:rsidRDefault="002B5BE9" w:rsidP="002B5BE9">
      <w:pPr>
        <w:pStyle w:val="a3"/>
        <w:mirrorIndents/>
        <w:rPr>
          <w:b/>
        </w:rPr>
      </w:pPr>
      <w:r w:rsidRPr="00FD4779">
        <w:rPr>
          <w:color w:val="000000"/>
        </w:rPr>
        <w:t xml:space="preserve">  </w:t>
      </w:r>
      <w:proofErr w:type="gramStart"/>
      <w:r w:rsidRPr="00FD4779">
        <w:rPr>
          <w:color w:val="000000"/>
        </w:rPr>
        <w:t>В ходе изучения курса учащиеся развивают навыки вычислений с натуральными числами, овладевают навыками действий с обыкновенными и десятичными дробями, получают начальные представления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измерения геометрических величин и введение в вероятность.</w:t>
      </w:r>
      <w:proofErr w:type="gramEnd"/>
    </w:p>
    <w:p w:rsidR="002B5BE9" w:rsidRPr="00FD4779" w:rsidRDefault="002B5BE9" w:rsidP="002B5BE9">
      <w:pPr>
        <w:jc w:val="both"/>
      </w:pPr>
      <w:r w:rsidRPr="00FD4779">
        <w:t xml:space="preserve">Обучение математике в основной школе направлено на достижение </w:t>
      </w:r>
      <w:proofErr w:type="gramStart"/>
      <w:r w:rsidRPr="00FD4779">
        <w:t>следующих</w:t>
      </w:r>
      <w:proofErr w:type="gramEnd"/>
    </w:p>
    <w:p w:rsidR="002B5BE9" w:rsidRPr="00FD4779" w:rsidRDefault="002B5BE9" w:rsidP="002B5BE9">
      <w:pPr>
        <w:jc w:val="both"/>
        <w:rPr>
          <w:i/>
        </w:rPr>
      </w:pPr>
      <w:r w:rsidRPr="00FD4779">
        <w:rPr>
          <w:i/>
        </w:rPr>
        <w:t xml:space="preserve"> целей:</w:t>
      </w:r>
    </w:p>
    <w:p w:rsidR="002B5BE9" w:rsidRPr="00FD4779" w:rsidRDefault="002B5BE9" w:rsidP="002B5BE9">
      <w:pPr>
        <w:jc w:val="both"/>
        <w:rPr>
          <w:i/>
        </w:rPr>
      </w:pPr>
      <w:r w:rsidRPr="00FD4779">
        <w:rPr>
          <w:i/>
        </w:rPr>
        <w:t>1)в направлении личностного развития</w:t>
      </w:r>
    </w:p>
    <w:p w:rsidR="002B5BE9" w:rsidRPr="00FD4779" w:rsidRDefault="002B5BE9" w:rsidP="002B5BE9">
      <w:pPr>
        <w:jc w:val="both"/>
      </w:pPr>
      <w:r w:rsidRPr="00FD4779">
        <w:t>-формирование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2B5BE9" w:rsidRPr="00FD4779" w:rsidRDefault="002B5BE9" w:rsidP="002B5BE9">
      <w:pPr>
        <w:jc w:val="both"/>
      </w:pPr>
      <w:r w:rsidRPr="00FD4779">
        <w:t>-развитие логического критического мышления, культуры речи, способности к умственному эксперименту;</w:t>
      </w:r>
    </w:p>
    <w:p w:rsidR="002B5BE9" w:rsidRPr="00FD4779" w:rsidRDefault="002B5BE9" w:rsidP="002B5BE9">
      <w:pPr>
        <w:jc w:val="both"/>
      </w:pPr>
      <w:r w:rsidRPr="00FD4779">
        <w:t>-формирование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</w:t>
      </w:r>
    </w:p>
    <w:p w:rsidR="002B5BE9" w:rsidRPr="00FD4779" w:rsidRDefault="002B5BE9" w:rsidP="002B5BE9">
      <w:pPr>
        <w:jc w:val="both"/>
      </w:pPr>
      <w:r w:rsidRPr="00FD4779">
        <w:t>-воспитание качеств личности, обеспечивающих социальную мобильность, способность принимать самостоятельные решения;</w:t>
      </w:r>
    </w:p>
    <w:p w:rsidR="002B5BE9" w:rsidRPr="00FD4779" w:rsidRDefault="002B5BE9" w:rsidP="002B5BE9">
      <w:pPr>
        <w:jc w:val="both"/>
      </w:pPr>
      <w:r w:rsidRPr="00FD4779">
        <w:t>-формирование качеств мышления, необходимых для адаптации в современном информационном обществе;</w:t>
      </w:r>
    </w:p>
    <w:p w:rsidR="002B5BE9" w:rsidRPr="00FD4779" w:rsidRDefault="002B5BE9" w:rsidP="002B5BE9">
      <w:pPr>
        <w:jc w:val="both"/>
      </w:pPr>
      <w:r w:rsidRPr="00FD4779">
        <w:t>-развитие интереса к математическому творчеству и математических способностей;</w:t>
      </w:r>
    </w:p>
    <w:p w:rsidR="002B5BE9" w:rsidRPr="00FD4779" w:rsidRDefault="002B5BE9" w:rsidP="002B5BE9">
      <w:pPr>
        <w:jc w:val="both"/>
        <w:rPr>
          <w:i/>
        </w:rPr>
      </w:pPr>
      <w:r w:rsidRPr="00FD4779">
        <w:rPr>
          <w:i/>
        </w:rPr>
        <w:t xml:space="preserve">2) в </w:t>
      </w:r>
      <w:proofErr w:type="spellStart"/>
      <w:r w:rsidRPr="00FD4779">
        <w:rPr>
          <w:i/>
        </w:rPr>
        <w:t>метапредметном</w:t>
      </w:r>
      <w:proofErr w:type="spellEnd"/>
      <w:r w:rsidRPr="00FD4779">
        <w:rPr>
          <w:i/>
        </w:rPr>
        <w:t xml:space="preserve"> направлении</w:t>
      </w:r>
    </w:p>
    <w:p w:rsidR="002B5BE9" w:rsidRPr="00FD4779" w:rsidRDefault="002B5BE9" w:rsidP="002B5BE9">
      <w:pPr>
        <w:jc w:val="both"/>
      </w:pPr>
      <w:r w:rsidRPr="00FD4779">
        <w:rPr>
          <w:b/>
        </w:rPr>
        <w:t>-</w:t>
      </w:r>
      <w:r w:rsidRPr="00FD4779">
        <w:t>формирование представлений об алгебре как части общечеловеческой культуры, о значимости алгебры в развитии цивилизации и современного общества;</w:t>
      </w:r>
    </w:p>
    <w:p w:rsidR="002B5BE9" w:rsidRPr="00FD4779" w:rsidRDefault="002B5BE9" w:rsidP="002B5BE9">
      <w:pPr>
        <w:jc w:val="both"/>
      </w:pPr>
      <w:r w:rsidRPr="00FD4779">
        <w:t>-развитие представлений об алгебре как 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2B5BE9" w:rsidRPr="00FD4779" w:rsidRDefault="002B5BE9" w:rsidP="002B5BE9">
      <w:pPr>
        <w:jc w:val="both"/>
      </w:pPr>
      <w:r w:rsidRPr="00FD4779">
        <w:t>-формирование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2B5BE9" w:rsidRPr="00FD4779" w:rsidRDefault="002B5BE9" w:rsidP="002B5BE9">
      <w:pPr>
        <w:jc w:val="both"/>
        <w:rPr>
          <w:i/>
        </w:rPr>
      </w:pPr>
      <w:r w:rsidRPr="00FD4779">
        <w:rPr>
          <w:i/>
        </w:rPr>
        <w:t>3) в предметном направлении</w:t>
      </w:r>
    </w:p>
    <w:p w:rsidR="002B5BE9" w:rsidRPr="00FD4779" w:rsidRDefault="002B5BE9" w:rsidP="002B5BE9">
      <w:pPr>
        <w:jc w:val="both"/>
      </w:pPr>
      <w:r w:rsidRPr="00FD4779">
        <w:t>-овладение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2B5BE9" w:rsidRPr="00FD4779" w:rsidRDefault="002B5BE9" w:rsidP="002B5BE9">
      <w:pPr>
        <w:jc w:val="both"/>
      </w:pPr>
      <w:r w:rsidRPr="00FD4779">
        <w:t>-создание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2B5BE9" w:rsidRPr="00FD4779" w:rsidRDefault="002B5BE9" w:rsidP="002B5BE9">
      <w:pPr>
        <w:jc w:val="both"/>
      </w:pPr>
      <w:r w:rsidRPr="00FD4779">
        <w:t xml:space="preserve">Изучение математики в 5 классе дает возможность достичь результатов развития в личностном, </w:t>
      </w:r>
      <w:proofErr w:type="spellStart"/>
      <w:r w:rsidRPr="00FD4779">
        <w:t>метапредметном</w:t>
      </w:r>
      <w:proofErr w:type="spellEnd"/>
      <w:r w:rsidRPr="00FD4779">
        <w:t xml:space="preserve"> и предметном направлении.</w:t>
      </w:r>
      <w:r w:rsidRPr="00FD4779">
        <w:tab/>
      </w:r>
    </w:p>
    <w:p w:rsidR="002B5BE9" w:rsidRPr="00FD4779" w:rsidRDefault="002B5BE9" w:rsidP="002B5BE9">
      <w:pPr>
        <w:tabs>
          <w:tab w:val="left" w:pos="705"/>
        </w:tabs>
        <w:autoSpaceDE w:val="0"/>
        <w:autoSpaceDN w:val="0"/>
        <w:adjustRightInd w:val="0"/>
        <w:spacing w:before="75"/>
        <w:ind w:firstLine="705"/>
        <w:mirrorIndents/>
        <w:jc w:val="both"/>
      </w:pPr>
      <w:r w:rsidRPr="00FD4779">
        <w:t>Основное содержание авторской программы полностью нашло отражение в данной рабочей программе.  Программа расширена учебным модулем «История развития математики». На  «Историю развития математики» не отводится специальных уроков, но его содержание присутствует в учебном процессе. Планируется рассмотреть следующие темы: ученые-математики; задача Фибоначчи о кроликах; числа Фибоначчи; золотое сечение; история формирования понятия числа и др.</w:t>
      </w:r>
    </w:p>
    <w:p w:rsidR="002B5BE9" w:rsidRPr="00FD4779" w:rsidRDefault="002B5BE9" w:rsidP="002B5BE9">
      <w:pPr>
        <w:mirrorIndents/>
        <w:jc w:val="both"/>
      </w:pPr>
      <w:r w:rsidRPr="00FD4779">
        <w:t>Обучающиеся 5 «а» класса обладают компетенциями беглого чтения, быстро считают устно, активно работают на уроках математики, имеют навыки самостоятельной работы с текстом заданий, защиты мини проектов.</w:t>
      </w:r>
    </w:p>
    <w:p w:rsidR="002418CC" w:rsidRDefault="002418CC">
      <w:bookmarkStart w:id="0" w:name="_GoBack"/>
      <w:bookmarkEnd w:id="0"/>
    </w:p>
    <w:sectPr w:rsidR="002418CC" w:rsidSect="00B6767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A60"/>
    <w:rsid w:val="002418CC"/>
    <w:rsid w:val="002B5BE9"/>
    <w:rsid w:val="00C5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1031</Words>
  <Characters>5879</Characters>
  <Application>Microsoft Office Word</Application>
  <DocSecurity>0</DocSecurity>
  <Lines>48</Lines>
  <Paragraphs>13</Paragraphs>
  <ScaleCrop>false</ScaleCrop>
  <Company>SPecialiST RePack &amp; SanBuild</Company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2012-10-03T18:12:00Z</dcterms:created>
  <dcterms:modified xsi:type="dcterms:W3CDTF">2012-10-03T18:12:00Z</dcterms:modified>
</cp:coreProperties>
</file>