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69" w:rsidRDefault="005B7369" w:rsidP="005B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ГБООУ АО « Нарьян-Марская санаторная школа-интернат»</w:t>
      </w: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b/>
          <w:sz w:val="28"/>
          <w:szCs w:val="28"/>
        </w:rPr>
      </w:pPr>
      <w:r w:rsidRPr="005B7369">
        <w:rPr>
          <w:rFonts w:ascii="Times New Roman" w:hAnsi="Times New Roman" w:cs="Times New Roman"/>
          <w:b/>
          <w:sz w:val="28"/>
          <w:szCs w:val="28"/>
        </w:rPr>
        <w:t>Классный час на тему: «Что такое хорошо и что такое плохо?»</w:t>
      </w: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Подготовила: Коткина С.А.</w:t>
      </w: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5B736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B7369">
        <w:rPr>
          <w:rFonts w:ascii="Times New Roman" w:hAnsi="Times New Roman" w:cs="Times New Roman"/>
          <w:sz w:val="28"/>
          <w:szCs w:val="28"/>
        </w:rPr>
        <w:t>. стаж  11лет 4 месяца</w:t>
      </w: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 квалификационная категория</w:t>
      </w: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Воспитатель 1 класса</w:t>
      </w: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rPr>
          <w:rFonts w:ascii="Times New Roman" w:hAnsi="Times New Roman" w:cs="Times New Roman"/>
          <w:sz w:val="28"/>
          <w:szCs w:val="28"/>
        </w:rPr>
      </w:pPr>
    </w:p>
    <w:p w:rsidR="005B7369" w:rsidRPr="005B7369" w:rsidRDefault="005B7369" w:rsidP="005B7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Нарьян-Мар</w:t>
      </w:r>
    </w:p>
    <w:p w:rsidR="005B7369" w:rsidRPr="005B7369" w:rsidRDefault="005B7369" w:rsidP="005B7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2014</w:t>
      </w:r>
    </w:p>
    <w:p w:rsidR="0075307E" w:rsidRPr="005B7369" w:rsidRDefault="0075307E" w:rsidP="005B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07E" w:rsidRPr="005B7369" w:rsidRDefault="0075307E" w:rsidP="005B736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Актуальность выбранной темы. Тема классного часа соответствует годовому планированию, а так же теме самообразования «Развитие социального интеллекта детей младшего школьного возраста</w:t>
      </w:r>
      <w:r w:rsidR="00136068" w:rsidRPr="005B7369">
        <w:rPr>
          <w:rFonts w:ascii="Times New Roman" w:hAnsi="Times New Roman" w:cs="Times New Roman"/>
          <w:sz w:val="28"/>
          <w:szCs w:val="28"/>
        </w:rPr>
        <w:t xml:space="preserve"> в условиях школы-интерната». Учитывая индивидуальные  особенности воспитанников 1 класса, следует заметить, что дети в интернате не дополучают родительского внимания и конечно воспитания элементарным правилам поведения жизни.  Поэтому классные часы в первом классе направлены на освоение знаний общепринятыми социальными нормами и навыкам</w:t>
      </w:r>
      <w:r w:rsidR="00DF5300" w:rsidRPr="005B7369">
        <w:rPr>
          <w:rFonts w:ascii="Times New Roman" w:hAnsi="Times New Roman" w:cs="Times New Roman"/>
          <w:sz w:val="28"/>
          <w:szCs w:val="28"/>
        </w:rPr>
        <w:t>и -</w:t>
      </w:r>
      <w:r w:rsidR="00136068" w:rsidRPr="005B7369">
        <w:rPr>
          <w:rFonts w:ascii="Times New Roman" w:hAnsi="Times New Roman" w:cs="Times New Roman"/>
          <w:sz w:val="28"/>
          <w:szCs w:val="28"/>
        </w:rPr>
        <w:t xml:space="preserve"> направлены на развитие социальной компетентности воспитанников. Данное мероприятие направлено на раскрытие понятий «хорошо» и «плохо» через примеры  жизненных ситуаций, игровые моменты, практические упражнения тренинга и, конечно же, самооценку личного жизненного опыта. При подготовке к внеклассному мероприятию была про</w:t>
      </w:r>
      <w:r w:rsidR="00DF5300" w:rsidRPr="005B7369">
        <w:rPr>
          <w:rFonts w:ascii="Times New Roman" w:hAnsi="Times New Roman" w:cs="Times New Roman"/>
          <w:sz w:val="28"/>
          <w:szCs w:val="28"/>
        </w:rPr>
        <w:t>ведена подготовительная работа знакомство и объяснение пословиц о добре и зле, чтение книг и прослушивание аудиотеки. Использованный материал подбирался с учетом возрастных и индивидуальных особенностей воспитанников.  Положительный настрой, стиль общения, использование ИКТ (презентации), личное участие детей, практические тренинговые упражнения, интересная форма рефлексии способствуют развитию речи (словарного запаса), чувств детей и выработке положительных эмоций. Что в дальнейшем сказывается положительно на учебно-воспитательном процессе первоклассников.</w:t>
      </w:r>
    </w:p>
    <w:p w:rsidR="00DF5300" w:rsidRPr="005B7369" w:rsidRDefault="00DF5300" w:rsidP="005B736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C197C" w:rsidRPr="005B7369" w:rsidRDefault="00AC197C" w:rsidP="005B73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Формирование нравственных качеств детей, раскрытие понятий «хорошо» и «плохо» на примере жизненных ситуаций.</w:t>
      </w:r>
    </w:p>
    <w:p w:rsidR="00AC197C" w:rsidRPr="005B7369" w:rsidRDefault="00AC197C" w:rsidP="005B736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C197C" w:rsidRPr="005B7369" w:rsidRDefault="00AC197C" w:rsidP="005B73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детей о добре и зле.</w:t>
      </w:r>
    </w:p>
    <w:p w:rsidR="00AC197C" w:rsidRPr="005B7369" w:rsidRDefault="00AC197C" w:rsidP="005B73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Учить детей совершать только хорошие дела и поступки, быть добрыми.</w:t>
      </w:r>
    </w:p>
    <w:p w:rsidR="00AC197C" w:rsidRPr="005B7369" w:rsidRDefault="00AC197C" w:rsidP="005B73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уважительное отношение к одноклассникам, к старшим и друг к другу.</w:t>
      </w:r>
    </w:p>
    <w:p w:rsidR="00AC197C" w:rsidRPr="005B7369" w:rsidRDefault="00AC197C" w:rsidP="005B73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нравственного суждения (</w:t>
      </w:r>
      <w:r w:rsidR="00E538AE"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словарный запас у учащихся</w:t>
      </w:r>
      <w:r w:rsidR="00E538AE"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C197C" w:rsidRPr="005B7369" w:rsidRDefault="00AC197C" w:rsidP="005B736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Учить способам выражения гнева</w:t>
      </w:r>
      <w:r w:rsidR="00E538AE" w:rsidRPr="005B7369">
        <w:rPr>
          <w:rFonts w:ascii="Times New Roman" w:hAnsi="Times New Roman" w:cs="Times New Roman"/>
          <w:sz w:val="28"/>
          <w:szCs w:val="28"/>
        </w:rPr>
        <w:t>.</w:t>
      </w:r>
    </w:p>
    <w:p w:rsidR="00E538AE" w:rsidRPr="005B7369" w:rsidRDefault="00E538AE" w:rsidP="005B736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8AE" w:rsidRPr="005B7369" w:rsidRDefault="00E538AE" w:rsidP="005B73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E538AE" w:rsidRPr="005B7369" w:rsidRDefault="00F874C1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</w:t>
      </w:r>
      <w:proofErr w:type="gram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выполненная в программе  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Power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Point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ноутбук, телевизор.</w:t>
      </w:r>
    </w:p>
    <w:p w:rsidR="00F874C1" w:rsidRPr="005B7369" w:rsidRDefault="00F874C1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Аншлаги ХОРОШО, ПЛОХО </w:t>
      </w:r>
    </w:p>
    <w:p w:rsidR="00F874C1" w:rsidRPr="005B7369" w:rsidRDefault="00F874C1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Воздушные шарики</w:t>
      </w:r>
    </w:p>
    <w:p w:rsidR="00F874C1" w:rsidRPr="005B7369" w:rsidRDefault="00F874C1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Музыкальное сопровождение «Доброта» </w:t>
      </w:r>
      <w:r w:rsidR="002C3FAD"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</w:t>
      </w:r>
      <w:proofErr w:type="gramStart"/>
      <w:r w:rsidR="002C3FAD"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арбарики</w:t>
      </w:r>
    </w:p>
    <w:p w:rsidR="00F874C1" w:rsidRPr="005B7369" w:rsidRDefault="00F874C1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Колонки</w:t>
      </w:r>
    </w:p>
    <w:p w:rsidR="00F874C1" w:rsidRPr="005B7369" w:rsidRDefault="00F874C1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дерева на формате А-3</w:t>
      </w:r>
    </w:p>
    <w:p w:rsidR="00AB3FEA" w:rsidRPr="005B7369" w:rsidRDefault="002C3FAD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картинки с изображением  плохих поступков и хороших.</w:t>
      </w:r>
    </w:p>
    <w:p w:rsidR="002A6F64" w:rsidRPr="005B7369" w:rsidRDefault="002A6F64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Колокольчик </w:t>
      </w:r>
    </w:p>
    <w:p w:rsidR="00D31EC4" w:rsidRDefault="00D31EC4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Двусторонний скотч.</w:t>
      </w:r>
    </w:p>
    <w:p w:rsidR="005B7369" w:rsidRDefault="005B7369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с лицами</w:t>
      </w:r>
    </w:p>
    <w:p w:rsidR="005B7369" w:rsidRPr="005B7369" w:rsidRDefault="005B7369" w:rsidP="005B7369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Воздушные шарики.</w:t>
      </w: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EC4" w:rsidRPr="005B7369" w:rsidRDefault="00D31EC4" w:rsidP="005B736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8AE" w:rsidRPr="005B7369" w:rsidRDefault="00E538AE" w:rsidP="005B7369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Классный час</w:t>
      </w:r>
      <w:r w:rsidR="00F874C1"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«Что такое хорошо и что такое плохо?»</w:t>
      </w:r>
    </w:p>
    <w:p w:rsidR="007529F8" w:rsidRPr="005B7369" w:rsidRDefault="007529F8" w:rsidP="005B7369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Ход классного часа</w:t>
      </w:r>
    </w:p>
    <w:p w:rsidR="007529F8" w:rsidRPr="005B7369" w:rsidRDefault="007529F8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 </w:t>
      </w:r>
    </w:p>
    <w:p w:rsidR="00F035B1" w:rsidRPr="005B7369" w:rsidRDefault="00075E04" w:rsidP="005B7369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Звенит весёлый колокольчик,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Игрушки все свои оставь!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надо дружно подравняться</w:t>
      </w:r>
      <w:r w:rsidR="00F035B1"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5E04" w:rsidRPr="005B7369" w:rsidRDefault="00F035B1" w:rsidP="005B7369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75E04"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классный час пора начать.</w:t>
      </w:r>
    </w:p>
    <w:p w:rsidR="00075E04" w:rsidRPr="005B7369" w:rsidRDefault="00075E04" w:rsidP="005B73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9F8" w:rsidRPr="005B7369" w:rsidRDefault="007529F8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</w:p>
    <w:p w:rsidR="001E6E29" w:rsidRPr="005B7369" w:rsidRDefault="001E6E29" w:rsidP="005B7369">
      <w:pPr>
        <w:pStyle w:val="a3"/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классном часе я хочу пригласить к разговору всех вас и поразмышлять всем вместе над этим вопросом. Что значит, вести себя хорошо и что значит плохо?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поступки похвальны, а какие нет?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Давайте вспомним значение этих слов.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значит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“хорошо”?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понимаете значение слова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“хорошо”?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Давайте заглянем в толковый словарь Сергея Ивановича Ожегова и посмотрим значение слова.</w:t>
      </w:r>
    </w:p>
    <w:p w:rsidR="001E6E29" w:rsidRPr="005B7369" w:rsidRDefault="001E6E29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Хорошо – </w:t>
      </w:r>
      <w:proofErr w:type="gramStart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хороший</w:t>
      </w:r>
      <w:proofErr w:type="gramEnd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(лучше, лучший)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вполне положительный по своим качествам, такой как следует.</w:t>
      </w:r>
    </w:p>
    <w:p w:rsidR="001E6E29" w:rsidRPr="005B7369" w:rsidRDefault="001E6E29" w:rsidP="005B7369">
      <w:pPr>
        <w:pStyle w:val="a3"/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понимаете значение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“плохо”?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Растолкуйте.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Поскольку слово “плохо” является противоположным по значению слову “хорошо”, поэтому в словаре слово 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“плохо” – плохой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означает - </w:t>
      </w:r>
      <w:proofErr w:type="gramStart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лишенный</w:t>
      </w:r>
      <w:proofErr w:type="gramEnd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положительных качеств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Итак, со значением слов разобрались.</w:t>
      </w:r>
    </w:p>
    <w:p w:rsidR="007529F8" w:rsidRPr="005B7369" w:rsidRDefault="007529F8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</w:t>
      </w:r>
    </w:p>
    <w:p w:rsidR="00D31EC4" w:rsidRPr="005B7369" w:rsidRDefault="00D31EC4" w:rsidP="005B7369">
      <w:pPr>
        <w:pStyle w:val="a3"/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Фронтальная работа с картинками. </w:t>
      </w:r>
    </w:p>
    <w:p w:rsidR="00D31EC4" w:rsidRPr="005B7369" w:rsidRDefault="00D31EC4" w:rsidP="005B7369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 на  доске вы видите 2 </w:t>
      </w:r>
      <w:proofErr w:type="gram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ключевых</w:t>
      </w:r>
      <w:proofErr w:type="gram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ХОРОШО и ПЛОХО.</w:t>
      </w:r>
    </w:p>
    <w:p w:rsidR="00D31EC4" w:rsidRPr="005B7369" w:rsidRDefault="00D31EC4" w:rsidP="005B7369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Перед вами несколько картинок с изображением плохих и хороших поступков. Сейчас вы </w:t>
      </w:r>
      <w:proofErr w:type="spell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поочереди</w:t>
      </w:r>
      <w:proofErr w:type="spell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будетет</w:t>
      </w:r>
      <w:proofErr w:type="spell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проходить и перемещать плохие поступки к слову плохо, а хорошие к слову хорошо.</w:t>
      </w:r>
    </w:p>
    <w:p w:rsidR="00D31EC4" w:rsidRPr="005B7369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5B7369">
        <w:rPr>
          <w:rFonts w:ascii="Times New Roman" w:hAnsi="Times New Roman" w:cs="Times New Roman"/>
          <w:sz w:val="28"/>
          <w:szCs w:val="28"/>
        </w:rPr>
        <w:t xml:space="preserve">Какие поступки и качества вы отнесли к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>?</w:t>
      </w:r>
    </w:p>
    <w:p w:rsidR="00D31EC4" w:rsidRPr="005B7369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(Ребята дают  ответы с обоснованием своего мнения.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Например, хорошо, когда мама рядом, споёт песенку, укроет одеялом; хорошо, когда много друзей, когда они могут помочь выполнить задание (смастерить скворечник); хорошо, когда ты можешь помочь стареньким и беспомощным).</w:t>
      </w:r>
      <w:proofErr w:type="gramEnd"/>
    </w:p>
    <w:p w:rsidR="00D31EC4" w:rsidRPr="005B7369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7369">
        <w:rPr>
          <w:rFonts w:ascii="Times New Roman" w:hAnsi="Times New Roman" w:cs="Times New Roman"/>
          <w:sz w:val="28"/>
          <w:szCs w:val="28"/>
        </w:rPr>
        <w:t xml:space="preserve">  Какие поступки и качества вы отнесли к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плохим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>?</w:t>
      </w:r>
    </w:p>
    <w:p w:rsidR="00D31EC4" w:rsidRPr="005B7369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(Ребята дают  ответы с обоснованием своего мнения.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 xml:space="preserve"> Например, плохо, когда кто-то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 xml:space="preserve"> и ты не можешь помочь; плохо, когда ты жадничаешь, тогда тебя никто не любит; плохо, когда ты не можешь содержать свои вещи в порядке и всегда грязный; плохо, когда ты обижаешь слабых).</w:t>
      </w:r>
    </w:p>
    <w:p w:rsidR="00D31EC4" w:rsidRPr="005B7369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Воспитатель: Давайте посмотрим, правильно ли вы распределили. (Если не правильно вызываю воспитанника, исправляем)</w:t>
      </w:r>
    </w:p>
    <w:p w:rsidR="00D31EC4" w:rsidRPr="005B7369" w:rsidRDefault="00D31EC4" w:rsidP="005B73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7369">
        <w:rPr>
          <w:rFonts w:ascii="Times New Roman" w:hAnsi="Times New Roman" w:cs="Times New Roman"/>
          <w:b/>
          <w:i/>
          <w:sz w:val="28"/>
          <w:szCs w:val="28"/>
        </w:rPr>
        <w:t>Игра «Наши поступки»</w:t>
      </w:r>
    </w:p>
    <w:p w:rsidR="00D31EC4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Воспитатель: Теперь перед вами  ДЕРЕВО, его надо украсить ленточками. На этих своеобразных ленточках  надписи, обозначающие хорошие и плохие поступки и качества человека, но вам надо повесить только ленточки с надписями о хороших поступках. Зачитываем и крепим.</w:t>
      </w:r>
    </w:p>
    <w:tbl>
      <w:tblPr>
        <w:tblW w:w="90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4"/>
        <w:gridCol w:w="4743"/>
      </w:tblGrid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ХОРОШИЕ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Защитил слабого.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Порвал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Проведал больного друга.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Поссорился с мамой.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 младшей сестре, другу, маме.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Ударил котенка.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 перейти дорогу старушке.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Разрушил птичье гнездо.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Смастерил кормушку.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 решить задачу.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Нарисовал на парте.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142" w:rsidRPr="00755FA7" w:rsidTr="00CF7142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списать.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142" w:rsidRPr="00755FA7" w:rsidRDefault="00CF7142" w:rsidP="0047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7142" w:rsidRPr="005B7369" w:rsidRDefault="00CF7142" w:rsidP="005B7369">
      <w:pPr>
        <w:rPr>
          <w:rFonts w:ascii="Times New Roman" w:hAnsi="Times New Roman" w:cs="Times New Roman"/>
          <w:sz w:val="28"/>
          <w:szCs w:val="28"/>
        </w:rPr>
      </w:pPr>
    </w:p>
    <w:p w:rsidR="00D31EC4" w:rsidRPr="005B7369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Воспитатель: Проверим правильность  выполнения.</w:t>
      </w:r>
    </w:p>
    <w:p w:rsidR="00D31EC4" w:rsidRPr="005B7369" w:rsidRDefault="00D31EC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- Мы должны стараться совершать больше хороших поступков. Потому что добрые, хорошие поступки облагораживают людей. Мир становится богаче, добрее и лучше. Мы с вами должны отличать </w:t>
      </w:r>
      <w:proofErr w:type="gram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</w:t>
      </w:r>
      <w:proofErr w:type="gram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Плохого.</w:t>
      </w:r>
    </w:p>
    <w:p w:rsidR="00D31EC4" w:rsidRPr="005B7369" w:rsidRDefault="00D31EC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Вообще, вы знаете это такой важный вопрос "Что такое хорошо и</w:t>
      </w:r>
    </w:p>
    <w:p w:rsidR="00D31EC4" w:rsidRPr="005B7369" w:rsidRDefault="00D31EC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плохо?". И не только мы с вами размышляем на эту тему, но и все люди на Земле: учителя, ученики, врачи, строители, хлеборобы, писатели. Вот сейчас вашему вниманию я хотела бы предложить стихотворение писателя В.В.Маяковского, которое так и называется "Что такое ХОРОШО и что такое ПЛОХО?"</w:t>
      </w:r>
    </w:p>
    <w:p w:rsidR="00D31EC4" w:rsidRPr="005B7369" w:rsidRDefault="00D31EC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Просмотр презентации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стихотворению В.Маяковского "Что такое ХОРОШО и что такое ПЛОХО?" (Читает воспитатель)</w:t>
      </w:r>
    </w:p>
    <w:p w:rsidR="000D1184" w:rsidRPr="005B7369" w:rsidRDefault="000D118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Физминутка.</w:t>
      </w:r>
    </w:p>
    <w:p w:rsidR="000D1184" w:rsidRPr="005B7369" w:rsidRDefault="000D1184" w:rsidP="005B73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7369">
        <w:rPr>
          <w:rFonts w:ascii="Times New Roman" w:hAnsi="Times New Roman" w:cs="Times New Roman"/>
          <w:b/>
          <w:sz w:val="28"/>
          <w:szCs w:val="28"/>
        </w:rPr>
        <w:t>Игра «Не попади впросак»</w:t>
      </w:r>
    </w:p>
    <w:p w:rsidR="000D1184" w:rsidRPr="005B7369" w:rsidRDefault="005B7369" w:rsidP="005B73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B736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читает загадки) </w:t>
      </w:r>
      <w:r w:rsidR="000D1184" w:rsidRPr="005B7369">
        <w:rPr>
          <w:rFonts w:ascii="Times New Roman" w:hAnsi="Times New Roman" w:cs="Times New Roman"/>
          <w:sz w:val="28"/>
          <w:szCs w:val="28"/>
        </w:rPr>
        <w:t>Если загадка учит добру и вежливости</w:t>
      </w:r>
      <w:proofErr w:type="gramStart"/>
      <w:r w:rsidR="000D1184" w:rsidRPr="005B73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184" w:rsidRPr="005B7369">
        <w:rPr>
          <w:rFonts w:ascii="Times New Roman" w:hAnsi="Times New Roman" w:cs="Times New Roman"/>
          <w:sz w:val="28"/>
          <w:szCs w:val="28"/>
        </w:rPr>
        <w:t xml:space="preserve"> то в ответ на нее надо, хлопая в ладоши, всем хором сказать: «это я, это я , это все мои друзья!»давайте </w:t>
      </w:r>
      <w:r w:rsidRPr="005B7369">
        <w:rPr>
          <w:rFonts w:ascii="Times New Roman" w:hAnsi="Times New Roman" w:cs="Times New Roman"/>
          <w:sz w:val="28"/>
          <w:szCs w:val="28"/>
        </w:rPr>
        <w:t>прорепетируем</w:t>
      </w:r>
      <w:r w:rsidR="000D1184" w:rsidRPr="005B7369">
        <w:rPr>
          <w:rFonts w:ascii="Times New Roman" w:hAnsi="Times New Roman" w:cs="Times New Roman"/>
          <w:sz w:val="28"/>
          <w:szCs w:val="28"/>
        </w:rPr>
        <w:t>. Но трудность в том, что эти слова надо говорить не на каждую загадку. Если загадка с подвохом</w:t>
      </w:r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r w:rsidR="000D1184" w:rsidRPr="005B7369">
        <w:rPr>
          <w:rFonts w:ascii="Times New Roman" w:hAnsi="Times New Roman" w:cs="Times New Roman"/>
          <w:sz w:val="28"/>
          <w:szCs w:val="28"/>
        </w:rPr>
        <w:t>- надо  промолчать.</w:t>
      </w:r>
    </w:p>
    <w:p w:rsidR="000D1184" w:rsidRPr="005B7369" w:rsidRDefault="005B7369" w:rsidP="005B73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1184" w:rsidRPr="005B7369">
        <w:rPr>
          <w:rFonts w:ascii="Times New Roman" w:hAnsi="Times New Roman" w:cs="Times New Roman"/>
          <w:sz w:val="28"/>
          <w:szCs w:val="28"/>
        </w:rPr>
        <w:t>Кто из вас, проснувшись бодро,</w:t>
      </w:r>
    </w:p>
    <w:p w:rsidR="000D1184" w:rsidRPr="005B7369" w:rsidRDefault="000D1184" w:rsidP="005B7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«С добрым утром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>» скажет твёрдо?</w:t>
      </w:r>
    </w:p>
    <w:p w:rsidR="000D1184" w:rsidRPr="005B7369" w:rsidRDefault="000D1184" w:rsidP="005B7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Кто из вас, скажите, братцы,</w:t>
      </w:r>
    </w:p>
    <w:p w:rsidR="000D1184" w:rsidRPr="005B7369" w:rsidRDefault="000D1184" w:rsidP="005B7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Забывает умываться?</w:t>
      </w:r>
    </w:p>
    <w:p w:rsidR="000D1184" w:rsidRPr="005B7369" w:rsidRDefault="000D1184" w:rsidP="005B7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        У кого из вас в порядке,</w:t>
      </w:r>
    </w:p>
    <w:p w:rsidR="000D1184" w:rsidRPr="005B7369" w:rsidRDefault="000D1184" w:rsidP="005B7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        Сумка, книжки и тетрадки?</w:t>
      </w:r>
    </w:p>
    <w:p w:rsidR="000D1184" w:rsidRPr="005B7369" w:rsidRDefault="000D1184" w:rsidP="005B7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Кто из вас в трамвае тесном </w:t>
      </w:r>
    </w:p>
    <w:p w:rsidR="000D1184" w:rsidRPr="005B7369" w:rsidRDefault="000D1184" w:rsidP="005B736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ab/>
        <w:t>Уступает старшим место?</w:t>
      </w:r>
    </w:p>
    <w:p w:rsidR="000D1184" w:rsidRPr="005B7369" w:rsidRDefault="000D1184" w:rsidP="005B7369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ab/>
        <w:t>Кто из вас молчит, как рыба,</w:t>
      </w:r>
    </w:p>
    <w:p w:rsidR="000D1184" w:rsidRPr="005B7369" w:rsidRDefault="000D1184" w:rsidP="005B7369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ab/>
        <w:t>Вместо доброго «спасибо»?</w:t>
      </w:r>
    </w:p>
    <w:p w:rsidR="000D1184" w:rsidRPr="005B7369" w:rsidRDefault="000D1184" w:rsidP="005B7369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ab/>
        <w:t>Кто быть вежливым желает,</w:t>
      </w:r>
    </w:p>
    <w:p w:rsidR="00F0414A" w:rsidRPr="005B7369" w:rsidRDefault="00F0414A" w:rsidP="005B73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B7369">
        <w:rPr>
          <w:rFonts w:ascii="Times New Roman" w:eastAsia="Calibri" w:hAnsi="Times New Roman" w:cs="Times New Roman"/>
          <w:b/>
          <w:sz w:val="28"/>
          <w:szCs w:val="28"/>
        </w:rPr>
        <w:t>Рассказ В.</w:t>
      </w:r>
      <w:r w:rsidRPr="005B7369">
        <w:rPr>
          <w:rFonts w:ascii="Times New Roman" w:hAnsi="Times New Roman" w:cs="Times New Roman"/>
          <w:b/>
          <w:sz w:val="28"/>
          <w:szCs w:val="28"/>
        </w:rPr>
        <w:t>А.</w:t>
      </w:r>
      <w:r w:rsidRPr="005B7369">
        <w:rPr>
          <w:rFonts w:ascii="Times New Roman" w:eastAsia="Calibri" w:hAnsi="Times New Roman" w:cs="Times New Roman"/>
          <w:b/>
          <w:sz w:val="28"/>
          <w:szCs w:val="28"/>
        </w:rPr>
        <w:t xml:space="preserve"> Осеева «Плохо»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Собака яростно лаяла. Припадая на передние лапы, прямо перед ней, прижавшись к забору, сидел маленький котёнок. Он широко раскрывал глаза и жалобно мяукал. Неподалёку стояли 2 мальчика и ждали, что будет дальше…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Чем закончился этот рассказ?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Что мы можем сказать об этих мальчиках?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Вы встречались с подобными ситуациями?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В окно выглянула женщина и поспешно выбежала на крыльцо. Она отогнала собаку и сердито крикнула мальчикам: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- Как вам не стыдно!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- А что стыдно? Мы ничего не делали, - удивились мальчики.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- Вот это и плохо! – гневно ответила женщина.</w:t>
      </w:r>
    </w:p>
    <w:p w:rsidR="00F0414A" w:rsidRPr="005B7369" w:rsidRDefault="00F0414A" w:rsidP="005B7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Почему женщина была возмущена?</w:t>
      </w:r>
    </w:p>
    <w:p w:rsidR="00F0414A" w:rsidRPr="005B7369" w:rsidRDefault="00F0414A" w:rsidP="005B7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Почему удивились мальчики?</w:t>
      </w:r>
    </w:p>
    <w:p w:rsidR="00F0414A" w:rsidRPr="005B7369" w:rsidRDefault="00F0414A" w:rsidP="005B7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-А теперь давайте  перескажем текст, но изменим окончание рассказа.</w:t>
      </w:r>
    </w:p>
    <w:p w:rsidR="000D1184" w:rsidRPr="005B7369" w:rsidRDefault="000D1184" w:rsidP="005B7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184" w:rsidRPr="005B7369" w:rsidRDefault="000D1184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какое мы знаем слово очень близкое к слову “хорошо”, но всегда рядом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(“добро”).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со словом “плохо”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(“зло”).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Закройте глаза и представьте, как выглядит добро и как зло?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Каким представилось “добро”, какой вы увидели цвет?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0"/>
        <w:gridCol w:w="4615"/>
      </w:tblGrid>
      <w:tr w:rsidR="000D1184" w:rsidRPr="005B7369" w:rsidTr="00473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184" w:rsidRPr="005B7369" w:rsidRDefault="000D1184" w:rsidP="005B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добра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184" w:rsidRPr="005B7369" w:rsidRDefault="000D1184" w:rsidP="005B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зла</w:t>
            </w:r>
          </w:p>
        </w:tc>
      </w:tr>
      <w:tr w:rsidR="000D1184" w:rsidRPr="005B7369" w:rsidTr="00473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184" w:rsidRPr="005B7369" w:rsidRDefault="000D1184" w:rsidP="005B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Чистые, красивые, яркие, теплые </w:t>
            </w:r>
            <w:r w:rsidRPr="005B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184" w:rsidRPr="005B7369" w:rsidRDefault="000D1184" w:rsidP="005B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Темные, черные, грязные, </w:t>
            </w:r>
            <w:r w:rsidRPr="005B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холодные.</w:t>
            </w:r>
          </w:p>
        </w:tc>
      </w:tr>
    </w:tbl>
    <w:p w:rsidR="000D1184" w:rsidRPr="005B7369" w:rsidRDefault="000D1184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Рассмотрите рисунки и найдите доброго и злого человека, аргументируйте свой ответ.</w:t>
      </w:r>
    </w:p>
    <w:p w:rsidR="000D1184" w:rsidRPr="005B7369" w:rsidRDefault="000D1184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2270" cy="347345"/>
            <wp:effectExtent l="19050" t="0" r="0" b="0"/>
            <wp:docPr id="1" name="Рисунок 2" descr="http://festival.1september.ru/articles/5687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877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gram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</w:t>
      </w:r>
      <w:proofErr w:type="gram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(настроение у доброго веселое, светлое, радостное, прекрасное).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B736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5130" cy="347345"/>
            <wp:effectExtent l="19050" t="0" r="0" b="0"/>
            <wp:docPr id="4" name="Рисунок 3" descr="http://festival.1september.ru/articles/56877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8773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gram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</w:t>
      </w:r>
      <w:proofErr w:type="gramEnd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(настроение мрачное, угрюмое, сердитое).</w:t>
      </w:r>
    </w:p>
    <w:p w:rsidR="000D1184" w:rsidRPr="005B7369" w:rsidRDefault="000D1184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ведут себя добрые люди?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как ведут себя злые люди?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вы думаете, каким лучше быть: добрым или злым?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 жизни каждого человека бывают случаи, когда в него вселяются “драконы”: гнев, обида, агрессивность, зависть. Эти чувства набрасываются на нас и держат в цепких лапах. Человек становится злым, сердитым, недовольным, он даже может причинить боль и неприятность другим.</w:t>
      </w:r>
    </w:p>
    <w:p w:rsidR="000D1184" w:rsidRPr="005B7369" w:rsidRDefault="000D1184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вам приходилось когда-нибудь злиться?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из-за чего вам приходилось злиться?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Когда вы чем-нибудь рассержены, что вам хочется сделать? 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(Ударить, толкнуть, накричать)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вы делаете для того, чтобы не злиться, не сердиться.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вы делаете, для того, чтобы “выпустить из себя дракона”. Как вы справляетесь с отрицательными эмоциями?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Давайте посмотрим, что советуют психологи? Как можно избавиться от злости, ни причинив боли, вреда окружающим.</w:t>
      </w:r>
    </w:p>
    <w:p w:rsidR="000D1184" w:rsidRPr="005B7369" w:rsidRDefault="000D1184" w:rsidP="005B7369">
      <w:pPr>
        <w:pStyle w:val="a3"/>
        <w:numPr>
          <w:ilvl w:val="0"/>
          <w:numId w:val="8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Гнев можно поместить в воздушный шарик, т.е. надуть воздушный шарик злостью, завязать его и представить, как этот шарик исчезает в голубом небе.</w:t>
      </w:r>
    </w:p>
    <w:p w:rsidR="000D1184" w:rsidRPr="005B7369" w:rsidRDefault="000D1184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Практическое </w:t>
      </w:r>
      <w:proofErr w:type="spellStart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тренинговое</w:t>
      </w:r>
      <w:proofErr w:type="spellEnd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упражнение</w:t>
      </w:r>
      <w:proofErr w:type="gramStart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.</w:t>
      </w:r>
      <w:proofErr w:type="gramEnd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Надуваем и лопаем. ( Песня </w:t>
      </w:r>
      <w:proofErr w:type="spellStart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Барбарики</w:t>
      </w:r>
      <w:proofErr w:type="spellEnd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)</w:t>
      </w:r>
    </w:p>
    <w:p w:rsidR="000D1184" w:rsidRPr="005B7369" w:rsidRDefault="000D1184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еще можно избавиться от злости?</w:t>
      </w:r>
    </w:p>
    <w:p w:rsidR="000D1184" w:rsidRPr="005B7369" w:rsidRDefault="000D1184" w:rsidP="005B736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Можно:</w:t>
      </w:r>
    </w:p>
    <w:p w:rsidR="000D1184" w:rsidRPr="005B7369" w:rsidRDefault="000D1184" w:rsidP="005B73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Станцевать буйный танец;</w:t>
      </w:r>
    </w:p>
    <w:p w:rsidR="000D1184" w:rsidRPr="005B7369" w:rsidRDefault="000D1184" w:rsidP="005B73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Потопать ногами;</w:t>
      </w:r>
    </w:p>
    <w:p w:rsidR="00D31EC4" w:rsidRPr="005B7369" w:rsidRDefault="000D1184" w:rsidP="005B73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рассказать о своих переживаниях.</w:t>
      </w:r>
    </w:p>
    <w:p w:rsidR="002A6F64" w:rsidRPr="005B7369" w:rsidRDefault="002A6F64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0D1184" w:rsidRPr="005B7369" w:rsidRDefault="000D1184" w:rsidP="005B7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Каждому из вас я дарю шарик, чтобы вы вспомнили все плохое и поместили в этот шарик. И отпустили в небо.</w:t>
      </w:r>
    </w:p>
    <w:p w:rsidR="002A6F64" w:rsidRPr="005B7369" w:rsidRDefault="002A6F64" w:rsidP="005B736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Заключение </w:t>
      </w:r>
      <w:r w:rsidRPr="005B7369">
        <w:rPr>
          <w:rFonts w:ascii="Times New Roman" w:hAnsi="Times New Roman" w:cs="Times New Roman"/>
          <w:sz w:val="28"/>
          <w:szCs w:val="28"/>
        </w:rPr>
        <w:t>(Цель: закрепление полученных знаний)</w:t>
      </w:r>
    </w:p>
    <w:p w:rsidR="002A6F64" w:rsidRPr="005B7369" w:rsidRDefault="002A6F6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чём мы сегодня вели с вами беседу?</w:t>
      </w:r>
    </w:p>
    <w:p w:rsidR="002A6F64" w:rsidRPr="005B7369" w:rsidRDefault="002A6F6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Каких больше поступков мы должны стараться делать?</w:t>
      </w:r>
    </w:p>
    <w:p w:rsidR="002A6F64" w:rsidRPr="005B7369" w:rsidRDefault="002A6F6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Хочется ли вам о сегодняшнем разговоре рассказать своим родителям или близким?</w:t>
      </w:r>
      <w:r w:rsidR="00D31EC4"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(Почему?)</w:t>
      </w:r>
    </w:p>
    <w:p w:rsidR="00D31EC4" w:rsidRPr="005B7369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-Как же мы ответим на вопрос, что такое хорошо и что такое плохо?</w:t>
      </w:r>
    </w:p>
    <w:p w:rsidR="00D31EC4" w:rsidRPr="005B7369" w:rsidRDefault="00D31EC4" w:rsidP="005B7369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- Хорошо, когда человек совершает хорошие поступки, приносящие радость ему и окружающим.- Плохо, когда своими поступками человек огорчает других и себя.</w:t>
      </w:r>
    </w:p>
    <w:p w:rsidR="000D1184" w:rsidRPr="005B7369" w:rsidRDefault="000D1184" w:rsidP="005B73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-Вам понравилось, сегодня на классном часу? (ответы </w:t>
      </w:r>
      <w:proofErr w:type="spellStart"/>
      <w:r w:rsidRPr="005B7369">
        <w:rPr>
          <w:rFonts w:ascii="Times New Roman" w:hAnsi="Times New Roman" w:cs="Times New Roman"/>
          <w:sz w:val="28"/>
          <w:szCs w:val="28"/>
        </w:rPr>
        <w:t>дететй</w:t>
      </w:r>
      <w:proofErr w:type="spellEnd"/>
      <w:r w:rsidRPr="005B7369">
        <w:rPr>
          <w:rFonts w:ascii="Times New Roman" w:hAnsi="Times New Roman" w:cs="Times New Roman"/>
          <w:sz w:val="28"/>
          <w:szCs w:val="28"/>
        </w:rPr>
        <w:t>)</w:t>
      </w:r>
    </w:p>
    <w:p w:rsidR="002A6F64" w:rsidRPr="005B7369" w:rsidRDefault="002A6F64" w:rsidP="005B73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A6F64" w:rsidRPr="005B7369" w:rsidSect="005B73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B4" w:rsidRDefault="00B364B4" w:rsidP="005B7369">
      <w:pPr>
        <w:spacing w:after="0" w:line="240" w:lineRule="auto"/>
      </w:pPr>
      <w:r>
        <w:separator/>
      </w:r>
    </w:p>
  </w:endnote>
  <w:endnote w:type="continuationSeparator" w:id="0">
    <w:p w:rsidR="00B364B4" w:rsidRDefault="00B364B4" w:rsidP="005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6318"/>
      <w:docPartObj>
        <w:docPartGallery w:val="Page Numbers (Bottom of Page)"/>
        <w:docPartUnique/>
      </w:docPartObj>
    </w:sdtPr>
    <w:sdtContent>
      <w:p w:rsidR="005B7369" w:rsidRDefault="005B7369">
        <w:pPr>
          <w:pStyle w:val="aa"/>
          <w:jc w:val="center"/>
        </w:pPr>
        <w:fldSimple w:instr=" PAGE   \* MERGEFORMAT ">
          <w:r w:rsidR="00CF7142">
            <w:rPr>
              <w:noProof/>
            </w:rPr>
            <w:t>9</w:t>
          </w:r>
        </w:fldSimple>
      </w:p>
    </w:sdtContent>
  </w:sdt>
  <w:p w:rsidR="005B7369" w:rsidRDefault="005B73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B4" w:rsidRDefault="00B364B4" w:rsidP="005B7369">
      <w:pPr>
        <w:spacing w:after="0" w:line="240" w:lineRule="auto"/>
      </w:pPr>
      <w:r>
        <w:separator/>
      </w:r>
    </w:p>
  </w:footnote>
  <w:footnote w:type="continuationSeparator" w:id="0">
    <w:p w:rsidR="00B364B4" w:rsidRDefault="00B364B4" w:rsidP="005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DD2"/>
    <w:multiLevelType w:val="hybridMultilevel"/>
    <w:tmpl w:val="3B58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5F02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6168"/>
    <w:multiLevelType w:val="hybridMultilevel"/>
    <w:tmpl w:val="1AD0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3C8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506F2"/>
    <w:multiLevelType w:val="multilevel"/>
    <w:tmpl w:val="364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6045E"/>
    <w:multiLevelType w:val="hybridMultilevel"/>
    <w:tmpl w:val="4F189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F922D4"/>
    <w:multiLevelType w:val="multilevel"/>
    <w:tmpl w:val="89D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E565E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DC9"/>
    <w:rsid w:val="00075E04"/>
    <w:rsid w:val="000D1184"/>
    <w:rsid w:val="00136068"/>
    <w:rsid w:val="001B69EE"/>
    <w:rsid w:val="001E6E29"/>
    <w:rsid w:val="001F0DC9"/>
    <w:rsid w:val="002A6F64"/>
    <w:rsid w:val="002C3FAD"/>
    <w:rsid w:val="00394839"/>
    <w:rsid w:val="005B7369"/>
    <w:rsid w:val="007529F8"/>
    <w:rsid w:val="0075307E"/>
    <w:rsid w:val="009B5E2B"/>
    <w:rsid w:val="00AB3FEA"/>
    <w:rsid w:val="00AC197C"/>
    <w:rsid w:val="00B364B4"/>
    <w:rsid w:val="00CF7142"/>
    <w:rsid w:val="00D31EC4"/>
    <w:rsid w:val="00DF5300"/>
    <w:rsid w:val="00E538AE"/>
    <w:rsid w:val="00F035B1"/>
    <w:rsid w:val="00F04044"/>
    <w:rsid w:val="00F0414A"/>
    <w:rsid w:val="00F8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9"/>
    <w:rPr>
      <w:rFonts w:ascii="Tahoma" w:hAnsi="Tahoma" w:cs="Tahoma"/>
      <w:sz w:val="16"/>
      <w:szCs w:val="16"/>
    </w:rPr>
  </w:style>
  <w:style w:type="paragraph" w:styleId="a6">
    <w:name w:val="Note Heading"/>
    <w:basedOn w:val="a"/>
    <w:next w:val="a"/>
    <w:link w:val="a7"/>
    <w:rsid w:val="00D31E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аписки Знак"/>
    <w:basedOn w:val="a0"/>
    <w:link w:val="a6"/>
    <w:rsid w:val="00D31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7369"/>
  </w:style>
  <w:style w:type="paragraph" w:styleId="aa">
    <w:name w:val="footer"/>
    <w:basedOn w:val="a"/>
    <w:link w:val="ab"/>
    <w:uiPriority w:val="99"/>
    <w:unhideWhenUsed/>
    <w:rsid w:val="005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cp:lastPrinted>2014-02-03T08:06:00Z</cp:lastPrinted>
  <dcterms:created xsi:type="dcterms:W3CDTF">2014-02-02T20:07:00Z</dcterms:created>
  <dcterms:modified xsi:type="dcterms:W3CDTF">2014-02-03T08:10:00Z</dcterms:modified>
</cp:coreProperties>
</file>