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D" w:rsidRDefault="00D22D5D" w:rsidP="00D22D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D22D5D" w:rsidRDefault="00D22D5D" w:rsidP="00D22D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«Лицей №4 города Азнакаево» </w:t>
      </w:r>
      <w:proofErr w:type="spellStart"/>
      <w:r>
        <w:rPr>
          <w:rFonts w:ascii="Times New Roman" w:hAnsi="Times New Roman"/>
        </w:rPr>
        <w:t>Азнакаевского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</w:p>
    <w:p w:rsidR="00D22D5D" w:rsidRDefault="00D22D5D" w:rsidP="00D22D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Татарстан </w:t>
      </w:r>
    </w:p>
    <w:tbl>
      <w:tblPr>
        <w:tblStyle w:val="a5"/>
        <w:tblW w:w="0" w:type="auto"/>
        <w:tblLook w:val="04A0"/>
      </w:tblPr>
      <w:tblGrid>
        <w:gridCol w:w="4834"/>
        <w:gridCol w:w="4834"/>
        <w:gridCol w:w="4835"/>
      </w:tblGrid>
      <w:tr w:rsidR="00D22D5D" w:rsidTr="00D22D5D">
        <w:tc>
          <w:tcPr>
            <w:tcW w:w="4834" w:type="dxa"/>
          </w:tcPr>
          <w:p w:rsidR="007C425A" w:rsidRPr="00D22D5D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D22D5D">
              <w:rPr>
                <w:rFonts w:ascii="Times New Roman" w:eastAsia="Times New Roman" w:hAnsi="Times New Roman"/>
                <w:b/>
              </w:rPr>
              <w:t>Рассмотрено и принято:</w:t>
            </w:r>
          </w:p>
          <w:p w:rsidR="007C425A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>Руководитель ШМО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7C425A" w:rsidRPr="00D22D5D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>_______/</w:t>
            </w:r>
            <w:r w:rsidRPr="00D22D5D">
              <w:rPr>
                <w:rFonts w:ascii="Times New Roman" w:eastAsia="Times New Roman" w:hAnsi="Times New Roman"/>
                <w:u w:val="single"/>
              </w:rPr>
              <w:t xml:space="preserve"> В</w:t>
            </w:r>
            <w:proofErr w:type="gramStart"/>
            <w:r w:rsidRPr="00D22D5D">
              <w:rPr>
                <w:rFonts w:ascii="Times New Roman" w:eastAsia="Times New Roman" w:hAnsi="Times New Roman"/>
                <w:u w:val="single"/>
              </w:rPr>
              <w:t xml:space="preserve"> ,</w:t>
            </w:r>
            <w:proofErr w:type="gramEnd"/>
            <w:r w:rsidRPr="00D22D5D">
              <w:rPr>
                <w:rFonts w:ascii="Times New Roman" w:eastAsia="Times New Roman" w:hAnsi="Times New Roman"/>
                <w:u w:val="single"/>
              </w:rPr>
              <w:t xml:space="preserve">Г </w:t>
            </w:r>
            <w:proofErr w:type="spellStart"/>
            <w:r w:rsidRPr="00D22D5D">
              <w:rPr>
                <w:rFonts w:ascii="Times New Roman" w:eastAsia="Times New Roman" w:hAnsi="Times New Roman"/>
                <w:u w:val="single"/>
              </w:rPr>
              <w:t>Бадертдинова</w:t>
            </w:r>
            <w:proofErr w:type="spellEnd"/>
            <w:r w:rsidRPr="00D22D5D">
              <w:rPr>
                <w:rFonts w:ascii="Times New Roman" w:eastAsia="Times New Roman" w:hAnsi="Times New Roman"/>
                <w:u w:val="single"/>
              </w:rPr>
              <w:t>,</w:t>
            </w:r>
            <w:r w:rsidRPr="00D22D5D">
              <w:rPr>
                <w:rFonts w:ascii="Times New Roman" w:eastAsia="Times New Roman" w:hAnsi="Times New Roman"/>
              </w:rPr>
              <w:t>/</w:t>
            </w:r>
          </w:p>
          <w:p w:rsidR="00D22D5D" w:rsidRDefault="007C425A" w:rsidP="007C425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>Протокол  № 1   от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D22D5D">
              <w:rPr>
                <w:rFonts w:ascii="Times New Roman" w:eastAsia="Times New Roman" w:hAnsi="Times New Roman"/>
              </w:rPr>
              <w:t>«24»  августа 2012  г.</w:t>
            </w:r>
          </w:p>
        </w:tc>
        <w:tc>
          <w:tcPr>
            <w:tcW w:w="4834" w:type="dxa"/>
          </w:tcPr>
          <w:p w:rsidR="007C425A" w:rsidRPr="00D22D5D" w:rsidRDefault="007C425A" w:rsidP="007C425A">
            <w:pPr>
              <w:spacing w:before="100" w:beforeAutospacing="1" w:after="100" w:afterAutospacing="1"/>
              <w:ind w:firstLine="695"/>
              <w:rPr>
                <w:rFonts w:ascii="Times New Roman" w:eastAsia="Times New Roman" w:hAnsi="Times New Roman"/>
                <w:b/>
              </w:rPr>
            </w:pPr>
            <w:r w:rsidRPr="00D22D5D">
              <w:rPr>
                <w:rFonts w:ascii="Times New Roman" w:eastAsia="Times New Roman" w:hAnsi="Times New Roman"/>
                <w:b/>
              </w:rPr>
              <w:t>Согласовано:</w:t>
            </w:r>
          </w:p>
          <w:p w:rsidR="007C425A" w:rsidRPr="00D22D5D" w:rsidRDefault="007C425A" w:rsidP="007C425A">
            <w:pPr>
              <w:spacing w:before="100" w:beforeAutospacing="1" w:after="100" w:afterAutospacing="1"/>
              <w:ind w:firstLine="695"/>
              <w:rPr>
                <w:rFonts w:ascii="Times New Roman" w:eastAsia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D22D5D">
              <w:rPr>
                <w:rFonts w:ascii="Times New Roman" w:eastAsia="Times New Roman" w:hAnsi="Times New Roman"/>
              </w:rPr>
              <w:t>.д</w:t>
            </w:r>
            <w:proofErr w:type="gramEnd"/>
            <w:r w:rsidRPr="00D22D5D">
              <w:rPr>
                <w:rFonts w:ascii="Times New Roman" w:eastAsia="Times New Roman" w:hAnsi="Times New Roman"/>
              </w:rPr>
              <w:t>иректора по УВР</w:t>
            </w:r>
          </w:p>
          <w:p w:rsidR="007C425A" w:rsidRPr="00D22D5D" w:rsidRDefault="007C425A" w:rsidP="007C425A">
            <w:pPr>
              <w:spacing w:before="100" w:beforeAutospacing="1" w:after="100" w:afterAutospacing="1"/>
              <w:ind w:firstLine="695"/>
              <w:rPr>
                <w:rFonts w:ascii="Times New Roman" w:eastAsia="Times New Roman" w:hAnsi="Times New Roman"/>
                <w:u w:val="single"/>
              </w:rPr>
            </w:pPr>
            <w:r w:rsidRPr="00D22D5D">
              <w:rPr>
                <w:rFonts w:ascii="Times New Roman" w:eastAsia="Times New Roman" w:hAnsi="Times New Roman"/>
              </w:rPr>
              <w:t>_______/</w:t>
            </w:r>
            <w:r w:rsidRPr="00D22D5D">
              <w:rPr>
                <w:rFonts w:ascii="Times New Roman" w:eastAsia="Times New Roman" w:hAnsi="Times New Roman"/>
                <w:u w:val="single"/>
              </w:rPr>
              <w:t xml:space="preserve"> Э. </w:t>
            </w:r>
            <w:proofErr w:type="spellStart"/>
            <w:r w:rsidRPr="00D22D5D">
              <w:rPr>
                <w:rFonts w:ascii="Times New Roman" w:eastAsia="Times New Roman" w:hAnsi="Times New Roman"/>
                <w:u w:val="single"/>
              </w:rPr>
              <w:t>Ф.Ахметшина</w:t>
            </w:r>
            <w:proofErr w:type="spellEnd"/>
            <w:r w:rsidRPr="00D22D5D">
              <w:rPr>
                <w:rFonts w:ascii="Times New Roman" w:eastAsia="Times New Roman" w:hAnsi="Times New Roman"/>
                <w:u w:val="single"/>
              </w:rPr>
              <w:t xml:space="preserve"> /</w:t>
            </w:r>
          </w:p>
          <w:p w:rsidR="00D22D5D" w:rsidRDefault="007C425A" w:rsidP="007C425A">
            <w:pPr>
              <w:ind w:firstLine="695"/>
              <w:rPr>
                <w:rFonts w:ascii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>«28» августа 2012 г.</w:t>
            </w:r>
          </w:p>
        </w:tc>
        <w:tc>
          <w:tcPr>
            <w:tcW w:w="4835" w:type="dxa"/>
          </w:tcPr>
          <w:p w:rsidR="007C425A" w:rsidRPr="00D22D5D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D22D5D">
              <w:rPr>
                <w:rFonts w:ascii="Times New Roman" w:eastAsia="Times New Roman" w:hAnsi="Times New Roman"/>
                <w:b/>
              </w:rPr>
              <w:t>Утверждаю:</w:t>
            </w:r>
          </w:p>
          <w:p w:rsidR="007C425A" w:rsidRPr="00D22D5D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 xml:space="preserve">Директор 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D22D5D">
              <w:rPr>
                <w:rFonts w:ascii="Times New Roman" w:eastAsia="Times New Roman" w:hAnsi="Times New Roman"/>
              </w:rPr>
              <w:t xml:space="preserve"> _______/</w:t>
            </w:r>
            <w:proofErr w:type="spellStart"/>
            <w:r w:rsidRPr="00D22D5D">
              <w:rPr>
                <w:rFonts w:ascii="Times New Roman" w:eastAsia="Times New Roman" w:hAnsi="Times New Roman"/>
              </w:rPr>
              <w:t>Л.Х.Хайруллин</w:t>
            </w:r>
            <w:proofErr w:type="spellEnd"/>
            <w:r w:rsidRPr="00D22D5D">
              <w:rPr>
                <w:rFonts w:ascii="Times New Roman" w:eastAsia="Times New Roman" w:hAnsi="Times New Roman"/>
              </w:rPr>
              <w:t>/</w:t>
            </w:r>
          </w:p>
          <w:p w:rsidR="007C425A" w:rsidRPr="00D22D5D" w:rsidRDefault="007C425A" w:rsidP="007C425A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 xml:space="preserve">    Приказ  №264  </w:t>
            </w:r>
            <w:proofErr w:type="gramStart"/>
            <w:r w:rsidRPr="00D22D5D">
              <w:rPr>
                <w:rFonts w:ascii="Times New Roman" w:eastAsia="Times New Roman" w:hAnsi="Times New Roman"/>
              </w:rPr>
              <w:t>от</w:t>
            </w:r>
            <w:proofErr w:type="gramEnd"/>
          </w:p>
          <w:p w:rsidR="00D22D5D" w:rsidRDefault="007C425A" w:rsidP="007C425A">
            <w:pPr>
              <w:jc w:val="center"/>
              <w:rPr>
                <w:rFonts w:ascii="Times New Roman" w:hAnsi="Times New Roman"/>
              </w:rPr>
            </w:pPr>
            <w:r w:rsidRPr="00D22D5D">
              <w:rPr>
                <w:rFonts w:ascii="Times New Roman" w:eastAsia="Times New Roman" w:hAnsi="Times New Roman"/>
              </w:rPr>
              <w:t xml:space="preserve">  «1» сентября 2012 г.</w:t>
            </w:r>
          </w:p>
        </w:tc>
      </w:tr>
    </w:tbl>
    <w:p w:rsidR="007C425A" w:rsidRDefault="007C425A" w:rsidP="00D22D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2D5D" w:rsidRPr="007C425A" w:rsidRDefault="00D22D5D" w:rsidP="00D22D5D">
      <w:pPr>
        <w:jc w:val="center"/>
        <w:rPr>
          <w:rFonts w:ascii="Times New Roman" w:hAnsi="Times New Roman"/>
          <w:b/>
          <w:sz w:val="24"/>
          <w:szCs w:val="24"/>
        </w:rPr>
      </w:pPr>
      <w:r w:rsidRPr="007C425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22D5D" w:rsidRPr="007C425A" w:rsidRDefault="00D22D5D" w:rsidP="00D22D5D">
      <w:pPr>
        <w:jc w:val="center"/>
        <w:rPr>
          <w:rFonts w:ascii="Times New Roman" w:hAnsi="Times New Roman"/>
          <w:b/>
          <w:sz w:val="24"/>
          <w:szCs w:val="24"/>
        </w:rPr>
      </w:pPr>
      <w:r w:rsidRPr="007C425A">
        <w:rPr>
          <w:rFonts w:ascii="Times New Roman" w:hAnsi="Times New Roman"/>
          <w:b/>
          <w:sz w:val="24"/>
          <w:szCs w:val="24"/>
        </w:rPr>
        <w:t>ПО  КУРСУ</w:t>
      </w:r>
    </w:p>
    <w:p w:rsidR="00D22D5D" w:rsidRPr="007C425A" w:rsidRDefault="007C425A" w:rsidP="00D22D5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425A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tbl>
      <w:tblPr>
        <w:tblpPr w:leftFromText="180" w:rightFromText="180" w:vertAnchor="text" w:horzAnchor="margin" w:tblpX="-248" w:tblpY="360"/>
        <w:tblW w:w="14709" w:type="dxa"/>
        <w:tblLook w:val="01E0"/>
      </w:tblPr>
      <w:tblGrid>
        <w:gridCol w:w="14709"/>
      </w:tblGrid>
      <w:tr w:rsidR="00D22D5D" w:rsidRPr="007C425A" w:rsidTr="007C425A">
        <w:tc>
          <w:tcPr>
            <w:tcW w:w="14709" w:type="dxa"/>
            <w:hideMark/>
          </w:tcPr>
          <w:p w:rsidR="00D22D5D" w:rsidRPr="007C425A" w:rsidRDefault="00D22D5D" w:rsidP="007C4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425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  7А</w:t>
            </w:r>
          </w:p>
          <w:p w:rsidR="007C425A" w:rsidRPr="007C425A" w:rsidRDefault="007C425A" w:rsidP="007C42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22D5D" w:rsidTr="007C425A">
        <w:tc>
          <w:tcPr>
            <w:tcW w:w="14709" w:type="dxa"/>
            <w:hideMark/>
          </w:tcPr>
          <w:p w:rsidR="00D22D5D" w:rsidRPr="007C425A" w:rsidRDefault="00D22D5D" w:rsidP="007C425A">
            <w:pPr>
              <w:pStyle w:val="a3"/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5A">
              <w:rPr>
                <w:rFonts w:ascii="Times New Roman" w:hAnsi="Times New Roman" w:cs="Times New Roman"/>
                <w:sz w:val="28"/>
                <w:szCs w:val="28"/>
              </w:rPr>
              <w:t xml:space="preserve">Учитель:  </w:t>
            </w:r>
            <w:proofErr w:type="spellStart"/>
            <w:r w:rsidRPr="007C4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Бадертдинова</w:t>
            </w:r>
            <w:proofErr w:type="spellEnd"/>
            <w:r w:rsidRPr="007C4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Василя </w:t>
            </w:r>
            <w:proofErr w:type="spellStart"/>
            <w:r w:rsidRPr="007C4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Габдулловна</w:t>
            </w:r>
            <w:proofErr w:type="spellEnd"/>
          </w:p>
          <w:p w:rsidR="00D22D5D" w:rsidRPr="007C425A" w:rsidRDefault="00D22D5D" w:rsidP="007C425A">
            <w:pPr>
              <w:pStyle w:val="a3"/>
              <w:ind w:left="4111" w:firstLine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C42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ФИО</w:t>
            </w:r>
          </w:p>
          <w:p w:rsidR="00D22D5D" w:rsidRPr="007C425A" w:rsidRDefault="007C425A" w:rsidP="007C425A">
            <w:pPr>
              <w:pStyle w:val="a3"/>
              <w:ind w:left="4111" w:hanging="2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высшая </w:t>
            </w:r>
            <w:r w:rsidR="00D22D5D" w:rsidRPr="007C42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квалификационная категории</w:t>
            </w:r>
          </w:p>
          <w:p w:rsidR="00D22D5D" w:rsidRPr="00737A38" w:rsidRDefault="00D22D5D" w:rsidP="007C425A">
            <w:pPr>
              <w:pStyle w:val="a3"/>
              <w:ind w:left="4111" w:firstLine="142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C42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,категория</w:t>
            </w:r>
          </w:p>
        </w:tc>
      </w:tr>
    </w:tbl>
    <w:p w:rsidR="00D22D5D" w:rsidRDefault="00D22D5D" w:rsidP="00D22D5D">
      <w:pPr>
        <w:jc w:val="center"/>
        <w:rPr>
          <w:rFonts w:ascii="Times New Roman" w:hAnsi="Times New Roman"/>
          <w:sz w:val="32"/>
          <w:szCs w:val="32"/>
        </w:rPr>
      </w:pPr>
    </w:p>
    <w:p w:rsidR="00D22D5D" w:rsidRDefault="00D22D5D" w:rsidP="00D22D5D">
      <w:pPr>
        <w:jc w:val="center"/>
        <w:rPr>
          <w:rFonts w:ascii="Times New Roman" w:hAnsi="Times New Roman"/>
          <w:sz w:val="24"/>
          <w:szCs w:val="24"/>
        </w:rPr>
      </w:pPr>
      <w:r w:rsidRPr="007C425A">
        <w:rPr>
          <w:rFonts w:ascii="Times New Roman" w:hAnsi="Times New Roman"/>
          <w:sz w:val="24"/>
          <w:szCs w:val="24"/>
        </w:rPr>
        <w:t>2012-2013 учебный год</w:t>
      </w:r>
    </w:p>
    <w:p w:rsidR="007C425A" w:rsidRPr="007C425A" w:rsidRDefault="007C425A" w:rsidP="00D22D5D">
      <w:pPr>
        <w:jc w:val="center"/>
        <w:rPr>
          <w:sz w:val="24"/>
          <w:szCs w:val="24"/>
        </w:rPr>
      </w:pPr>
    </w:p>
    <w:p w:rsidR="007C425A" w:rsidRPr="00D77CEE" w:rsidRDefault="007C425A" w:rsidP="007C425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lastRenderedPageBreak/>
        <w:t xml:space="preserve">У Ч Е Б Н О  -  Т Е М АТ И Ч Е СК О Е   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Л А Н И Р О В А Н И Е</w:t>
      </w:r>
    </w:p>
    <w:p w:rsidR="007C425A" w:rsidRPr="00D77CEE" w:rsidRDefault="007C425A" w:rsidP="007C425A">
      <w:pPr>
        <w:ind w:left="3969" w:firstLine="1560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ПО </w:t>
      </w:r>
      <w:r w:rsidRPr="00D77CEE">
        <w:rPr>
          <w:rFonts w:ascii="Times New Roman" w:hAnsi="Times New Roman" w:cs="Times New Roman"/>
          <w:i/>
          <w:sz w:val="24"/>
          <w:szCs w:val="24"/>
          <w:u w:val="single"/>
        </w:rPr>
        <w:t>МАТЕМАТИКЕ</w:t>
      </w:r>
    </w:p>
    <w:p w:rsidR="007C425A" w:rsidRPr="00D77CEE" w:rsidRDefault="007C425A" w:rsidP="007C425A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Класс__</w:t>
      </w:r>
      <w:r w:rsidRPr="00D77CEE">
        <w:rPr>
          <w:rFonts w:ascii="Times New Roman" w:hAnsi="Times New Roman" w:cs="Times New Roman"/>
          <w:sz w:val="24"/>
          <w:szCs w:val="24"/>
          <w:u w:val="single"/>
        </w:rPr>
        <w:t>7А</w:t>
      </w:r>
      <w:r w:rsidRPr="00D77CEE">
        <w:rPr>
          <w:rFonts w:ascii="Times New Roman" w:hAnsi="Times New Roman" w:cs="Times New Roman"/>
          <w:sz w:val="24"/>
          <w:szCs w:val="24"/>
        </w:rPr>
        <w:t>______</w:t>
      </w:r>
    </w:p>
    <w:p w:rsidR="007C425A" w:rsidRPr="00D77CEE" w:rsidRDefault="007C425A" w:rsidP="007C425A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szCs w:val="24"/>
        </w:rPr>
      </w:pP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Учитель___</w:t>
      </w:r>
      <w:r w:rsidRPr="00D77CEE">
        <w:rPr>
          <w:rFonts w:ascii="Times New Roman" w:hAnsi="Times New Roman" w:cs="Times New Roman"/>
          <w:sz w:val="24"/>
          <w:szCs w:val="24"/>
          <w:u w:val="single"/>
        </w:rPr>
        <w:t>Бадертдинова</w:t>
      </w:r>
      <w:proofErr w:type="spellEnd"/>
      <w:r w:rsidRPr="00D77CEE">
        <w:rPr>
          <w:rFonts w:ascii="Times New Roman" w:hAnsi="Times New Roman" w:cs="Times New Roman"/>
          <w:sz w:val="24"/>
          <w:szCs w:val="24"/>
          <w:u w:val="single"/>
        </w:rPr>
        <w:t xml:space="preserve"> Василя </w:t>
      </w:r>
      <w:proofErr w:type="spellStart"/>
      <w:r w:rsidRPr="00D77CEE">
        <w:rPr>
          <w:rFonts w:ascii="Times New Roman" w:hAnsi="Times New Roman" w:cs="Times New Roman"/>
          <w:sz w:val="24"/>
          <w:szCs w:val="24"/>
          <w:u w:val="single"/>
        </w:rPr>
        <w:t>Габдулловна</w:t>
      </w:r>
      <w:proofErr w:type="spellEnd"/>
    </w:p>
    <w:p w:rsidR="007C425A" w:rsidRDefault="007C425A" w:rsidP="007C425A">
      <w:pPr>
        <w:pStyle w:val="a3"/>
        <w:spacing w:line="276" w:lineRule="auto"/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D77CEE">
        <w:rPr>
          <w:rFonts w:ascii="Times New Roman" w:hAnsi="Times New Roman" w:cs="Times New Roman"/>
          <w:sz w:val="24"/>
          <w:szCs w:val="24"/>
        </w:rPr>
        <w:t>Количество часов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7CE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>сего</w:t>
      </w:r>
      <w:r w:rsidRPr="00D77CEE">
        <w:rPr>
          <w:rFonts w:ascii="Times New Roman" w:hAnsi="Times New Roman" w:cs="Times New Roman"/>
          <w:sz w:val="24"/>
          <w:szCs w:val="24"/>
          <w:u w:val="single"/>
        </w:rPr>
        <w:t>:   210 часов</w:t>
      </w:r>
      <w:r w:rsidRPr="00D77CEE">
        <w:rPr>
          <w:rFonts w:ascii="Times New Roman" w:hAnsi="Times New Roman" w:cs="Times New Roman"/>
          <w:sz w:val="24"/>
          <w:szCs w:val="24"/>
        </w:rPr>
        <w:t xml:space="preserve">;   в неделю </w:t>
      </w:r>
      <w:r w:rsidRPr="00D77CEE">
        <w:rPr>
          <w:rFonts w:ascii="Times New Roman" w:hAnsi="Times New Roman" w:cs="Times New Roman"/>
          <w:sz w:val="24"/>
          <w:szCs w:val="24"/>
          <w:u w:val="single"/>
        </w:rPr>
        <w:t>5 часов.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77CEE">
        <w:rPr>
          <w:rFonts w:ascii="Times New Roman" w:hAnsi="Times New Roman" w:cs="Times New Roman"/>
          <w:sz w:val="24"/>
          <w:szCs w:val="24"/>
        </w:rPr>
        <w:t>Плановых контрольных уроков___</w:t>
      </w:r>
      <w:r w:rsidRPr="00D77CEE">
        <w:rPr>
          <w:rFonts w:ascii="Times New Roman" w:hAnsi="Times New Roman" w:cs="Times New Roman"/>
          <w:sz w:val="24"/>
          <w:szCs w:val="24"/>
          <w:u w:val="single"/>
        </w:rPr>
        <w:t>16__</w:t>
      </w:r>
    </w:p>
    <w:p w:rsidR="007C425A" w:rsidRPr="00D77CEE" w:rsidRDefault="007C425A" w:rsidP="007C425A">
      <w:pPr>
        <w:pStyle w:val="a3"/>
        <w:spacing w:line="276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В том числе административных контрольных уроков ___3_____</w:t>
      </w:r>
    </w:p>
    <w:p w:rsidR="007C425A" w:rsidRPr="00D77CEE" w:rsidRDefault="007C425A" w:rsidP="007C425A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D77CEE">
        <w:rPr>
          <w:rFonts w:ascii="Times New Roman" w:hAnsi="Times New Roman" w:cs="Times New Roman"/>
          <w:sz w:val="24"/>
          <w:szCs w:val="24"/>
          <w:u w:val="single"/>
        </w:rPr>
        <w:t>Планирование составлено на основе: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образования,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учреждений: Математика. 5-11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./ Сост. Г.М. Кузнецова, Н.Г.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. – М.: Дрофа, 2004, рекомендованная Департаментом образовательных программ и стандартов общего образования МО РФ.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Алгебра 7-9 классы. Составитель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Т.А. – М.: «Просвещение», 2008.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Геометрия 7-9 классы. Составитель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Т.А. – М.: «Просвещение», 2008.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год;</w:t>
      </w:r>
    </w:p>
    <w:p w:rsidR="007C425A" w:rsidRPr="007C425A" w:rsidRDefault="007C425A" w:rsidP="002C5CE8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25A">
        <w:rPr>
          <w:rFonts w:ascii="Times New Roman" w:hAnsi="Times New Roman" w:cs="Times New Roman"/>
          <w:sz w:val="24"/>
          <w:szCs w:val="24"/>
        </w:rPr>
        <w:t xml:space="preserve"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 </w:t>
      </w:r>
      <w:r w:rsidRPr="007C425A">
        <w:rPr>
          <w:rFonts w:ascii="Times New Roman" w:hAnsi="Times New Roman" w:cs="Times New Roman"/>
          <w:sz w:val="24"/>
          <w:szCs w:val="24"/>
          <w:u w:val="single"/>
        </w:rPr>
        <w:t>Учебники: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Алгебра: 7 класс: учеб. для учащихся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 учреждений / Ю.Н. Макарычев,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И.Е. Феоктистов. - 10-е изд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 xml:space="preserve">.. : 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>Мнемозина. 2010.-335 с. (№790 по федеральному перечню учебников)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Геометрия, 7 -9: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 учреждений / Л.С.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В.Ф. Бутузов и др. – М.: Просвещение, 2004 – 2008. . (№757  по федеральному перечню учебников)</w:t>
      </w:r>
    </w:p>
    <w:p w:rsidR="007C425A" w:rsidRPr="00D77CEE" w:rsidRDefault="007C425A" w:rsidP="007C425A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77CEE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Ершова А.П. и др. Самостоятельные и контрольные работы по алгебре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игеометрии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для 7 класса. –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М.:Илекса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1998 – 2007.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Л.И., Кузнецова Л.В., Суворова С.Б. Дидактические материалы по алгебре для 7 класса. – М.: Просвещение, 1999 – 2007.   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Вероятность и статистика. 5 – 9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77C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/ Е.А.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. – М.: Дрофа, 2005.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Математика 7 класс./ С.А. Пушкин, И.Л. Гусева. – М.: «Интеллект», 2001. 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екомендации к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.: Книга для учителя / Л.С.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В.Ф. Бутузов и др. – М.: Просвещение, 1997 – 2007.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Ершова А.П. и др. Самостоятельные и контрольные работы по алгебре и геометрии для 7 класса. – М.: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1998 – 2007.</w:t>
      </w:r>
    </w:p>
    <w:p w:rsidR="007C425A" w:rsidRPr="00D77CEE" w:rsidRDefault="007C425A" w:rsidP="002C5CE8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КИМЫ ГИА и ЕГЭ прошлых лет и новые материалы для подготовки к итоговой аттестации</w:t>
      </w:r>
    </w:p>
    <w:p w:rsidR="008350F2" w:rsidRPr="00F20DDC" w:rsidRDefault="00453EE6" w:rsidP="00F20DDC">
      <w:pPr>
        <w:pStyle w:val="a3"/>
        <w:spacing w:line="276" w:lineRule="auto"/>
        <w:ind w:left="567" w:right="679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DDC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О Я С Н И Т Е Л Ь Н А Я    З А П И С К А</w:t>
      </w:r>
    </w:p>
    <w:p w:rsidR="002873EE" w:rsidRPr="00F20DDC" w:rsidRDefault="002873EE" w:rsidP="00F20DDC">
      <w:pPr>
        <w:pStyle w:val="a3"/>
        <w:spacing w:line="276" w:lineRule="auto"/>
        <w:ind w:left="567" w:right="679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86698C" w:rsidRDefault="008350F2" w:rsidP="0086698C">
      <w:pPr>
        <w:jc w:val="center"/>
        <w:rPr>
          <w:rFonts w:ascii="Times New Roman" w:hAnsi="Times New Roman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F20DDC"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для 7 </w:t>
      </w:r>
      <w:r w:rsidR="00424B07" w:rsidRPr="00F20DDC">
        <w:rPr>
          <w:rFonts w:ascii="Times New Roman" w:hAnsi="Times New Roman" w:cs="Times New Roman"/>
          <w:sz w:val="24"/>
          <w:szCs w:val="24"/>
          <w:u w:val="single"/>
        </w:rPr>
        <w:t>класса</w:t>
      </w:r>
      <w:proofErr w:type="gramStart"/>
      <w:r w:rsidR="00424B07" w:rsidRPr="00F20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0DDC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8C" w:rsidRDefault="0086698C" w:rsidP="008669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«Лицей №4 города Азнакаево» </w:t>
      </w:r>
      <w:proofErr w:type="spellStart"/>
      <w:r>
        <w:rPr>
          <w:rFonts w:ascii="Times New Roman" w:hAnsi="Times New Roman"/>
        </w:rPr>
        <w:t>Азнакаевского</w:t>
      </w:r>
      <w:proofErr w:type="spellEnd"/>
      <w:r>
        <w:rPr>
          <w:rFonts w:ascii="Times New Roman" w:hAnsi="Times New Roman"/>
        </w:rPr>
        <w:t xml:space="preserve"> муниципального района   Республики Татарстан </w:t>
      </w:r>
    </w:p>
    <w:p w:rsidR="008350F2" w:rsidRPr="00F20DDC" w:rsidRDefault="00F20DDC" w:rsidP="0086698C">
      <w:pPr>
        <w:pStyle w:val="a3"/>
        <w:tabs>
          <w:tab w:val="left" w:pos="709"/>
        </w:tabs>
        <w:spacing w:line="276" w:lineRule="auto"/>
        <w:ind w:left="709" w:right="67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350F2" w:rsidRPr="00F20DDC">
        <w:rPr>
          <w:rFonts w:ascii="Times New Roman" w:hAnsi="Times New Roman" w:cs="Times New Roman"/>
          <w:sz w:val="24"/>
          <w:szCs w:val="24"/>
        </w:rPr>
        <w:t>основании  следующих нормативно-правовых документов: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среднего (полного) общего образования, утвержденного приказом Минобразования </w:t>
      </w:r>
      <w:r w:rsidR="00D12B72" w:rsidRPr="00F20DDC">
        <w:rPr>
          <w:rFonts w:ascii="Times New Roman" w:hAnsi="Times New Roman" w:cs="Times New Roman"/>
          <w:sz w:val="24"/>
          <w:szCs w:val="24"/>
        </w:rPr>
        <w:t xml:space="preserve">Татарстан </w:t>
      </w:r>
      <w:r w:rsidR="008350F2" w:rsidRPr="00F20DDC">
        <w:rPr>
          <w:rFonts w:ascii="Times New Roman" w:hAnsi="Times New Roman" w:cs="Times New Roman"/>
          <w:sz w:val="24"/>
          <w:szCs w:val="24"/>
        </w:rPr>
        <w:t>от 5.03.2004 г. № 1089.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</w:t>
      </w:r>
      <w:proofErr w:type="spellStart"/>
      <w:r w:rsidR="008350F2" w:rsidRPr="00F20D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350F2" w:rsidRPr="00F20DDC">
        <w:rPr>
          <w:rFonts w:ascii="Times New Roman" w:hAnsi="Times New Roman" w:cs="Times New Roman"/>
          <w:sz w:val="24"/>
          <w:szCs w:val="24"/>
        </w:rPr>
        <w:t>. 2 (части 5,6,7,16,20,23), 3 (часть 2)</w:t>
      </w:r>
      <w:r w:rsidR="005937CF" w:rsidRPr="00F20DDC">
        <w:rPr>
          <w:rFonts w:ascii="Times New Roman" w:hAnsi="Times New Roman" w:cs="Times New Roman"/>
          <w:sz w:val="24"/>
          <w:szCs w:val="24"/>
        </w:rPr>
        <w:t>)</w:t>
      </w:r>
      <w:r w:rsidR="008350F2" w:rsidRPr="00F20DDC">
        <w:rPr>
          <w:rFonts w:ascii="Times New Roman" w:hAnsi="Times New Roman" w:cs="Times New Roman"/>
          <w:sz w:val="24"/>
          <w:szCs w:val="24"/>
        </w:rPr>
        <w:t>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8350F2" w:rsidRPr="00F20DD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8350F2" w:rsidRPr="00F20DDC">
        <w:rPr>
          <w:rFonts w:ascii="Times New Roman" w:hAnsi="Times New Roman" w:cs="Times New Roman"/>
          <w:sz w:val="24"/>
          <w:szCs w:val="24"/>
        </w:rPr>
        <w:t>. № 1312 в редакции от 30.08.2010 г. № 889.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Приказа  </w:t>
      </w:r>
      <w:r w:rsidR="00C30393" w:rsidRPr="00F20DDC">
        <w:rPr>
          <w:rFonts w:ascii="Times New Roman" w:hAnsi="Times New Roman" w:cs="Times New Roman"/>
          <w:sz w:val="24"/>
          <w:szCs w:val="24"/>
        </w:rPr>
        <w:t>«</w:t>
      </w:r>
      <w:r w:rsidR="008350F2" w:rsidRPr="00F20DDC">
        <w:rPr>
          <w:rFonts w:ascii="Times New Roman" w:hAnsi="Times New Roman" w:cs="Times New Roman"/>
          <w:sz w:val="24"/>
          <w:szCs w:val="24"/>
        </w:rPr>
        <w:t>О внесении изменений в ФГОС начального общего образования, утверждённый  Министерством образования и науки РФ</w:t>
      </w:r>
      <w:r w:rsidR="00C30393" w:rsidRPr="00F20DDC">
        <w:rPr>
          <w:rFonts w:ascii="Times New Roman" w:hAnsi="Times New Roman" w:cs="Times New Roman"/>
          <w:sz w:val="24"/>
          <w:szCs w:val="24"/>
        </w:rPr>
        <w:t>»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 от 06.10.2009 г. №373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3BCE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>Санитарные правила и нормы. (СанПин 2.42. – 2821 10).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>Учебного плана МБО</w:t>
      </w:r>
      <w:r w:rsidR="00FF1C9D" w:rsidRPr="00F20DDC">
        <w:rPr>
          <w:rFonts w:ascii="Times New Roman" w:hAnsi="Times New Roman" w:cs="Times New Roman"/>
          <w:sz w:val="24"/>
          <w:szCs w:val="24"/>
        </w:rPr>
        <w:t>У « Лицей №4 г</w:t>
      </w:r>
      <w:r w:rsidR="00C30393" w:rsidRPr="00F20DDC">
        <w:rPr>
          <w:rFonts w:ascii="Times New Roman" w:hAnsi="Times New Roman" w:cs="Times New Roman"/>
          <w:sz w:val="24"/>
          <w:szCs w:val="24"/>
        </w:rPr>
        <w:t>орода</w:t>
      </w:r>
      <w:r w:rsidR="00FF1C9D" w:rsidRPr="00F20DDC">
        <w:rPr>
          <w:rFonts w:ascii="Times New Roman" w:hAnsi="Times New Roman" w:cs="Times New Roman"/>
          <w:sz w:val="24"/>
          <w:szCs w:val="24"/>
        </w:rPr>
        <w:t xml:space="preserve"> Азнакаево» Азн</w:t>
      </w:r>
      <w:r w:rsidR="00C30393" w:rsidRPr="00F20DDC">
        <w:rPr>
          <w:rFonts w:ascii="Times New Roman" w:hAnsi="Times New Roman" w:cs="Times New Roman"/>
          <w:sz w:val="24"/>
          <w:szCs w:val="24"/>
        </w:rPr>
        <w:t>а</w:t>
      </w:r>
      <w:r w:rsidR="00FF1C9D" w:rsidRPr="00F20DDC">
        <w:rPr>
          <w:rFonts w:ascii="Times New Roman" w:hAnsi="Times New Roman" w:cs="Times New Roman"/>
          <w:sz w:val="24"/>
          <w:szCs w:val="24"/>
        </w:rPr>
        <w:t>каевского муниципального района Р</w:t>
      </w:r>
      <w:r w:rsidR="00C30393" w:rsidRPr="00F20DD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FF1C9D" w:rsidRPr="00F20DDC">
        <w:rPr>
          <w:rFonts w:ascii="Times New Roman" w:hAnsi="Times New Roman" w:cs="Times New Roman"/>
          <w:sz w:val="24"/>
          <w:szCs w:val="24"/>
        </w:rPr>
        <w:t>Т</w:t>
      </w:r>
      <w:r w:rsidR="00C30393" w:rsidRPr="00F20DDC">
        <w:rPr>
          <w:rFonts w:ascii="Times New Roman" w:hAnsi="Times New Roman" w:cs="Times New Roman"/>
          <w:sz w:val="24"/>
          <w:szCs w:val="24"/>
        </w:rPr>
        <w:t xml:space="preserve">атарстан на </w:t>
      </w:r>
      <w:r w:rsidR="008350F2" w:rsidRPr="00F20DDC">
        <w:rPr>
          <w:rFonts w:ascii="Times New Roman" w:hAnsi="Times New Roman" w:cs="Times New Roman"/>
          <w:sz w:val="24"/>
          <w:szCs w:val="24"/>
        </w:rPr>
        <w:t>2012-2013 учебный год.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учреждений: Математика. 5-11 </w:t>
      </w:r>
      <w:proofErr w:type="spellStart"/>
      <w:r w:rsidR="008350F2" w:rsidRPr="00F20D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50F2" w:rsidRPr="00F20DDC">
        <w:rPr>
          <w:rFonts w:ascii="Times New Roman" w:hAnsi="Times New Roman" w:cs="Times New Roman"/>
          <w:sz w:val="24"/>
          <w:szCs w:val="24"/>
        </w:rPr>
        <w:t>./ Сост. Г.М. Кузнецова, Н.Г. Миндюк. – М.: Дрофа, 2002, рекомендованная Департаментом образовательных программ и стандартов общего образования МО РФ.</w:t>
      </w:r>
    </w:p>
    <w:p w:rsidR="008350F2" w:rsidRPr="00F20DDC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3BCE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F20DD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Алгебра 7-9 классы. Составитель </w:t>
      </w:r>
      <w:proofErr w:type="spellStart"/>
      <w:r w:rsidR="008350F2" w:rsidRPr="00F20DD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8350F2" w:rsidRPr="00F20DDC">
        <w:rPr>
          <w:rFonts w:ascii="Times New Roman" w:hAnsi="Times New Roman" w:cs="Times New Roman"/>
          <w:sz w:val="24"/>
          <w:szCs w:val="24"/>
        </w:rPr>
        <w:t xml:space="preserve"> Т.А. – М.: «Просвещение», 2008.</w:t>
      </w:r>
    </w:p>
    <w:p w:rsidR="001B75DA" w:rsidRPr="00D22347" w:rsidRDefault="008E6222" w:rsidP="002C5CE8">
      <w:pPr>
        <w:pStyle w:val="a3"/>
        <w:numPr>
          <w:ilvl w:val="0"/>
          <w:numId w:val="27"/>
        </w:numPr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347">
        <w:rPr>
          <w:rFonts w:ascii="Times New Roman" w:hAnsi="Times New Roman" w:cs="Times New Roman"/>
          <w:sz w:val="24"/>
          <w:szCs w:val="24"/>
        </w:rPr>
        <w:t xml:space="preserve"> </w:t>
      </w:r>
      <w:r w:rsidR="008350F2" w:rsidRPr="00D22347">
        <w:rPr>
          <w:rFonts w:ascii="Times New Roman" w:hAnsi="Times New Roman" w:cs="Times New Roman"/>
          <w:sz w:val="24"/>
          <w:szCs w:val="24"/>
        </w:rPr>
        <w:t xml:space="preserve">Программы основного  общего  образования по математике состоящей из двух разделов: под редакцией И.Е.Феоктистова (раздел-алгебра, углубленное изучение), Л.С. </w:t>
      </w:r>
      <w:proofErr w:type="spellStart"/>
      <w:r w:rsidR="008350F2" w:rsidRPr="00D2234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350F2" w:rsidRPr="00D22347">
        <w:rPr>
          <w:rFonts w:ascii="Times New Roman" w:hAnsi="Times New Roman" w:cs="Times New Roman"/>
          <w:sz w:val="24"/>
          <w:szCs w:val="24"/>
        </w:rPr>
        <w:t xml:space="preserve"> (раздел-геометрия)</w:t>
      </w:r>
      <w:proofErr w:type="gramStart"/>
      <w:r w:rsidR="008350F2" w:rsidRPr="00D22347">
        <w:rPr>
          <w:rFonts w:ascii="Times New Roman" w:hAnsi="Times New Roman" w:cs="Times New Roman"/>
          <w:sz w:val="24"/>
          <w:szCs w:val="24"/>
        </w:rPr>
        <w:t>.</w:t>
      </w:r>
      <w:r w:rsidR="001B75DA" w:rsidRPr="00D223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B75DA" w:rsidRPr="00D22347">
        <w:rPr>
          <w:rFonts w:ascii="Times New Roman" w:hAnsi="Times New Roman" w:cs="Times New Roman"/>
          <w:sz w:val="24"/>
          <w:szCs w:val="24"/>
        </w:rPr>
        <w:t>ланирование ориентировано на изучение учебников:</w:t>
      </w:r>
    </w:p>
    <w:p w:rsidR="001B75DA" w:rsidRPr="00F20DDC" w:rsidRDefault="001B75DA" w:rsidP="002C5CE8">
      <w:pPr>
        <w:pStyle w:val="a3"/>
        <w:numPr>
          <w:ilvl w:val="0"/>
          <w:numId w:val="30"/>
        </w:numPr>
        <w:spacing w:line="276" w:lineRule="auto"/>
        <w:ind w:left="567" w:right="679" w:hanging="567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>Алгебра: 7 класс: учеб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. учреждений / Ю.Н. Макарычев,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Нешк</w:t>
      </w:r>
      <w:r w:rsidR="00C30393" w:rsidRPr="00F20DD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30393" w:rsidRPr="00F20DDC">
        <w:rPr>
          <w:rFonts w:ascii="Times New Roman" w:hAnsi="Times New Roman" w:cs="Times New Roman"/>
          <w:sz w:val="24"/>
          <w:szCs w:val="24"/>
        </w:rPr>
        <w:t>, И.Е. Феоктистов. - 10-е изд</w:t>
      </w:r>
      <w:r w:rsidRPr="00F20DDC">
        <w:rPr>
          <w:rFonts w:ascii="Times New Roman" w:hAnsi="Times New Roman" w:cs="Times New Roman"/>
          <w:sz w:val="24"/>
          <w:szCs w:val="24"/>
        </w:rPr>
        <w:t>. : Мнемозина. 2010.-335 с. (№790 по федеральному перечню учебников)</w:t>
      </w:r>
    </w:p>
    <w:p w:rsidR="001B75DA" w:rsidRPr="00F20DDC" w:rsidRDefault="001B75DA" w:rsidP="002C5CE8">
      <w:pPr>
        <w:pStyle w:val="a3"/>
        <w:numPr>
          <w:ilvl w:val="0"/>
          <w:numId w:val="30"/>
        </w:numPr>
        <w:spacing w:line="276" w:lineRule="auto"/>
        <w:ind w:left="567" w:right="679" w:hanging="567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lastRenderedPageBreak/>
        <w:t xml:space="preserve">Геометрия, 7 -9: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>. учреждений / Л.С. Атанасян, В.Ф. Бутузов и др. – М.: Просвещение, 2004 – 2008. . (№757  по федеральному перечню учебников)</w:t>
      </w:r>
    </w:p>
    <w:p w:rsidR="008350F2" w:rsidRPr="00F20DDC" w:rsidRDefault="008350F2" w:rsidP="00F20DDC">
      <w:pPr>
        <w:pStyle w:val="a3"/>
        <w:spacing w:line="276" w:lineRule="auto"/>
        <w:ind w:left="567" w:right="67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DDC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8350F2" w:rsidRPr="00F20DDC" w:rsidRDefault="008350F2" w:rsidP="00F20DDC">
      <w:pPr>
        <w:pStyle w:val="a3"/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8350F2" w:rsidRPr="00F20DDC" w:rsidRDefault="008350F2" w:rsidP="002C5CE8">
      <w:pPr>
        <w:pStyle w:val="a3"/>
        <w:numPr>
          <w:ilvl w:val="0"/>
          <w:numId w:val="31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DDC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F20DDC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350F2" w:rsidRPr="00F20DDC" w:rsidRDefault="008350F2" w:rsidP="002C5CE8">
      <w:pPr>
        <w:pStyle w:val="a3"/>
        <w:numPr>
          <w:ilvl w:val="0"/>
          <w:numId w:val="31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интеллектуальное развитие, </w:t>
      </w:r>
      <w:r w:rsidRPr="00F20DDC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350F2" w:rsidRPr="00F20DDC" w:rsidRDefault="008350F2" w:rsidP="002C5CE8">
      <w:pPr>
        <w:pStyle w:val="a3"/>
        <w:numPr>
          <w:ilvl w:val="0"/>
          <w:numId w:val="31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DD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представлений</w:t>
      </w:r>
      <w:r w:rsidRPr="00F20DDC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350F2" w:rsidRPr="00F20DDC" w:rsidRDefault="008350F2" w:rsidP="002C5CE8">
      <w:pPr>
        <w:pStyle w:val="a3"/>
        <w:numPr>
          <w:ilvl w:val="0"/>
          <w:numId w:val="31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F20DDC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350F2" w:rsidRPr="00F20DDC" w:rsidRDefault="008350F2" w:rsidP="00F20DDC">
      <w:pPr>
        <w:pStyle w:val="a3"/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50F2" w:rsidRPr="00F20DDC" w:rsidRDefault="008350F2" w:rsidP="002C5CE8">
      <w:pPr>
        <w:pStyle w:val="a3"/>
        <w:numPr>
          <w:ilvl w:val="0"/>
          <w:numId w:val="32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8350F2" w:rsidRPr="00F20DDC" w:rsidRDefault="008350F2" w:rsidP="002C5CE8">
      <w:pPr>
        <w:pStyle w:val="a3"/>
        <w:numPr>
          <w:ilvl w:val="0"/>
          <w:numId w:val="32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культуры,</w:t>
      </w:r>
    </w:p>
    <w:p w:rsidR="008350F2" w:rsidRPr="00F20DDC" w:rsidRDefault="008350F2" w:rsidP="002C5CE8">
      <w:pPr>
        <w:pStyle w:val="a3"/>
        <w:numPr>
          <w:ilvl w:val="0"/>
          <w:numId w:val="32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Расширение и совершенствование </w:t>
      </w:r>
      <w:r w:rsidRPr="00F20DDC">
        <w:rPr>
          <w:rFonts w:ascii="Times New Roman" w:hAnsi="Times New Roman" w:cs="Times New Roman"/>
          <w:spacing w:val="-1"/>
          <w:sz w:val="24"/>
          <w:szCs w:val="24"/>
        </w:rPr>
        <w:t xml:space="preserve">арифметического аппарата, сформированного в начальной школе, и его </w:t>
      </w:r>
      <w:r w:rsidRPr="00F20DDC">
        <w:rPr>
          <w:rFonts w:ascii="Times New Roman" w:hAnsi="Times New Roman" w:cs="Times New Roman"/>
          <w:sz w:val="24"/>
          <w:szCs w:val="24"/>
        </w:rPr>
        <w:t>применение к решению математических и нематематических задач.</w:t>
      </w:r>
    </w:p>
    <w:p w:rsidR="008350F2" w:rsidRPr="00F20DDC" w:rsidRDefault="008350F2" w:rsidP="002C5CE8">
      <w:pPr>
        <w:pStyle w:val="a3"/>
        <w:numPr>
          <w:ilvl w:val="0"/>
          <w:numId w:val="32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 xml:space="preserve">Развитие представлений о вероятностно-статистических </w:t>
      </w:r>
      <w:r w:rsidRPr="00F20DDC">
        <w:rPr>
          <w:rFonts w:ascii="Times New Roman" w:hAnsi="Times New Roman" w:cs="Times New Roman"/>
          <w:spacing w:val="-2"/>
          <w:sz w:val="24"/>
          <w:szCs w:val="24"/>
        </w:rPr>
        <w:t xml:space="preserve">закономерностях в окружающем мире, </w:t>
      </w:r>
    </w:p>
    <w:p w:rsidR="008350F2" w:rsidRPr="00F20DDC" w:rsidRDefault="008350F2" w:rsidP="002C5CE8">
      <w:pPr>
        <w:pStyle w:val="a3"/>
        <w:numPr>
          <w:ilvl w:val="0"/>
          <w:numId w:val="32"/>
        </w:numPr>
        <w:tabs>
          <w:tab w:val="left" w:pos="13608"/>
        </w:tabs>
        <w:spacing w:line="276" w:lineRule="auto"/>
        <w:ind w:left="567" w:right="6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pacing w:val="-2"/>
          <w:sz w:val="24"/>
          <w:szCs w:val="24"/>
        </w:rPr>
        <w:t xml:space="preserve">Совершенствование </w:t>
      </w:r>
      <w:r w:rsidRPr="00F20DDC">
        <w:rPr>
          <w:rFonts w:ascii="Times New Roman" w:hAnsi="Times New Roman" w:cs="Times New Roman"/>
          <w:sz w:val="24"/>
          <w:szCs w:val="24"/>
        </w:rPr>
        <w:t>интеллектуальных и речевых умений путем обогащения математического языка, развития логического мышления.</w:t>
      </w:r>
    </w:p>
    <w:p w:rsidR="00983838" w:rsidRPr="00F20DDC" w:rsidRDefault="008350F2" w:rsidP="00D22347">
      <w:pPr>
        <w:pStyle w:val="a3"/>
        <w:tabs>
          <w:tab w:val="left" w:pos="13608"/>
        </w:tabs>
        <w:spacing w:line="276" w:lineRule="auto"/>
        <w:ind w:left="567" w:right="679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20DDC">
        <w:rPr>
          <w:rFonts w:ascii="Times New Roman" w:hAnsi="Times New Roman" w:cs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0F26CD" w:rsidRPr="00F20DDC" w:rsidRDefault="00983838" w:rsidP="00D22347">
      <w:pPr>
        <w:pStyle w:val="a3"/>
        <w:tabs>
          <w:tab w:val="left" w:pos="13608"/>
        </w:tabs>
        <w:spacing w:line="276" w:lineRule="auto"/>
        <w:ind w:left="567" w:right="679"/>
        <w:jc w:val="both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</w:rPr>
        <w:t>В 2012-2013 учебном году</w:t>
      </w:r>
      <w:r w:rsidRPr="00F20DDC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F20DDC">
        <w:rPr>
          <w:rFonts w:ascii="Times New Roman" w:hAnsi="Times New Roman" w:cs="Times New Roman"/>
          <w:sz w:val="24"/>
          <w:szCs w:val="24"/>
        </w:rPr>
        <w:t xml:space="preserve">огласно федеральному базисному учебному плану для образовательных учреждений </w:t>
      </w:r>
      <w:r w:rsidR="000F26CD" w:rsidRPr="00F20DDC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F20DDC">
        <w:rPr>
          <w:rFonts w:ascii="Times New Roman" w:hAnsi="Times New Roman" w:cs="Times New Roman"/>
          <w:sz w:val="24"/>
          <w:szCs w:val="24"/>
        </w:rPr>
        <w:t xml:space="preserve"> на изучение математики  в 7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8E6222" w:rsidRPr="00F20DDC">
        <w:rPr>
          <w:rFonts w:ascii="Times New Roman" w:hAnsi="Times New Roman" w:cs="Times New Roman"/>
          <w:sz w:val="24"/>
          <w:szCs w:val="24"/>
        </w:rPr>
        <w:t xml:space="preserve">отведено </w:t>
      </w:r>
      <w:r w:rsidR="000F26CD"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Pr="00F20DDC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часов:  210 ,</w:t>
      </w:r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838" w:rsidRPr="00F20DDC" w:rsidRDefault="00983838" w:rsidP="00D22347">
      <w:pPr>
        <w:pStyle w:val="a3"/>
        <w:tabs>
          <w:tab w:val="left" w:pos="13608"/>
        </w:tabs>
        <w:spacing w:line="276" w:lineRule="auto"/>
        <w:ind w:left="567" w:right="67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DDC">
        <w:rPr>
          <w:rFonts w:ascii="Times New Roman" w:hAnsi="Times New Roman" w:cs="Times New Roman"/>
          <w:sz w:val="24"/>
          <w:szCs w:val="24"/>
        </w:rPr>
        <w:t>6</w:t>
      </w:r>
      <w:r w:rsidRPr="00F20DDC">
        <w:rPr>
          <w:rFonts w:ascii="Times New Roman" w:hAnsi="Times New Roman" w:cs="Times New Roman"/>
          <w:sz w:val="24"/>
          <w:szCs w:val="24"/>
          <w:u w:val="single"/>
        </w:rPr>
        <w:t xml:space="preserve"> часов в неделю</w:t>
      </w:r>
      <w:r w:rsidR="000F26CD" w:rsidRPr="00F20DD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F20DDC">
        <w:rPr>
          <w:rFonts w:ascii="Times New Roman" w:hAnsi="Times New Roman" w:cs="Times New Roman"/>
          <w:sz w:val="24"/>
          <w:szCs w:val="24"/>
          <w:u w:val="single"/>
        </w:rPr>
        <w:t>Из них  140 часов отведены на алгебру и 70 часов геометрию.</w:t>
      </w:r>
      <w:proofErr w:type="gramEnd"/>
    </w:p>
    <w:p w:rsidR="00983838" w:rsidRPr="00F20DDC" w:rsidRDefault="00983838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0DDC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работ-16, в том числе 3 административные контрольные работы.</w:t>
      </w:r>
      <w:r w:rsidR="00F20DDC">
        <w:rPr>
          <w:rFonts w:ascii="Times New Roman" w:hAnsi="Times New Roman" w:cs="Times New Roman"/>
          <w:sz w:val="24"/>
          <w:szCs w:val="24"/>
        </w:rPr>
        <w:t xml:space="preserve"> </w:t>
      </w:r>
      <w:r w:rsidRPr="00F20DDC">
        <w:rPr>
          <w:rFonts w:ascii="Times New Roman" w:hAnsi="Times New Roman" w:cs="Times New Roman"/>
          <w:sz w:val="24"/>
          <w:szCs w:val="24"/>
          <w:u w:val="single"/>
        </w:rPr>
        <w:t>Формы промежуточной и итоговой аттестации:</w:t>
      </w:r>
      <w:r w:rsidRPr="00F20DDC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983838" w:rsidRPr="00F20DDC" w:rsidRDefault="00983838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 реализации рабочей учебной программы</w:t>
      </w:r>
      <w:r w:rsidRPr="00F20DDC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983838" w:rsidRPr="00F20DDC" w:rsidRDefault="00983838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hAnsi="Times New Roman" w:cs="Times New Roman"/>
          <w:sz w:val="24"/>
          <w:szCs w:val="24"/>
        </w:rPr>
      </w:pPr>
      <w:r w:rsidRPr="00F20DDC"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F20DD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20DDC">
        <w:rPr>
          <w:rFonts w:ascii="Times New Roman" w:hAnsi="Times New Roman" w:cs="Times New Roman"/>
          <w:sz w:val="24"/>
          <w:szCs w:val="24"/>
          <w:u w:val="single"/>
        </w:rPr>
        <w:t xml:space="preserve"> примерной:</w:t>
      </w:r>
      <w:r w:rsidRPr="00F20DDC">
        <w:rPr>
          <w:rFonts w:ascii="Times New Roman" w:hAnsi="Times New Roman" w:cs="Times New Roman"/>
          <w:sz w:val="24"/>
          <w:szCs w:val="24"/>
        </w:rPr>
        <w:t xml:space="preserve"> В программу внесены изменения: уменьшено или увеличено количество часов на изучение некоторых тем. Внесение данных изменений позвол</w:t>
      </w:r>
      <w:r w:rsidR="008E6222" w:rsidRPr="00F20DDC">
        <w:rPr>
          <w:rFonts w:ascii="Times New Roman" w:hAnsi="Times New Roman" w:cs="Times New Roman"/>
          <w:sz w:val="24"/>
          <w:szCs w:val="24"/>
        </w:rPr>
        <w:t>яе</w:t>
      </w:r>
      <w:r w:rsidRPr="00F20DDC">
        <w:rPr>
          <w:rFonts w:ascii="Times New Roman" w:hAnsi="Times New Roman" w:cs="Times New Roman"/>
          <w:sz w:val="24"/>
          <w:szCs w:val="24"/>
        </w:rPr>
        <w:t xml:space="preserve">т охватить весь изучаемый материал по программе, повысить уровень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. </w:t>
      </w:r>
      <w:r w:rsidR="005937CF" w:rsidRPr="00F20DDC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5937CF"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="005937CF" w:rsidRPr="00F20DDC">
        <w:rPr>
          <w:rFonts w:ascii="Times New Roman" w:hAnsi="Times New Roman" w:cs="Times New Roman"/>
          <w:i/>
          <w:sz w:val="24"/>
          <w:szCs w:val="24"/>
        </w:rPr>
        <w:t>прописаны темы для углубленного изучения предмета</w:t>
      </w:r>
      <w:proofErr w:type="gramStart"/>
      <w:r w:rsidR="005937CF" w:rsidRPr="00F20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7CF" w:rsidRPr="00F20D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20DDC">
        <w:rPr>
          <w:rFonts w:ascii="Times New Roman" w:hAnsi="Times New Roman" w:cs="Times New Roman"/>
          <w:sz w:val="24"/>
          <w:szCs w:val="24"/>
        </w:rPr>
        <w:t>Принцип построения рабочей программы совпадает с примерной и авторской программами УМК.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Ю.Н.Макарычева (алгебра),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 (геометрия). </w:t>
      </w:r>
      <w:r w:rsidR="000F26CD" w:rsidRPr="00F20DDC">
        <w:rPr>
          <w:rFonts w:ascii="Times New Roman" w:hAnsi="Times New Roman" w:cs="Times New Roman"/>
          <w:sz w:val="24"/>
          <w:szCs w:val="24"/>
        </w:rPr>
        <w:t xml:space="preserve"> 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Содержание учебников</w:t>
      </w:r>
      <w:r w:rsidRPr="00F20DDC">
        <w:rPr>
          <w:rFonts w:ascii="Times New Roman" w:hAnsi="Times New Roman" w:cs="Times New Roman"/>
          <w:sz w:val="24"/>
          <w:szCs w:val="24"/>
        </w:rPr>
        <w:t xml:space="preserve">  «Алгебра: 7 класс: учеб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D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0DDC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. учреждений / Ю.Н. Макарычев,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, И.Е. Феоктистов. - 10-е изд. : Мнемозина. 2010.-335 с. (№790 по федеральному перечню учебников)» и «Геометрия, 7 -9: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. учреждений / Л.С. </w:t>
      </w:r>
      <w:proofErr w:type="spellStart"/>
      <w:r w:rsidRPr="00F20D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F20DDC">
        <w:rPr>
          <w:rFonts w:ascii="Times New Roman" w:hAnsi="Times New Roman" w:cs="Times New Roman"/>
          <w:sz w:val="24"/>
          <w:szCs w:val="24"/>
        </w:rPr>
        <w:t xml:space="preserve">, В.Ф. Бутузов и др. – М.: Просвещение, 2004 – 2008. . (№757  по федеральному перечню учебников)» 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соответствует Федеральному государственному образовательному стандарту второго поколения и рекомендованы Министерством образования и науки РФ к использованию в общеобразовательных учреждениях на 2012-2013 учебный год.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данных учебниках используется новый подход к профильной дифференциации обучения математике. Особенностью предлагаемого авторами подхода состоит в том, что алгебраический материал, предусмотренный «Программой по математике для школ (классов) с углубленным изучением математики» в 8-м и 9-м классах, распределен на три года обучения. Это позволят изучать отдельные вопросы, непосредственно примыкающие к общеобразовательному курсу алгебры, уже в 7-м классе, что способствует более равномерному распределению </w:t>
      </w:r>
      <w:proofErr w:type="spellStart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нагрузки</w:t>
      </w:r>
      <w:proofErr w:type="gramStart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аждый</w:t>
      </w:r>
      <w:proofErr w:type="spellEnd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учебников для 7-9-го классов охватывает все основные темы соответствующего общеобразовательного курса алгебры и ряд дополнительных вопросов с более полным и обстоятельным изложением материала. К их числу относятся темы, связанные с понятиями: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множество,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тождественные преобразования,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уравнения и неравенства,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свойства функций,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последовательности.</w:t>
      </w:r>
    </w:p>
    <w:p w:rsidR="007E326C" w:rsidRPr="00F20DDC" w:rsidRDefault="007E326C" w:rsidP="00D22347">
      <w:pPr>
        <w:pStyle w:val="a3"/>
        <w:tabs>
          <w:tab w:val="left" w:pos="13608"/>
        </w:tabs>
        <w:spacing w:line="276" w:lineRule="auto"/>
        <w:ind w:left="567" w:right="67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-включен раздел «Элементы комбинаторики и теории вероятностей».</w:t>
      </w:r>
    </w:p>
    <w:p w:rsidR="007E326C" w:rsidRPr="00F20DDC" w:rsidRDefault="00D22347" w:rsidP="00D22347">
      <w:pPr>
        <w:pStyle w:val="a3"/>
        <w:tabs>
          <w:tab w:val="left" w:pos="13608"/>
        </w:tabs>
        <w:spacing w:line="276" w:lineRule="auto"/>
        <w:ind w:left="567" w:right="679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326C"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количество примеров и дополнительных заданий, выстроенных в последовательном нарастании уровня сложности, наличие нестандартных задач на смекалку и сообразительность позволяет осуществлять принцип многоуровневой дифференциации при изучении предмета, реализовывать заложенные в учебниках развивающие функции обучения.</w:t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/>
        <w:rPr>
          <w:rFonts w:ascii="Times New Roman" w:eastAsia="Times New Roman" w:hAnsi="Times New Roman" w:cs="Times New Roman"/>
          <w:sz w:val="24"/>
          <w:szCs w:val="24"/>
        </w:rPr>
      </w:pPr>
      <w:r w:rsidRPr="00F20DDC">
        <w:rPr>
          <w:rFonts w:ascii="Times New Roman" w:eastAsia="Times New Roman" w:hAnsi="Times New Roman" w:cs="Times New Roman"/>
          <w:sz w:val="24"/>
          <w:szCs w:val="24"/>
        </w:rPr>
        <w:t xml:space="preserve">Одним из базовых требований к содержанию образования в 7 классе является  достижение обучающимися уровня функциональной грамотности (математической,  естественно - научной и социально-культурной). Учитывая потребность в </w:t>
      </w:r>
      <w:r w:rsidRPr="00F20DDC">
        <w:rPr>
          <w:rFonts w:ascii="Times New Roman" w:eastAsia="Times New Roman" w:hAnsi="Times New Roman" w:cs="Times New Roman"/>
          <w:sz w:val="24"/>
          <w:szCs w:val="24"/>
        </w:rPr>
        <w:lastRenderedPageBreak/>
        <w:t>раннем выявлении учащихся, желающих и способных изучить математику на более высоком уровне, углубленное изучение математики целесообразно начинать не с 10 класса, а с 7 - го. В этом состоит главная идея концепции Ю.Н.Макарычева: дать учащимся возможность ближе увидеть тот профиль, который они могут выбрать в 10-м классе, познакомиться с ним заранее.</w:t>
      </w:r>
      <w:r w:rsidR="000F26CD" w:rsidRPr="00F20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Содержание полностью соответствует современным образовательным стандартам, </w:t>
      </w: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а особенностями являются расширение и углубления традиционных учебных тем за счёт теоретико-множественной, вероятностно-статистической и историко-культурной линии. Обращение к теоретико-множественному подходу в изложении некоторых вопросов связано не  только с требованием программы, но и с удобством такого подхода при изучении функции как соответствия между множествами, равносильностью уравнений. Определение уравнения и корни уравнения даётся через теорию множеств. Раздел комбинаторики в отдельную главу не выделяется. На изучение отводится 11 часов в разделах «Выражения  и множество его значений» и « Функция». Изучение формул сокращённого умножения по структуре отличается от изучения данной темы от базового уровня. Вначале изучается произведение разности двух выражений на их сумму, затем – разложение разности квадратов на множители и только после закрепления изучается квадрат   суммы  и квадрат разности. Новые стандарты математического образования заставляют иначе взглянуть на статистику, комбинаторику и теорию вероятности, Эти понятия также даются в теории множеств. Отличительной особенностью этой линии учебника является то, что эти вопросы подробно изложены и не вызывают затруднений учащихся. Специфической особенностью данной линии являются введение в объяснительные тексты исторических сведений, а в практическую часть - задач из далёкого прошлого (на базовом уровне эти вопросы даны в качестве дополнительного к основному). Наличие элементов историзма делает учебник более привлекательным для учащихся, даёт возможность учителю чаще обращать внимание школьников на общекультурные значения математики. </w:t>
      </w:r>
    </w:p>
    <w:p w:rsidR="007E326C" w:rsidRPr="00F20DDC" w:rsidRDefault="007E326C" w:rsidP="00F20DDC">
      <w:pPr>
        <w:tabs>
          <w:tab w:val="left" w:pos="13608"/>
        </w:tabs>
        <w:spacing w:after="0"/>
        <w:ind w:left="567" w:right="679" w:hanging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  программу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углубленного изучения вошли следующие понятия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Теория множеств:  множество, элемент множества, конечные и бесконечные множества,  пустые множества, операции на множестве,  этапы развития представления о числе, множество натуральных, целых, рациональных чисел. Способы задания множеств, перечисление элементов множеств, статистические характеристики множеств,  подмножество, круги Эйлера,  аликвотные дроби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Статистика: понятие  выборки, вариант выборки, объём выборки, вариационный ряд, таблица частот. Графическое представление статистических данных, круговые диаграммы, столбчатые диаграммы, полигон,  аппроксимирующая прямая.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Линейные уравнения: множество корней уравнения, область определения уравнения (область допустимых значений переменной в уравнении).  </w:t>
      </w:r>
      <w:proofErr w:type="spell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Диофантовые</w:t>
      </w:r>
      <w:proofErr w:type="spell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уравнения, множество корней линейного уравнения (один элемент, пустое </w:t>
      </w: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>множество, бесконечное множество), решение линейных уравнений введением новой переменной (из древнеегипетских папирусов)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Многочлены: полином, бином,  квадратный трёхчлен, разложение квадратного  трёхчлена на множители.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Формулы сокращенного умножения: квадрат суммы  нескольких слагаемых, разложение на множители разности </w:t>
      </w:r>
      <w:proofErr w:type="spell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n-ых</w:t>
      </w:r>
      <w:proofErr w:type="spell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степеней.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Система уравнений с двумя переменными: решение уравнений в целых числах, целочисленные решения уравнений с двумя переменными, система  линейных уравнений с  тремя переменными.</w:t>
      </w:r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Исторический материал. Великие математики и их вклад в науку. Информативное ознакомление  о жизни и  открытиях  великих математиков: </w:t>
      </w:r>
      <w:proofErr w:type="gram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(Леонард Эйлер,  </w:t>
      </w:r>
      <w:proofErr w:type="spell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Врансуа</w:t>
      </w:r>
      <w:proofErr w:type="spell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Виет, Пифагор Самосский,  Исаак Ньютон, Геометрия Евклида  «Начала», Евклид, </w:t>
      </w:r>
      <w:proofErr w:type="spell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Деофант</w:t>
      </w:r>
      <w:proofErr w:type="spell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Александрийский, Готфрид  Вильгельм  Лейбниц, Пьер Ферма,  Рене Декарт).</w:t>
      </w:r>
      <w:proofErr w:type="gramEnd"/>
    </w:p>
    <w:p w:rsidR="007E326C" w:rsidRPr="00F20DDC" w:rsidRDefault="007E326C" w:rsidP="002C5CE8">
      <w:pPr>
        <w:numPr>
          <w:ilvl w:val="0"/>
          <w:numId w:val="33"/>
        </w:numPr>
        <w:tabs>
          <w:tab w:val="left" w:pos="13608"/>
        </w:tabs>
        <w:spacing w:after="0"/>
        <w:ind w:left="567" w:right="679" w:hanging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Геометрия: 5 постулат Эвклида и его история,  начальные понятия геометрии метод наложения</w:t>
      </w:r>
      <w:proofErr w:type="gram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о</w:t>
      </w:r>
      <w:proofErr w:type="gramEnd"/>
      <w:r w:rsidRPr="00F20DD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трезок, прямая, полупрямая, полуплоскость.</w:t>
      </w:r>
    </w:p>
    <w:p w:rsidR="007E326C" w:rsidRPr="00F20DDC" w:rsidRDefault="007E326C" w:rsidP="00D22347">
      <w:pPr>
        <w:pStyle w:val="a6"/>
        <w:tabs>
          <w:tab w:val="left" w:pos="13608"/>
        </w:tabs>
        <w:spacing w:after="0"/>
        <w:ind w:left="567" w:right="679"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Включение данных тем в рабочую программу, использование  элементов развивающего обучения дает возможность освоения учащимися знаний на углубленном уровне. Алгоритмом успеха в работе является  системно-деятельный подход как метод достижения учащимися  личностных, </w:t>
      </w:r>
      <w:proofErr w:type="spellStart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предметных результатов освоения основной образовательной программы основного общего образования.  Применение технологий развивающего обучения обеспечивается соблюдением такого дидактического принципа, как принцип системности и последовательности изложения материала.</w:t>
      </w:r>
    </w:p>
    <w:p w:rsidR="007E326C" w:rsidRPr="00F20DDC" w:rsidRDefault="007E326C" w:rsidP="00D22347">
      <w:pPr>
        <w:pStyle w:val="c5"/>
        <w:tabs>
          <w:tab w:val="left" w:pos="13608"/>
        </w:tabs>
        <w:spacing w:before="0" w:beforeAutospacing="0" w:after="0" w:afterAutospacing="0" w:line="276" w:lineRule="auto"/>
        <w:ind w:left="567" w:right="679" w:firstLine="426"/>
        <w:jc w:val="both"/>
        <w:rPr>
          <w:shd w:val="clear" w:color="auto" w:fill="FFFFFF"/>
        </w:rPr>
      </w:pPr>
      <w:r w:rsidRPr="00F20DDC">
        <w:rPr>
          <w:b/>
          <w:bCs/>
          <w:color w:val="000000"/>
        </w:rPr>
        <w:t xml:space="preserve"> </w:t>
      </w:r>
      <w:r w:rsidRPr="00F20DDC">
        <w:rPr>
          <w:bCs/>
          <w:color w:val="000000"/>
        </w:rPr>
        <w:t>Изучения курса геометрии</w:t>
      </w:r>
      <w:r w:rsidR="000601FD" w:rsidRPr="00F20DDC">
        <w:rPr>
          <w:color w:val="000000"/>
        </w:rPr>
        <w:t xml:space="preserve"> </w:t>
      </w:r>
      <w:r w:rsidRPr="00F20DDC">
        <w:rPr>
          <w:color w:val="000000"/>
        </w:rPr>
        <w:t xml:space="preserve">в 7-9 классах нацелена 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</w:t>
      </w:r>
      <w:proofErr w:type="spellStart"/>
      <w:r w:rsidRPr="00F20DDC">
        <w:rPr>
          <w:color w:val="000000"/>
        </w:rPr>
        <w:t>классах</w:t>
      </w:r>
      <w:proofErr w:type="gramStart"/>
      <w:r w:rsidRPr="00F20DDC">
        <w:rPr>
          <w:color w:val="000000"/>
        </w:rPr>
        <w:t>.</w:t>
      </w:r>
      <w:r w:rsidR="000601FD" w:rsidRPr="00F20DDC">
        <w:rPr>
          <w:color w:val="000000"/>
        </w:rPr>
        <w:t>И</w:t>
      </w:r>
      <w:proofErr w:type="gramEnd"/>
      <w:r w:rsidR="000601FD" w:rsidRPr="00F20DDC">
        <w:rPr>
          <w:color w:val="000000"/>
        </w:rPr>
        <w:t>зучаемый</w:t>
      </w:r>
      <w:proofErr w:type="spellEnd"/>
      <w:r w:rsidR="000601FD" w:rsidRPr="00F20DDC">
        <w:rPr>
          <w:color w:val="000000"/>
        </w:rPr>
        <w:t xml:space="preserve">  </w:t>
      </w:r>
      <w:r w:rsidRPr="00F20DDC">
        <w:rPr>
          <w:color w:val="000000"/>
        </w:rPr>
        <w:t>материал в учебнике геометрии  разбит на главы (всего 14 глав, для 7-9 класса нумерация глав сквозная). В конце каждой главы есть вопросы для повторения и дополнительные задачи.</w:t>
      </w:r>
      <w:r w:rsidR="00D22347">
        <w:rPr>
          <w:color w:val="000000"/>
        </w:rPr>
        <w:t xml:space="preserve"> </w:t>
      </w:r>
      <w:r w:rsidRPr="00F20DDC">
        <w:rPr>
          <w:color w:val="000000"/>
        </w:rPr>
        <w:t xml:space="preserve">Каждая глава разбита на параграфы (для каждой главы нумерация параграфов начинается заново). В конце каждого параграфа есть практические задания по данной теме, вопросы и задачи. Каждый параграф состоит из пунктов (всего 127 пунктов, нумерация пунктов сквозная).В конце учебник есть подборка задач повышенной трудности по главам, два приложения «Об аксиомах стереометрии» и «Некоторые сведения о развитии геометрии», ответы и указания, предметный </w:t>
      </w:r>
      <w:proofErr w:type="spellStart"/>
      <w:r w:rsidRPr="00F20DDC">
        <w:rPr>
          <w:color w:val="000000"/>
        </w:rPr>
        <w:t>указатель</w:t>
      </w:r>
      <w:proofErr w:type="gramStart"/>
      <w:r w:rsidR="00D22347">
        <w:rPr>
          <w:color w:val="000000"/>
        </w:rPr>
        <w:t>.</w:t>
      </w:r>
      <w:r w:rsidRPr="00F20DDC">
        <w:rPr>
          <w:color w:val="000000"/>
        </w:rPr>
        <w:t>К</w:t>
      </w:r>
      <w:proofErr w:type="gramEnd"/>
      <w:r w:rsidRPr="00F20DDC">
        <w:rPr>
          <w:color w:val="000000"/>
        </w:rPr>
        <w:t>урс</w:t>
      </w:r>
      <w:proofErr w:type="spellEnd"/>
      <w:r w:rsidRPr="00F20DDC">
        <w:rPr>
          <w:color w:val="000000"/>
        </w:rPr>
        <w:t xml:space="preserve">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</w:t>
      </w:r>
      <w:r w:rsidR="00D22347">
        <w:rPr>
          <w:color w:val="000000"/>
        </w:rPr>
        <w:t xml:space="preserve"> </w:t>
      </w:r>
      <w:r w:rsidRPr="00F20DDC">
        <w:rPr>
          <w:color w:val="000000"/>
        </w:rPr>
        <w:t xml:space="preserve">Систематическое изложение курса позволяет начать работу по формированию представлений учащихся о строении </w:t>
      </w:r>
      <w:r w:rsidRPr="00F20DDC">
        <w:rPr>
          <w:color w:val="000000"/>
        </w:rPr>
        <w:lastRenderedPageBreak/>
        <w:t>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практики, 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  <w:r w:rsidR="00D22347">
        <w:rPr>
          <w:color w:val="000000"/>
        </w:rPr>
        <w:t xml:space="preserve"> </w:t>
      </w:r>
      <w:r w:rsidRPr="00F20DDC">
        <w:rPr>
          <w:shd w:val="clear" w:color="auto" w:fill="FFFFFF"/>
        </w:rPr>
        <w:t xml:space="preserve">На основе данной рабочей программы  на уроках формируется и развивается теоретическое мышление.  Развитие  логического мышления учащихся при обучении математике в 7 классе способствует усвоению материала </w:t>
      </w:r>
      <w:proofErr w:type="spellStart"/>
      <w:proofErr w:type="gramStart"/>
      <w:r w:rsidRPr="00F20DDC">
        <w:rPr>
          <w:shd w:val="clear" w:color="auto" w:fill="FFFFFF"/>
        </w:rPr>
        <w:t>физико</w:t>
      </w:r>
      <w:proofErr w:type="spellEnd"/>
      <w:r w:rsidRPr="00F20DDC">
        <w:rPr>
          <w:shd w:val="clear" w:color="auto" w:fill="FFFFFF"/>
        </w:rPr>
        <w:t xml:space="preserve"> -  математического</w:t>
      </w:r>
      <w:proofErr w:type="gramEnd"/>
      <w:r w:rsidRPr="00F20DDC">
        <w:rPr>
          <w:shd w:val="clear" w:color="auto" w:fill="FFFFFF"/>
        </w:rPr>
        <w:t xml:space="preserve"> направления. </w:t>
      </w:r>
      <w:proofErr w:type="gramStart"/>
      <w:r w:rsidRPr="00F20DDC">
        <w:rPr>
          <w:shd w:val="clear" w:color="auto" w:fill="FFFFFF"/>
        </w:rPr>
        <w:t>Принцип  построения рабочей программы совпадает с примерной и авторской программами УМК.</w:t>
      </w:r>
      <w:proofErr w:type="gramEnd"/>
      <w:r w:rsidRPr="00F20DDC">
        <w:rPr>
          <w:shd w:val="clear" w:color="auto" w:fill="FFFFFF"/>
        </w:rPr>
        <w:t xml:space="preserve"> Ю.Н.Макарычева (алгебра), </w:t>
      </w:r>
      <w:proofErr w:type="spellStart"/>
      <w:r w:rsidRPr="00F20DDC">
        <w:rPr>
          <w:shd w:val="clear" w:color="auto" w:fill="FFFFFF"/>
        </w:rPr>
        <w:t>Л.С.Атанасян</w:t>
      </w:r>
      <w:proofErr w:type="spellEnd"/>
      <w:r w:rsidRPr="00F20DDC">
        <w:rPr>
          <w:shd w:val="clear" w:color="auto" w:fill="FFFFFF"/>
        </w:rPr>
        <w:t xml:space="preserve"> (геометрия).  Преобладающей формой текущего контроля выступает письменный (в виде самостоятельных, контрольных работ) и устный опрос.</w:t>
      </w:r>
      <w:r w:rsidR="00D22347">
        <w:rPr>
          <w:shd w:val="clear" w:color="auto" w:fill="FFFFFF"/>
        </w:rPr>
        <w:t xml:space="preserve"> </w:t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DDC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При изучении начального курса геометрии все новые понятия, </w:t>
      </w:r>
      <w:r w:rsidRPr="00F20DDC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теоремы, свойства геометрических фигур, способы рассуждений 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усваиваются в процессе решения практических задач. П</w:t>
      </w:r>
      <w:r w:rsidRPr="00F20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реподавание  предмета 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«Математика»  осуществляется в форме последовательных тематических блоков с чередованием материала по алгебре, дискретной математике, геометрии. В классных журналах для фиксации прохождения программы  используется одна страница </w:t>
      </w:r>
      <w:r w:rsidRPr="00F20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0DDC">
        <w:rPr>
          <w:rFonts w:ascii="Times New Roman" w:eastAsia="Times New Roman" w:hAnsi="Times New Roman" w:cs="Times New Roman"/>
          <w:sz w:val="24"/>
          <w:szCs w:val="24"/>
        </w:rPr>
        <w:t xml:space="preserve"> Учитывая психологические и педагогические особенности данного класса, результаты </w:t>
      </w:r>
      <w:proofErr w:type="spellStart"/>
      <w:r w:rsidRPr="00F20DD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20DDC">
        <w:rPr>
          <w:rFonts w:ascii="Times New Roman" w:eastAsia="Times New Roman" w:hAnsi="Times New Roman" w:cs="Times New Roman"/>
          <w:sz w:val="24"/>
          <w:szCs w:val="24"/>
        </w:rPr>
        <w:t xml:space="preserve"> за 2011-2012 учебный год,  составлена рабочая программа на 2012-2013 учебный год по  программе углубленного изучения математики.</w:t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0DDC">
        <w:rPr>
          <w:rFonts w:ascii="Times New Roman" w:eastAsia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F20DDC">
        <w:rPr>
          <w:rFonts w:ascii="Times New Roman" w:eastAsia="Times New Roman" w:hAnsi="Times New Roman" w:cs="Times New Roman"/>
          <w:sz w:val="24"/>
          <w:szCs w:val="24"/>
        </w:rPr>
        <w:t xml:space="preserve"> – один учебный год.</w:t>
      </w:r>
    </w:p>
    <w:p w:rsidR="007E326C" w:rsidRPr="00F20DDC" w:rsidRDefault="007E326C" w:rsidP="00D22347">
      <w:pPr>
        <w:tabs>
          <w:tab w:val="left" w:pos="13608"/>
        </w:tabs>
        <w:spacing w:after="0"/>
        <w:ind w:left="567" w:right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Планируемый уровень подготовки</w:t>
      </w:r>
      <w:r w:rsidRPr="00F20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0D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требованиям, установленным федеральными государственными образовательными стандартами:</w:t>
      </w:r>
    </w:p>
    <w:p w:rsidR="00C30393" w:rsidRPr="007E326C" w:rsidRDefault="00C30393" w:rsidP="00F20DDC">
      <w:pPr>
        <w:tabs>
          <w:tab w:val="left" w:pos="13608"/>
        </w:tabs>
        <w:autoSpaceDE w:val="0"/>
        <w:autoSpaceDN w:val="0"/>
        <w:adjustRightInd w:val="0"/>
        <w:ind w:right="67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0393" w:rsidRPr="007E326C" w:rsidRDefault="00C30393" w:rsidP="00F20DDC">
      <w:pPr>
        <w:tabs>
          <w:tab w:val="left" w:pos="13608"/>
        </w:tabs>
        <w:autoSpaceDE w:val="0"/>
        <w:autoSpaceDN w:val="0"/>
        <w:adjustRightInd w:val="0"/>
        <w:ind w:right="67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0393" w:rsidRPr="007E326C" w:rsidRDefault="00C30393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0393" w:rsidRPr="007E326C" w:rsidRDefault="00C30393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0393" w:rsidRPr="007E326C" w:rsidRDefault="00C30393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83838" w:rsidRPr="007E326C" w:rsidRDefault="00983838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Pr="007E326C" w:rsidRDefault="008E6222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7E326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68FE" w:rsidRPr="00C30393" w:rsidRDefault="00D22347" w:rsidP="007E326C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350F2" w:rsidRPr="007E326C">
        <w:rPr>
          <w:rFonts w:ascii="Times New Roman" w:hAnsi="Times New Roman" w:cs="Times New Roman"/>
          <w:sz w:val="24"/>
          <w:szCs w:val="24"/>
        </w:rPr>
        <w:t>ематическое планирование  и к</w:t>
      </w:r>
      <w:r w:rsidR="00AC51A6" w:rsidRPr="007E326C">
        <w:rPr>
          <w:rFonts w:ascii="Times New Roman" w:hAnsi="Times New Roman" w:cs="Times New Roman"/>
          <w:sz w:val="24"/>
          <w:szCs w:val="24"/>
        </w:rPr>
        <w:t>онтрольные</w:t>
      </w:r>
      <w:r w:rsidR="00AC51A6" w:rsidRPr="00C30393">
        <w:rPr>
          <w:rFonts w:ascii="Times New Roman" w:hAnsi="Times New Roman" w:cs="Times New Roman"/>
          <w:sz w:val="24"/>
          <w:szCs w:val="24"/>
        </w:rPr>
        <w:t xml:space="preserve"> работы распределены по следующим разделам:</w:t>
      </w:r>
    </w:p>
    <w:tbl>
      <w:tblPr>
        <w:tblStyle w:val="a5"/>
        <w:tblpPr w:leftFromText="180" w:rightFromText="180" w:vertAnchor="text" w:horzAnchor="margin" w:tblpXSpec="center" w:tblpY="84"/>
        <w:tblW w:w="14850" w:type="dxa"/>
        <w:tblLayout w:type="fixed"/>
        <w:tblLook w:val="04A0"/>
      </w:tblPr>
      <w:tblGrid>
        <w:gridCol w:w="850"/>
        <w:gridCol w:w="4253"/>
        <w:gridCol w:w="1384"/>
        <w:gridCol w:w="1985"/>
        <w:gridCol w:w="1559"/>
        <w:gridCol w:w="3685"/>
        <w:gridCol w:w="1134"/>
      </w:tblGrid>
      <w:tr w:rsidR="00FE68FE" w:rsidRPr="00C30393" w:rsidTr="00983838">
        <w:tc>
          <w:tcPr>
            <w:tcW w:w="850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FE68FE" w:rsidRPr="00C30393" w:rsidRDefault="00C30393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68FE" w:rsidRPr="00C3039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контрольных работ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1134" w:type="dxa"/>
          </w:tcPr>
          <w:p w:rsidR="00FE68FE" w:rsidRPr="00C30393" w:rsidRDefault="00983838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68FE" w:rsidRPr="00C30393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C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Повторение 5-6 класса</w:t>
            </w:r>
            <w:proofErr w:type="gramStart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Выражения и множество его значений(12 часов)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1. Множества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2. Числовые выражения и выражения с пе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ременными.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«Числовые и алгебраические выражения. Преобразование выражений»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2. Одночлены (14часов)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3. Степень с натуральным показателем.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4 .Одночлен и его стандартный вид.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« Степень с натуральным показателем. Одночлены»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3. Многочлены (15 часов).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§5. Многочлен и его стандартный вид.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6. Сумма, разность и произведение многочленов.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3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«Сумма, разность и произведение многочленов».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4. Уравнения (15 часов).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7.Уравнение  одной переменной.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8. Решение уравнений и задач.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№5 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«Решение линейных уравнений и задач с помощью линейных уравнений»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5. Разложение многочленов на множители (11 часов)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9. Способы разложения многочлена на множители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10. Применение разложения многочлена на множители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«Многочлены. Разложение многочленов на множители».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Треугольники  (17часов).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FE" w:rsidRPr="00C30393" w:rsidRDefault="0033430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7 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6. Формулы сокращённого умножения (23часов).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11. Разность квадратов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§12. Квадрат суммы и квадрат разности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FE68FE" w:rsidRPr="00C30393" w:rsidRDefault="00C86DE0" w:rsidP="00FE6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№8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«Квадрат суммы и квадрат разности двух выражений»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§13. Куб суммы и куб разности. Сумма и разность кубов. </w:t>
            </w:r>
          </w:p>
        </w:tc>
        <w:tc>
          <w:tcPr>
            <w:tcW w:w="1384" w:type="dxa"/>
          </w:tcPr>
          <w:p w:rsidR="00FE68FE" w:rsidRPr="00C30393" w:rsidRDefault="00C86DE0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9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«Преобразования рациональных выражений»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FE" w:rsidRPr="00C30393" w:rsidRDefault="0033430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Контрольная работа № 10</w:t>
            </w:r>
            <w:r w:rsidRPr="00C303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«Параллель</w:t>
            </w:r>
            <w:r w:rsidRPr="00C303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ные прямые»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33430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7. Функции (19</w:t>
            </w:r>
            <w:r w:rsidR="00FE68FE" w:rsidRPr="00C30393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§14. Функции и их графики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15. Линейная функция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 16. Степенная функция с натуральным показателем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33430E" w:rsidP="00FE6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№11  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«Функция и ее график»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C3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Контрольная работа №12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«Прямоугольный треугольник»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FF1C9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Контрольная работа №14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«Соотноше</w:t>
            </w:r>
            <w:r w:rsidRPr="00C303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C3039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между сторонами и углами треугольни</w:t>
            </w:r>
            <w:r w:rsidRPr="00C3039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C30393">
        <w:tc>
          <w:tcPr>
            <w:tcW w:w="14850" w:type="dxa"/>
            <w:gridSpan w:val="7"/>
          </w:tcPr>
          <w:p w:rsidR="00FE68FE" w:rsidRPr="00C30393" w:rsidRDefault="00FE68FE" w:rsidP="00FE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Глава 8. Система линейных уравнений(18 часов)</w:t>
            </w: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§17. Линейные уравнения с двумя переменными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§18. Системы линейных уравнений и способы их решения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15 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«Система линейных уравнений с двумя переменными»»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C30393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E68FE" w:rsidRPr="00C30393" w:rsidRDefault="000601FD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E68FE" w:rsidRPr="00C30393" w:rsidRDefault="00FE68FE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Контрольная  работа№16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C303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за курс 7 класса»</w:t>
            </w: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FE" w:rsidRPr="00C30393" w:rsidTr="00983838">
        <w:tc>
          <w:tcPr>
            <w:tcW w:w="850" w:type="dxa"/>
          </w:tcPr>
          <w:p w:rsidR="00FE68FE" w:rsidRPr="00C30393" w:rsidRDefault="00FE68FE" w:rsidP="002C5CE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8FE" w:rsidRPr="00C30393" w:rsidRDefault="00FF1C9D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8FE" w:rsidRPr="00C30393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C30393" w:rsidRPr="00C3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FE68FE" w:rsidRPr="00C30393" w:rsidRDefault="008E6222" w:rsidP="00FE68F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8FE" w:rsidRPr="00C30393" w:rsidRDefault="00FE68FE" w:rsidP="00FE6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5DA" w:rsidRPr="00C30393" w:rsidRDefault="001B75DA" w:rsidP="001B75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6222" w:rsidRDefault="008E6222" w:rsidP="001B75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EE6" w:rsidRPr="00D77CEE" w:rsidRDefault="00453EE6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lastRenderedPageBreak/>
        <w:t xml:space="preserve">С О Д Е Р Ж А Н И Е   П Р О Г Р А М </w:t>
      </w:r>
      <w:proofErr w:type="spellStart"/>
      <w:proofErr w:type="gramStart"/>
      <w:r w:rsidRPr="00D77CEE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Ы</w:t>
      </w:r>
    </w:p>
    <w:p w:rsidR="0033430E" w:rsidRPr="000601FD" w:rsidRDefault="0033430E" w:rsidP="000601FD">
      <w:pPr>
        <w:spacing w:after="0"/>
        <w:ind w:left="851" w:hanging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i/>
          <w:sz w:val="24"/>
          <w:szCs w:val="24"/>
        </w:rPr>
        <w:t>Алгебра и комбинаторика</w:t>
      </w:r>
    </w:p>
    <w:p w:rsidR="005937CF" w:rsidRPr="000601FD" w:rsidRDefault="005937CF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Повторение курса математики 6-го класса (6 уроков) </w:t>
      </w:r>
    </w:p>
    <w:p w:rsidR="000601FD" w:rsidRDefault="005937CF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Выражение и множество его значений (1</w:t>
      </w:r>
      <w:r w:rsidR="00F66050" w:rsidRPr="000601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 </w:t>
      </w:r>
    </w:p>
    <w:p w:rsidR="005937CF" w:rsidRPr="000601FD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Буквенные выражения (выражения с переменными). Числовое значение буквенного 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выражения. Допустимые значения переменных, входящих в алгебраические выражения. 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Подстановка выражений вместо переменных. Равенство буквенных выражений. Тождество, 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доказательство тождеств. Преобразования выражений. </w:t>
      </w:r>
    </w:p>
    <w:p w:rsidR="000601FD" w:rsidRDefault="005937CF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Одночлены (1</w:t>
      </w:r>
      <w:r w:rsidR="00F66050" w:rsidRPr="000601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 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7CF" w:rsidRPr="000601FD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Свойства степеней с целым неотрицательным 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показателем. Одночлены. Степень 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одночлена. </w:t>
      </w:r>
    </w:p>
    <w:p w:rsidR="000601FD" w:rsidRDefault="00F66050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Многочлены (15</w:t>
      </w:r>
      <w:r w:rsidR="005937CF"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</w:t>
      </w:r>
      <w:r w:rsidR="000601FD" w:rsidRP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7CF" w:rsidRPr="000601FD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Многочлены. Сложение, вычитание, умножение многочленов. </w:t>
      </w:r>
    </w:p>
    <w:p w:rsidR="000601FD" w:rsidRDefault="00F66050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Уравнения (14</w:t>
      </w:r>
      <w:r w:rsidR="005937CF"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</w:t>
      </w:r>
      <w:r w:rsidR="00060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CF" w:rsidRPr="00D77CEE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Уравнение с одной переменной. Корень уравнения. Равносильные уравнения. Линейное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уравнение. Уравнение с двумя переменными; решение уравнения с двумя переменными. Уравнение с несколькими переменными. Решение линейных уравнений в целых числах. Простейшие уравнения с параметром. Решение текстовых задач алгебраическим способом. </w:t>
      </w:r>
    </w:p>
    <w:p w:rsidR="000601FD" w:rsidRDefault="005937CF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Разложение многочленов на множители (1</w:t>
      </w:r>
      <w:r w:rsidR="00F66050" w:rsidRPr="000601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 </w:t>
      </w:r>
    </w:p>
    <w:p w:rsidR="005937CF" w:rsidRPr="00D77CEE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Разложение многочлена на множители. Многочлены с одной переменной. Квадратный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>трехчлен. Выделение полного квадрата в квадратном трехчлене. Степень многочлена. Симметрические многочлены. Целые выражения и их преобразования</w:t>
      </w:r>
    </w:p>
    <w:p w:rsidR="000601FD" w:rsidRDefault="005937CF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F66050" w:rsidRPr="000601FD">
        <w:rPr>
          <w:rFonts w:ascii="Times New Roman" w:eastAsia="Times New Roman" w:hAnsi="Times New Roman" w:cs="Times New Roman"/>
          <w:sz w:val="24"/>
          <w:szCs w:val="24"/>
        </w:rPr>
        <w:t>рмулы сокращенного умножения (23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 </w:t>
      </w:r>
    </w:p>
    <w:p w:rsidR="005937CF" w:rsidRPr="00D77CEE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умножения: квадрат суммы и квадрат разности двух выражений,</w:t>
      </w:r>
      <w:r w:rsidR="0006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куб суммы и куб разности двух выражений, квадрат суммы нескольких слагаемых. Формула разности квадратов, формула суммы кубов и разности кубов. Формула разности </w:t>
      </w:r>
      <w:proofErr w:type="spellStart"/>
      <w:r w:rsidRPr="00D77CEE">
        <w:rPr>
          <w:rFonts w:ascii="Times New Roman" w:eastAsia="Times New Roman" w:hAnsi="Times New Roman" w:cs="Times New Roman"/>
          <w:sz w:val="24"/>
          <w:szCs w:val="24"/>
        </w:rPr>
        <w:t>n-ых</w:t>
      </w:r>
      <w:proofErr w:type="spellEnd"/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 степеней, формула суммы </w:t>
      </w:r>
      <w:proofErr w:type="spellStart"/>
      <w:r w:rsidRPr="00D77CEE">
        <w:rPr>
          <w:rFonts w:ascii="Times New Roman" w:eastAsia="Times New Roman" w:hAnsi="Times New Roman" w:cs="Times New Roman"/>
          <w:sz w:val="24"/>
          <w:szCs w:val="24"/>
        </w:rPr>
        <w:t>n-ых</w:t>
      </w:r>
      <w:proofErr w:type="spellEnd"/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 степеней для </w:t>
      </w:r>
      <w:proofErr w:type="gramStart"/>
      <w:r w:rsidRPr="00D77CEE">
        <w:rPr>
          <w:rFonts w:ascii="Times New Roman" w:eastAsia="Times New Roman" w:hAnsi="Times New Roman" w:cs="Times New Roman"/>
          <w:sz w:val="24"/>
          <w:szCs w:val="24"/>
        </w:rPr>
        <w:t>нечетного</w:t>
      </w:r>
      <w:proofErr w:type="gramEnd"/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</w:p>
    <w:p w:rsidR="000601FD" w:rsidRDefault="00F66050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Функции (19</w:t>
      </w:r>
      <w:r w:rsidR="005937CF"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урок) </w:t>
      </w:r>
    </w:p>
    <w:p w:rsidR="005937CF" w:rsidRPr="00D77CEE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Понятие функции как соответствия между элементами множеств. Область определения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>функции. Способы задания функции. График функции. Чтение графиков функций. Функция, описывающая прямую пропорциональную зависимость, ее график. Линейная функция, ее график, геометрический смысл коэффициентов. Функция у = х</w:t>
      </w:r>
      <w:proofErr w:type="gramStart"/>
      <w:r w:rsidRPr="00D77C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660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, ее график, парабола. Степенные функции с натуральным показателем, их графики. </w:t>
      </w:r>
      <w:proofErr w:type="gramStart"/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График функции у = </w:t>
      </w:r>
      <w:proofErr w:type="spellStart"/>
      <w:r w:rsidRPr="00D77CEE">
        <w:rPr>
          <w:rFonts w:ascii="Times New Roman" w:eastAsia="Times New Roman" w:hAnsi="Times New Roman" w:cs="Times New Roman"/>
          <w:sz w:val="24"/>
          <w:szCs w:val="24"/>
        </w:rPr>
        <w:t>|х|</w:t>
      </w:r>
      <w:proofErr w:type="spellEnd"/>
      <w:r w:rsidRPr="00D77CEE">
        <w:rPr>
          <w:rFonts w:ascii="Times New Roman" w:eastAsia="Times New Roman" w:hAnsi="Times New Roman" w:cs="Times New Roman"/>
          <w:sz w:val="24"/>
          <w:szCs w:val="24"/>
        </w:rPr>
        <w:t>. Кусочно-заданные функции.</w:t>
      </w:r>
      <w:proofErr w:type="gramEnd"/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графиков функций для решения уравнений и систем. Примеры графических зависимостей, отражающих реальные процессы</w:t>
      </w:r>
    </w:p>
    <w:p w:rsidR="000601FD" w:rsidRDefault="00F66050" w:rsidP="002C5CE8">
      <w:pPr>
        <w:pStyle w:val="a6"/>
        <w:numPr>
          <w:ilvl w:val="0"/>
          <w:numId w:val="34"/>
        </w:numP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Системы линейных уравнений (18</w:t>
      </w:r>
      <w:r w:rsidR="005937CF"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 </w:t>
      </w:r>
    </w:p>
    <w:p w:rsidR="005937CF" w:rsidRDefault="005937CF" w:rsidP="000601FD">
      <w:pPr>
        <w:pStyle w:val="a6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 уравнений. Решение системы двух линейных уравнений с двумя переменными, </w:t>
      </w:r>
      <w:r w:rsidRPr="00D77CEE">
        <w:rPr>
          <w:rFonts w:ascii="Times New Roman" w:eastAsia="Times New Roman" w:hAnsi="Times New Roman" w:cs="Times New Roman"/>
          <w:sz w:val="24"/>
          <w:szCs w:val="24"/>
        </w:rPr>
        <w:t xml:space="preserve">решение подстановкой и алгебраическим сложением и его геометрическая интерпретация. Решение текстовых задач методом составления систем уравнений. </w:t>
      </w:r>
    </w:p>
    <w:p w:rsidR="00D22D5D" w:rsidRPr="00D22D5D" w:rsidRDefault="00D22D5D" w:rsidP="002C5CE8">
      <w:pPr>
        <w:pStyle w:val="a3"/>
        <w:numPr>
          <w:ilvl w:val="0"/>
          <w:numId w:val="34"/>
        </w:numPr>
        <w:spacing w:line="360" w:lineRule="auto"/>
        <w:ind w:left="851" w:hanging="709"/>
        <w:rPr>
          <w:rFonts w:ascii="Times New Roman" w:hAnsi="Times New Roman" w:cs="Times New Roman"/>
          <w:sz w:val="24"/>
          <w:szCs w:val="24"/>
        </w:rPr>
      </w:pPr>
      <w:r w:rsidRPr="00D22D5D">
        <w:rPr>
          <w:rFonts w:ascii="Times New Roman" w:hAnsi="Times New Roman" w:cs="Times New Roman"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D22D5D" w:rsidRDefault="00D22D5D" w:rsidP="00D22D5D">
      <w:pPr>
        <w:pStyle w:val="a3"/>
        <w:spacing w:line="360" w:lineRule="auto"/>
        <w:ind w:left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22D5D">
        <w:rPr>
          <w:rFonts w:ascii="Times New Roman" w:hAnsi="Times New Roman" w:cs="Times New Roman"/>
          <w:sz w:val="24"/>
          <w:szCs w:val="24"/>
        </w:rPr>
        <w:t>Множества и комбинаторика. Множество. Элемент множества, подмножество. Конечные и бесконечные множества. Диаграмма Венна-Эйлера. Основные числовые множества (множество натуральных чисел, множество целых чисел, множество рациональных чисел.)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5D">
        <w:rPr>
          <w:rFonts w:ascii="Times New Roman" w:hAnsi="Times New Roman" w:cs="Times New Roman"/>
          <w:sz w:val="24"/>
          <w:szCs w:val="24"/>
        </w:rPr>
        <w:t xml:space="preserve">Статистические данные. Представление данных в виде таблиц, диаграмм, графиков. </w:t>
      </w:r>
      <w:proofErr w:type="gramStart"/>
      <w:r w:rsidRPr="00D22D5D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D22D5D">
        <w:rPr>
          <w:rFonts w:ascii="Times New Roman" w:hAnsi="Times New Roman" w:cs="Times New Roman"/>
          <w:sz w:val="24"/>
          <w:szCs w:val="24"/>
        </w:rPr>
        <w:t xml:space="preserve"> результатов измерений и статистических исследований: среднее арифметическое, мода, медиана. Аппроксимирующая прямая</w:t>
      </w:r>
      <w:proofErr w:type="gramStart"/>
      <w:r w:rsidRPr="00D22D5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347" w:rsidRPr="00D223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22347" w:rsidRPr="00D223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D22347" w:rsidRPr="00D223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онятие  выборки, вариант выборки, объём выборки, вариационный ряд, таблица частот. Графическое представление статистических данных, круговые диаграммы, столбчатые диаграммы, полигон</w:t>
      </w:r>
    </w:p>
    <w:p w:rsidR="0033430E" w:rsidRPr="000601FD" w:rsidRDefault="005937CF" w:rsidP="002C5CE8">
      <w:pPr>
        <w:pStyle w:val="a3"/>
        <w:numPr>
          <w:ilvl w:val="0"/>
          <w:numId w:val="34"/>
        </w:numPr>
        <w:spacing w:line="360" w:lineRule="auto"/>
        <w:ind w:left="851" w:hanging="851"/>
        <w:rPr>
          <w:rFonts w:ascii="Times New Roman" w:eastAsia="Times New Roman" w:hAnsi="Times New Roman" w:cs="Times New Roman"/>
          <w:i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Обобщающее итоговое повторение курса (1</w:t>
      </w:r>
      <w:r w:rsidR="0033430E" w:rsidRPr="000601F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уроков)</w:t>
      </w:r>
      <w:r w:rsidR="0033430E" w:rsidRPr="000601FD">
        <w:rPr>
          <w:rFonts w:ascii="Times New Roman" w:eastAsia="Times New Roman" w:hAnsi="Times New Roman" w:cs="Times New Roman"/>
          <w:i/>
        </w:rPr>
        <w:t xml:space="preserve"> </w:t>
      </w:r>
    </w:p>
    <w:p w:rsidR="0033430E" w:rsidRPr="0033430E" w:rsidRDefault="0033430E" w:rsidP="000601FD">
      <w:pPr>
        <w:spacing w:after="0"/>
        <w:ind w:left="851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30E">
        <w:rPr>
          <w:rFonts w:ascii="Times New Roman" w:eastAsia="Times New Roman" w:hAnsi="Times New Roman" w:cs="Times New Roman"/>
          <w:i/>
          <w:sz w:val="24"/>
          <w:szCs w:val="24"/>
        </w:rPr>
        <w:t>Геометрия</w:t>
      </w:r>
    </w:p>
    <w:p w:rsidR="000601FD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Начальные геометрические сведения.(12уроков)</w:t>
      </w:r>
    </w:p>
    <w:p w:rsidR="0033430E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Простейшие геометрические фигуры: прямая, луч, точка, отрезок, угол. Понятие равенства геометрических фигур. Сравнение отрезков, углов. Измерение отрезков, длина отрезка. Измерение углов, градусная мера угла. Смежные и вертикальные углы  их свойства. Перпендикулярные прямые.</w:t>
      </w:r>
    </w:p>
    <w:p w:rsidR="000601FD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Треугольники. (17уроков)</w:t>
      </w:r>
    </w:p>
    <w:p w:rsidR="0033430E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прямой. Медианы, биссектрисы, высоты треугольника. Равнобедренный треугольник и его свойства. Задачи на построение с помощью циркуля и линейки.</w:t>
      </w:r>
    </w:p>
    <w:p w:rsidR="0033430E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Параллельные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прямые(12 уроков). Признаки параллельности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прямых. </w:t>
      </w:r>
    </w:p>
    <w:p w:rsidR="0033430E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между сторонами и углами треугольника.(20 уроков) 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0601FD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0601FD">
        <w:rPr>
          <w:rFonts w:ascii="Times New Roman" w:eastAsia="Times New Roman" w:hAnsi="Times New Roman" w:cs="Times New Roman"/>
          <w:sz w:val="24"/>
          <w:szCs w:val="24"/>
        </w:rPr>
        <w:t xml:space="preserve"> прямыми. Построение треугольника по трем элементам.</w:t>
      </w:r>
    </w:p>
    <w:p w:rsidR="0033430E" w:rsidRPr="000601FD" w:rsidRDefault="0033430E" w:rsidP="002C5CE8">
      <w:pPr>
        <w:pStyle w:val="a6"/>
        <w:numPr>
          <w:ilvl w:val="0"/>
          <w:numId w:val="34"/>
        </w:numPr>
        <w:spacing w:after="0"/>
        <w:ind w:left="993" w:hanging="851"/>
        <w:rPr>
          <w:rFonts w:ascii="Times New Roman" w:eastAsia="Times New Roman" w:hAnsi="Times New Roman" w:cs="Times New Roman"/>
          <w:sz w:val="24"/>
          <w:szCs w:val="24"/>
        </w:rPr>
      </w:pPr>
      <w:r w:rsidRPr="000601FD">
        <w:rPr>
          <w:rFonts w:ascii="Times New Roman" w:eastAsia="Times New Roman" w:hAnsi="Times New Roman" w:cs="Times New Roman"/>
          <w:sz w:val="24"/>
          <w:szCs w:val="24"/>
        </w:rPr>
        <w:t>Обобщающее итоговое повторение курса (9 уроков)</w:t>
      </w:r>
    </w:p>
    <w:p w:rsidR="005937CF" w:rsidRPr="00D77CEE" w:rsidRDefault="005937CF" w:rsidP="000601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0DDC" w:rsidRDefault="00F20DDC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DC" w:rsidRDefault="00F20DDC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DC" w:rsidRDefault="00F20DDC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DDC" w:rsidRDefault="00F20DDC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F2" w:rsidRPr="00D77CEE" w:rsidRDefault="00FF1C9D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Формы контроля и учета достижений обучающихся</w:t>
      </w:r>
      <w:r w:rsidR="00983838" w:rsidRPr="00D77C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3261"/>
        <w:gridCol w:w="2835"/>
        <w:gridCol w:w="4961"/>
      </w:tblGrid>
      <w:tr w:rsidR="008350F2" w:rsidRPr="00D77CEE" w:rsidTr="008F6D94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0F2" w:rsidRPr="000601FD" w:rsidRDefault="008350F2" w:rsidP="000601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формы учета </w:t>
            </w:r>
          </w:p>
        </w:tc>
      </w:tr>
      <w:tr w:rsidR="008350F2" w:rsidRPr="00D77CEE" w:rsidTr="008F6D94">
        <w:tc>
          <w:tcPr>
            <w:tcW w:w="354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20DDC" w:rsidRPr="00F20DDC" w:rsidRDefault="000601FD" w:rsidP="00F20DDC">
            <w:pPr>
              <w:pStyle w:val="a3"/>
              <w:spacing w:line="276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6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8350F2" w:rsidRPr="00F20DDC" w:rsidRDefault="008350F2" w:rsidP="00F20DDC">
            <w:pPr>
              <w:pStyle w:val="a3"/>
              <w:tabs>
                <w:tab w:val="left" w:pos="13608"/>
              </w:tabs>
              <w:spacing w:line="276" w:lineRule="auto"/>
              <w:ind w:left="567" w:right="67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(четверть, год) 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8350F2" w:rsidRPr="00F20DDC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0F2" w:rsidRPr="00F20DDC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8350F2" w:rsidRPr="00D77CEE" w:rsidTr="00F20DDC">
        <w:trPr>
          <w:trHeight w:hRule="exact" w:val="1573"/>
        </w:trPr>
        <w:tc>
          <w:tcPr>
            <w:tcW w:w="354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8350F2" w:rsidRPr="00D77CEE" w:rsidRDefault="008350F2" w:rsidP="002C5CE8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20DDC" w:rsidRDefault="00F20DDC" w:rsidP="002C5CE8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>форме тестов, контрольных, самостоятельных работ.</w:t>
            </w:r>
          </w:p>
          <w:p w:rsidR="008350F2" w:rsidRPr="00D77CEE" w:rsidRDefault="008350F2" w:rsidP="002C5CE8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="0006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F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0601FD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F20DDC" w:rsidRPr="00F2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8350F2" w:rsidRPr="00D77CEE" w:rsidRDefault="008350F2" w:rsidP="002C5CE8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 форме контрольных диагностических  работ</w:t>
            </w:r>
          </w:p>
          <w:p w:rsidR="008350F2" w:rsidRPr="00D77CEE" w:rsidRDefault="00F20DDC" w:rsidP="002C5CE8">
            <w:pPr>
              <w:pStyle w:val="a3"/>
              <w:numPr>
                <w:ilvl w:val="0"/>
                <w:numId w:val="35"/>
              </w:numPr>
              <w:spacing w:line="276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DC">
              <w:rPr>
                <w:rFonts w:ascii="Times New Roman" w:hAnsi="Times New Roman" w:cs="Times New Roman"/>
                <w:sz w:val="24"/>
                <w:szCs w:val="24"/>
              </w:rPr>
              <w:t>административной контрольной работы.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анализ динамики текущей успеваемости</w:t>
            </w:r>
          </w:p>
          <w:p w:rsidR="008350F2" w:rsidRPr="00D77CEE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конкурсах, </w:t>
            </w:r>
          </w:p>
          <w:p w:rsidR="008350F2" w:rsidRPr="00D77CEE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активность в проектах и программах внеурочной деятельности</w:t>
            </w:r>
          </w:p>
          <w:p w:rsidR="00F20DDC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интернет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тестированиях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20DDC" w:rsidRDefault="00F20DDC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</w:p>
          <w:p w:rsidR="00F20DDC" w:rsidRDefault="00F20DDC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0F2" w:rsidRPr="00D77CEE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  <w:p w:rsidR="008350F2" w:rsidRPr="00D77CEE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F2" w:rsidRPr="00D77CEE" w:rsidTr="008F6D94">
        <w:trPr>
          <w:trHeight w:hRule="exact" w:val="553"/>
        </w:trPr>
        <w:tc>
          <w:tcPr>
            <w:tcW w:w="354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F2" w:rsidRPr="00D77CEE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  <w:p w:rsidR="008350F2" w:rsidRPr="00D77CEE" w:rsidRDefault="008350F2" w:rsidP="00D77CEE">
            <w:pPr>
              <w:pStyle w:val="a3"/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5DA" w:rsidRPr="00D77CEE" w:rsidRDefault="001B75DA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0B7" w:rsidRPr="00D77CEE" w:rsidRDefault="002F10B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0B7" w:rsidRPr="00D77CEE" w:rsidRDefault="002F10B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0B7" w:rsidRPr="00D77CEE" w:rsidRDefault="002F10B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0B7" w:rsidRDefault="002F10B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47" w:rsidRDefault="00D22347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98C" w:rsidRDefault="0086698C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EE6" w:rsidRPr="00D77CEE" w:rsidRDefault="00453EE6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lastRenderedPageBreak/>
        <w:t xml:space="preserve">К А Л Е Н Д А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Н О Е    П Л А Н И Р О В А Н И Е</w:t>
      </w:r>
    </w:p>
    <w:p w:rsidR="000001F4" w:rsidRPr="00D77CEE" w:rsidRDefault="000001F4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46" w:type="dxa"/>
        <w:tblInd w:w="-601" w:type="dxa"/>
        <w:tblLayout w:type="fixed"/>
        <w:tblLook w:val="04A0"/>
      </w:tblPr>
      <w:tblGrid>
        <w:gridCol w:w="957"/>
        <w:gridCol w:w="820"/>
        <w:gridCol w:w="3290"/>
        <w:gridCol w:w="425"/>
        <w:gridCol w:w="4001"/>
        <w:gridCol w:w="1417"/>
        <w:gridCol w:w="142"/>
        <w:gridCol w:w="108"/>
        <w:gridCol w:w="34"/>
        <w:gridCol w:w="110"/>
        <w:gridCol w:w="32"/>
        <w:gridCol w:w="108"/>
        <w:gridCol w:w="1593"/>
        <w:gridCol w:w="144"/>
        <w:gridCol w:w="250"/>
        <w:gridCol w:w="142"/>
        <w:gridCol w:w="31"/>
        <w:gridCol w:w="142"/>
        <w:gridCol w:w="567"/>
        <w:gridCol w:w="110"/>
        <w:gridCol w:w="34"/>
        <w:gridCol w:w="108"/>
        <w:gridCol w:w="31"/>
        <w:gridCol w:w="714"/>
        <w:gridCol w:w="36"/>
      </w:tblGrid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учащихся, виды учебной деятельности</w:t>
            </w:r>
          </w:p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tabs>
                <w:tab w:val="left" w:pos="2356"/>
              </w:tabs>
              <w:spacing w:line="276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81027" w:rsidRPr="00D77CEE" w:rsidRDefault="00C8102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C81027" w:rsidRPr="00D77CEE" w:rsidRDefault="00C81027" w:rsidP="00D77CEE">
            <w:pPr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137AA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7AA" w:rsidRDefault="00E137AA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5-6 класса (6 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AA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AA" w:rsidRPr="00D77CEE" w:rsidRDefault="00E137A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 выявить остаточные знания за 5-6 классы; ликвидировать пробелы.</w:t>
            </w: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дробями.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с рациональными числами.</w:t>
            </w:r>
            <w:r w:rsidR="002F10B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с рациональными числами.</w:t>
            </w:r>
            <w:r w:rsidR="002F10B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с рациональными числами.</w:t>
            </w:r>
            <w:r w:rsidR="002F10B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свой</w:t>
            </w:r>
            <w:proofErr w:type="gramStart"/>
            <w:r w:rsidR="002F10B7" w:rsidRPr="00D77CEE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="002F10B7" w:rsidRPr="00D77CEE">
              <w:rPr>
                <w:rFonts w:ascii="Times New Roman" w:hAnsi="Times New Roman" w:cs="Times New Roman"/>
                <w:sz w:val="24"/>
                <w:szCs w:val="24"/>
              </w:rPr>
              <w:t>ожения и умножения рациональных чисел.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с рациональными числами.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повышенной сложности.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Пропорции.</w:t>
            </w:r>
          </w:p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уравнений и задач на пропорцию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выполнять арифметические действия с рациональными числами.</w:t>
            </w:r>
            <w:r w:rsidR="00E924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задач на пропорцию.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Пропорции.</w:t>
            </w:r>
          </w:p>
          <w:p w:rsidR="00C81027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уравнений и задач на пропорцию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2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pStyle w:val="a6"/>
              <w:numPr>
                <w:ilvl w:val="0"/>
                <w:numId w:val="2"/>
              </w:numPr>
              <w:tabs>
                <w:tab w:val="left" w:pos="-108"/>
              </w:tabs>
              <w:spacing w:line="276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27" w:rsidRPr="00D77CEE" w:rsidRDefault="00C8102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AA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7AA" w:rsidRPr="00D77CEE" w:rsidRDefault="00E137AA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Выражения и множество его значений(12 часов)</w:t>
            </w:r>
          </w:p>
          <w:p w:rsidR="001E14D9" w:rsidRPr="00D77CEE" w:rsidRDefault="001E14D9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7AA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AA" w:rsidRPr="00D77CEE" w:rsidRDefault="00E137AA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цель: Ввести понятия множества, подмножества. Элементы множества. Формы задания множества. Операции на множестве. </w:t>
            </w:r>
          </w:p>
          <w:p w:rsidR="00E137AA" w:rsidRPr="00D77CEE" w:rsidRDefault="00E137AA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числовых выражениях, выражениях с переменной, тождествах и уравне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>ниях,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логического, математического мышления и интуиции, творческих способностей в области математики.    </w:t>
            </w:r>
          </w:p>
        </w:tc>
      </w:tr>
      <w:tr w:rsidR="00E137AA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7AA" w:rsidRDefault="00E137AA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1. Множества(3 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D9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Множество. Элемент множества.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924F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п</w:t>
            </w:r>
            <w:r w:rsidR="008F6D94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онятия множества, подмножества. Элементы множества.</w:t>
            </w:r>
            <w:proofErr w:type="gramStart"/>
            <w:r w:rsidR="00FA5E3E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FA5E3E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перечисление элементов множества.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5E3E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Пустое множество.</w:t>
            </w:r>
            <w:r w:rsidR="008F6D94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 задания множества. Операции на множестве.</w:t>
            </w:r>
            <w:r w:rsidR="003750C3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Множество натуральных чисел. Свойства натуральных чисел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Этапы развития представления о числе.</w:t>
            </w:r>
          </w:p>
          <w:p w:rsidR="003750C3" w:rsidRPr="00D77CEE" w:rsidRDefault="00D77CE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Множество возможных вариантов, </w:t>
            </w:r>
            <w:r w:rsidR="003750C3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комбинаторика.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924F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Знать: некоторые свойства целых чисел. множество рациональных чисел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меть применять свойства целых чисел  на множеств.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конечные и бесконечные числа. Решение комбинаторных задач на перестановки и сочетания</w:t>
            </w:r>
            <w:r w:rsidR="008F6D94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94" w:rsidRPr="00D77CEE" w:rsidRDefault="008F6D9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D77CE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Подмножество.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Множество натуральных, целых рациональных чисел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чисел</w:t>
            </w:r>
            <w:proofErr w:type="gram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 Некотор</w:t>
            </w:r>
            <w:r w:rsidR="00E924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ые свойства рациональных чисел</w:t>
            </w:r>
            <w:proofErr w:type="gramStart"/>
            <w:r w:rsidR="00E924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E924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бщие свойства множества чисе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л.</w:t>
            </w:r>
          </w:p>
        </w:tc>
        <w:tc>
          <w:tcPr>
            <w:tcW w:w="3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1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Элементы логики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Диаграмма  Венна </w:t>
            </w:r>
            <w:proofErr w:type="gramStart"/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йлера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EE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CEE" w:rsidRDefault="00D77CEE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2. Числовые выражения и выражения с переменными (8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CEE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EE" w:rsidRPr="00D77CEE" w:rsidRDefault="00D77CE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D77CEE" w:rsidRPr="00D77CEE" w:rsidRDefault="00D77CE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простейшими статистическими характеристиками: средним арифметическим, модой, медианой, размахом;</w:t>
            </w:r>
          </w:p>
          <w:p w:rsidR="00D77CEE" w:rsidRPr="00D77CEE" w:rsidRDefault="00D77CE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использование статистических характеристик для анализа ряда данных в несложных ситуациях;</w:t>
            </w:r>
          </w:p>
          <w:p w:rsidR="00D77CEE" w:rsidRPr="00D77CEE" w:rsidRDefault="00D77CE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Значение числового выражения.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числовые выражения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находить значение числового выражения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1" w:rsidRPr="00D77CEE" w:rsidRDefault="007B55C1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неравенства,</w:t>
            </w:r>
          </w:p>
          <w:p w:rsidR="003750C3" w:rsidRPr="00D77CEE" w:rsidRDefault="007B55C1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двойные неравенства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простейшие статистические характеристики: среднее арифметическое, мода, медиана, размах.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средние результаты измерений и статистических исследований,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использовать эти характеристики для анализа ряда данных в несложных ситуациях.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среднего  арифметического, размаха  и моды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статистические характеристики для анализа ряда данных в несложных ситуациях.</w:t>
            </w:r>
          </w:p>
          <w:p w:rsidR="003750C3" w:rsidRPr="00D77CEE" w:rsidRDefault="001E14D9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диаграмм, таблиц, графов, графиков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983838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Пифагор Самосский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простейшие статистические характеристики: среднее арифметическое, мода, медиана, размах.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использовать эти характеристики для анализа ряда данных в несложных ситуациях.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1E14D9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и понимать выражения с переменной, допустимые значения переменной, входящих в алгебраическое выражение, числовые значения буквенного выражения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находить допустимые значения переменных в выражениях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FA5E3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Франсуа Виет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выражений с переменной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оперировать выражениями с переменной и находить значение 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алгебраического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подстановкой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переменой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983838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55C1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онятие фигурного числа, треугольного </w:t>
            </w:r>
            <w:r w:rsidR="007B55C1"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квадратного, пятиугольного числа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работа№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1 «Числовые и алгебраические выражения. Преобразование выражений»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924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>нать понимать: числовые и буквенные выражения, допустимые значения выражения, сравнение, равенство алгебраических выражений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D9" w:rsidRPr="00D77CEE" w:rsidRDefault="001E14D9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операции с числовыми и алгебраическими выражениями.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83838" w:rsidRPr="00D77CEE" w:rsidRDefault="00983838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 числовые и буквенные выражения.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983838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оперировать выражениями с переменной и находить значение алгебраического выражения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при заданных значениях переменной.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983838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5C1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ликвотные дроби, древнегреческий папирус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Одночлены (14часов)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 формирование представлений о степени с натуральным показателем и ее свойствах, понятии одночлена; выработать умение выполнять действия над степенями с натуральным показателем;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3. Степень с натуральным показателем (6 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определение степени с натуральным показателем</w:t>
            </w:r>
            <w:r w:rsidR="00983838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находить значение степени</w:t>
            </w:r>
            <w:r w:rsidR="001E14D9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 степени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нахождения значения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 натуральным показателем</w:t>
            </w:r>
            <w:r w:rsidR="00983838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находить значение степени.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значений степеней с натуральным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>алгоритм сравнения степени с натуральным показателем.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 показателем.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степеней с одинаковыми основаниями.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умножения степеней с одинаковыми основаниями.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Степень числа с нулевым показателем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38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C12A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983838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 нулевым показателем.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в решении примеров</w:t>
            </w:r>
            <w:r w:rsidR="00983838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 тренировочные задания ГИА по теме «Умножение и деление степеней»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правило умножения степеней с одинаковыми основаниями.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при решении примеров.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Умножение и деление степеней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663BC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EE" w:rsidRDefault="00D77CEE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4. Одночлен и его стандартный вид (8 часов</w:t>
            </w:r>
            <w:r w:rsidR="00D77C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7CEE" w:rsidRPr="00D77CEE" w:rsidRDefault="00D77CEE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какие выражения называются одночленами, как приводить их к стандартному виду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приводить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 xml:space="preserve"> одночлены  к стандартному виду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правила умножения одночленов.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правила при решении примеров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одночленов.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правила умножения одночленов.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>эти правила при решении нестандартных задач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</w:t>
            </w:r>
            <w:r w:rsidR="00E924F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возведения 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одночленов степень</w:t>
            </w:r>
            <w:proofErr w:type="gramStart"/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правила при решении примеров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284ACC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Тождества. Доказательство тождеств.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онятие «тождественно равные выражения», «Тождество», «тождественные преобразования»</w:t>
            </w:r>
          </w:p>
          <w:p w:rsidR="00A90832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доказывать тождества на основе изученных правил.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4B07" w:rsidRPr="00D77CEE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: Понятия «тождественно равные выражения», «тождество», «тождественные прео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бразования.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выполнять тождественные преобразования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« Степень с натуральным показателем.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Одночлены»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способы решения, владение навыками контроля и оценки своей деятельности</w:t>
            </w:r>
          </w:p>
          <w:p w:rsid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61D1A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заданий </w:t>
            </w:r>
            <w:proofErr w:type="spellStart"/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по теме  «Одночлен, стандартный вид»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A" w:rsidRPr="00D77CEE" w:rsidRDefault="00061D1A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какие выражения называются одночленами, как приводить их к стандартному виду.</w:t>
            </w:r>
          </w:p>
          <w:p w:rsidR="003750C3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приводить одночлены  к стандартному виду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Многочлены (15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многочлена, сложении, вычитании, умножении многочленов;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овладение умением выполнять сложение, вычитание, умножение многочленов, разложение многочленов на множители;</w:t>
            </w:r>
          </w:p>
          <w:p w:rsidR="003750C3" w:rsidRPr="00D77CEE" w:rsidRDefault="003750C3" w:rsidP="00D77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</w:t>
            </w:r>
            <w:r w:rsidRPr="00D77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§5. Многочлен и его стандартный вид (4часов)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многочлена, степень  многочлена. Уметь решать задачи.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многочленов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32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приведения многочлена к стандартному виду.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многочлена.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FA5E3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Исаак Ньютон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Стандартный вид многочлена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многочлена, степень  многочлена. Уметь решать задачи.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тренировочные работы по решению ГИА «многочлен и его стандартный вид»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действия со степенями в различных ситуативных задачах.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47" w:rsidRDefault="00D2234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6. Сумма, разность и произведение многочленов (11 часов).</w:t>
            </w:r>
          </w:p>
          <w:p w:rsidR="00D22347" w:rsidRPr="00D77CEE" w:rsidRDefault="00D2234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сложение и вычитание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многочленов.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 раскрывать скобки, приводить подобные слагаемые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тренировочные задания ГИА по теме «Сложение и вычитание многочленов»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порядок действия с одночленами.</w:t>
            </w:r>
          </w:p>
          <w:p w:rsidR="003750C3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меть приводить подобные слагаемые, решать задачи на доказательство истинности выражений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правило ум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ножения одночлена на многочлен.</w:t>
            </w:r>
          </w:p>
          <w:p w:rsidR="003750C3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меть преобразовывать произведение любых двух многочленов в   многочлен стандартного вида.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3E" w:rsidRPr="00D77CEE" w:rsidRDefault="00FA5E3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Евклид (около 365-около300 гг.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н.э.)</w:t>
            </w:r>
          </w:p>
          <w:p w:rsidR="003750C3" w:rsidRPr="00D77CEE" w:rsidRDefault="00FA5E3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математическое сочинение «Начала» «Евклида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тренировочные задания ГИА по теме «Умножение одночлена на многочлен»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Знать правило произведения одночлена  на многочлен, уметь преобразовывать произведение любых двух многочленов в   многочлен стандартного вида.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663BC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тренировочные задания ГИА по теме «Сумма, разность и произведение многочленов»</w:t>
            </w:r>
            <w:r w:rsid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Выработать умение выносить за скобки общий множитель, знать правило действий с многочленами.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663BC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многочлена на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 умно</w:t>
            </w:r>
            <w:r w:rsidR="00A90832"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 многочлена на многочлен, </w:t>
            </w:r>
            <w:r w:rsidR="00A90832"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выполнять преобразование выражений,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истинность  выражений.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множение многочлена на многочлен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32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задания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A9083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примеров повышенной сложности на у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множение многочлена на многочлен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задания </w:t>
            </w:r>
            <w:proofErr w:type="spellStart"/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умножение многочленов на многочлен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умножение многочленов на многочлен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«Произведение многочленов»</w:t>
            </w:r>
            <w:r w:rsid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разложение многочлена на множители способом группировки.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Знать,  что сумму, разность, произведение многочленов всегда можно представить в виде многочлена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по теме «Сумма, разность и произведение многочленов».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знаний.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Знать, что действия сложения, вычитания и умножения многочленов выступают  как составной  компонент в заданиях на преобразование целых выражений.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Уравнения (15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ind w:left="1276" w:hanging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обобщить сведения о преобразованиях алгебраических выражений и решение уравнений с одной переменной;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преобразования алгебраических выражений и решения уравнений с одной переменной;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составлением уравнений;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="003750C3"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 одной переменной(4 часа).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Иметь понятие о равносильности уравнений, линейного уравнения 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с одной переменной, с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войства равносильности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корни уравнения</w:t>
            </w:r>
          </w:p>
          <w:p w:rsidR="003750C3" w:rsidRPr="00E536E2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линейные уравнения вида  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FA5E3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Диофант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Алесандрийский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равносильности при решении уравнений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свойства равносильности.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свойства равносильности при решении  уравнений.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свойства равносильности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уравнение с одной переменной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A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Иметь понятие о равносильности уравнений, линейного уравнения с одной переменной, свойства равносильности, корни уравнения</w:t>
            </w:r>
          </w:p>
          <w:p w:rsidR="003750C3" w:rsidRPr="00E536E2" w:rsidRDefault="00A90832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линейные уравнения с параметрами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уравнений с одной переменной</w:t>
            </w:r>
            <w:r w:rsidR="00A90832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параметрами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A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способы решения, владение навыками контроля и оценки своей деятельности</w:t>
            </w:r>
          </w:p>
          <w:p w:rsidR="003750C3" w:rsidRPr="00D77CEE" w:rsidRDefault="00061D1A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8. Решение уравнений и задач (11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изученные методы при решении уравнений, сводящихся к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уравнений повышенной трудности, сводящихся к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методы решения</w:t>
            </w:r>
            <w:r w:rsidR="00061D1A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изученные методы при решении уравнений, сводящихся к линейным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1D1A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уравнения повышенной трудности,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уравнений, сводящихся к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уравнений, сводящихся к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текстовых  задач методом составления уравнений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Свойства равносильности</w:t>
            </w:r>
            <w:r w:rsidR="00061D1A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корни уравнения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линейные уравнения вида  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ЕГЭ по теме «Решение задач на производительность с помощью уравнений с одной переменной»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алгоритм  решения задач с помощью уравнений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текстовые задачи с помощью уравнений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Учебные  тренировочные задания ЕГЭ «Решение задач на движение с помощью уравнений»</w:t>
            </w:r>
            <w:r w:rsidR="008E42A7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7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>нать методы решения тестовых задач с помощью линейных уравнений.</w:t>
            </w:r>
          </w:p>
          <w:p w:rsidR="003750C3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знания, умения и навыки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 тренировочные задания ЕГЭ «Решение задач на проценты</w:t>
            </w:r>
            <w:r w:rsidR="008E42A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тестовых задач с помощью линейных уравнений.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="00A90832" w:rsidRPr="00D77CEE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проценты.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сложные проценты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Учебные  тренировочные задания ГИА по теме «на смеси и сплавы с помощью уравнений»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2A7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методы решения тестовых задач с помощью линейных уравнений.</w:t>
            </w:r>
          </w:p>
          <w:p w:rsidR="003750C3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применять алгоритм решения задач на смеси, сплавы.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«Уравнение»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войства равносильности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 отсутствие корней 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сводить решение текстовых задач к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линейны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х уравнений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вида  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 по теме «Решение линейных уравнений и задач с помощью линейных уравнений»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способы решения, владение навыками контроля и оценки своей деятельности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0"/>
              </w:numPr>
              <w:tabs>
                <w:tab w:val="left" w:pos="102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2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0C3" w:rsidRPr="00D77CEE" w:rsidRDefault="00E536E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 «Уравнения».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знаний. 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0C3" w:rsidRDefault="003750C3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(12часов).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учащихся об основных свойствах простейших геометрических фигур.</w:t>
            </w: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0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понятия  точки, прямой, плоскости, полуплоскости,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сведения о взаимном расположении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точек, прямых; свойство прямой,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аксиомы.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C" w:rsidRPr="00D77CEE" w:rsidRDefault="00284ACC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постулат</w:t>
            </w:r>
          </w:p>
          <w:p w:rsidR="003750C3" w:rsidRPr="00D77CEE" w:rsidRDefault="00284ACC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Эвклида и его история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  <w:trHeight w:val="169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>. Понятие равенства  геометрических фигур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284ACC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 определение луча, угла, равенства фигур. Геометрическое место точек, биссектриса угла и его свойства. 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Уметь обозначать данные фигуры, изображать их, показывать на рисунке внутреннюю и внешнюю область неразвёрнутого угла, проводить луч, разделяющий угол на два угла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, проводить биссектрису.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геометрических фигур.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начальные понятия геометрии </w:t>
            </w:r>
            <w:r w:rsidR="00284ACC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метод наложения.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отрезков. Длина отрезка.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5E42A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Знать, понятие длины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отрезка,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отрезков наложением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длин  отрезков, основные единицы измерения длин,  при выбранной единице измерения длина</w:t>
            </w:r>
            <w:r w:rsidR="00284ACC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измерить данный отрезок с помощью масштабной линейкой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отрезок, прямая, полупрямая, полуплоскость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E3690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Измерение отрезков.  Длина отрезка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я между двумя точками, ломаной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, длин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ломаной, 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длин  отрезков, основные единицы измерения длины. Уметь измерять данный отрезок с помощью линейки и выражать его длину в сантиметрах, миллиметрах; находить длину отрезка, если известны длины его частей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>. Сравнение отрезков и углов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Знать, такое градусная мера угла, свойства градусных мер углов, чему равны минута и секунда, виды углов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градусные меры углов, используя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транспортир, изображать прямой, острый, тупой, развернутые углы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A0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определения и свойства смежных и вертикальных углов.</w:t>
            </w:r>
          </w:p>
          <w:p w:rsidR="003750C3" w:rsidRPr="00D77CEE" w:rsidRDefault="003750C3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свойства смежных и вертикальных углов,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смежных и вертикальных угло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теоремы, доказательства теоремы, </w:t>
            </w:r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="003750C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построение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«Отрезки и углы»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E536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 применять знания, умения, навыки  для решения проблемных задач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E536E2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  <w:r w:rsidR="003750C3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, повышенной трудности «Отрезки и углы»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свойства смежных вертикальных углов, 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свойства измерения отрезков и углов.</w:t>
            </w:r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задания В15 ГИА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C3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2C5CE8">
            <w:pPr>
              <w:pStyle w:val="a6"/>
              <w:numPr>
                <w:ilvl w:val="0"/>
                <w:numId w:val="11"/>
              </w:numPr>
              <w:tabs>
                <w:tab w:val="left" w:pos="60"/>
              </w:tabs>
              <w:spacing w:line="276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 «Начальные геометрические сведения».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определения и свойства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измерения отрезков и углов, свойства смежных углов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C3" w:rsidRPr="00D77CEE" w:rsidRDefault="003750C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1"/>
              </w:numPr>
              <w:tabs>
                <w:tab w:val="left" w:pos="60"/>
              </w:tabs>
              <w:spacing w:line="276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Понятие об аксиоматике и аксиоматическом построении геометрии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5E42A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>нать, что такое аксиома, теорема, прямая теорема, обратная теорема, доказательство теоремы,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аксиоматическо</w:t>
            </w:r>
            <w:r w:rsidR="005E42A0" w:rsidRPr="00D77CEE">
              <w:rPr>
                <w:rFonts w:ascii="Times New Roman" w:hAnsi="Times New Roman" w:cs="Times New Roman"/>
                <w:sz w:val="24"/>
                <w:szCs w:val="24"/>
              </w:rPr>
              <w:t>е построение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1"/>
              </w:numPr>
              <w:tabs>
                <w:tab w:val="left" w:pos="60"/>
              </w:tabs>
              <w:spacing w:line="276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E42A0" w:rsidRPr="00D77CEE" w:rsidRDefault="005E42A0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5E42A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задания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на соответствие определений.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Разложение многочленов на множители (11 часов)</w:t>
            </w:r>
            <w:r w:rsidR="00226BA7" w:rsidRPr="00D77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A7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A7" w:rsidRPr="00D77CEE" w:rsidRDefault="00226BA7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научить разложению многочленов на множители с помощью вынесения за скобки общего множителя и с помощью группировки</w:t>
            </w: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9. Способы разложения многочлена на множители (4часа)</w:t>
            </w:r>
          </w:p>
          <w:p w:rsidR="00D22D5D" w:rsidRPr="00D77CEE" w:rsidRDefault="00D22D5D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равило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разложения многочлена на множители</w:t>
            </w: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Уметь выполнять преобразования, используя способ 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ынесение общего множителя за скобки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Разложение на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множители способом группировки.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разложение многочлена на множители способом группировки. 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Знать,  что сумму, разность, произведение многочленов всегда можно представить в виде многочлена.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примеров на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способа группировки.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задачи, уметь составлять уравнения по условию задачи.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разложения на множители.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7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E5C93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разложения на множители.</w:t>
            </w:r>
          </w:p>
          <w:p w:rsidR="00EE3690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 различные способы разложения на множители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10. Применение разложения многочлена на множители (7часов)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Тождество. Тождественные преобразования.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т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>ождеств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проводить тождественные преобразования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тождеств.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доказывать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тождеств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помощью разложения на множители.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помощью разложения на множители.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 тренировочные задания ЕГЭ по теме </w:t>
            </w:r>
            <w:r w:rsidR="00226BA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«Разложение на множители»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 тренировочные задания ЕГЭ по теме </w:t>
            </w:r>
            <w:r w:rsidR="00226BA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«Разложение на множители»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«Разложение на множители»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«Многочлены. Разложение многочленов на множители».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7" w:rsidRPr="00D77CEE" w:rsidRDefault="00DE5C9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Методы разложения на множители</w:t>
            </w:r>
            <w:r w:rsidR="00226BA7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690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DE5C93" w:rsidRPr="00D77CEE">
              <w:rPr>
                <w:rFonts w:ascii="Times New Roman" w:hAnsi="Times New Roman" w:cs="Times New Roman"/>
                <w:sz w:val="24"/>
                <w:szCs w:val="24"/>
              </w:rPr>
              <w:t>и знаний в практической работе.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226BA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заданий </w:t>
            </w:r>
            <w:proofErr w:type="spellStart"/>
            <w:r w:rsidR="00226BA7"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226BA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на разложение на множители.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DE5C93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Общение и систематизация знаний.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226BA7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 (17часов).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ind w:firstLine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теоремы; равенства треугольников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овладение умением доказывать равенство треугольников, решать задачи на построение с помощью циркуля и линейки;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реугольник</w:t>
            </w:r>
            <w:r w:rsidR="008E42A7" w:rsidRPr="00D77CEE">
              <w:rPr>
                <w:rFonts w:ascii="Times New Roman" w:hAnsi="Times New Roman" w:cs="Times New Roman"/>
                <w:sz w:val="24"/>
                <w:szCs w:val="24"/>
              </w:rPr>
              <w:t>. Прямоугольные, остроугольные, тупоугольные треугольники.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что понятие треугольника и его элементов, виды треугольников.</w:t>
            </w:r>
          </w:p>
          <w:p w:rsidR="00EE3690" w:rsidRPr="00D77CEE" w:rsidRDefault="00EE3690" w:rsidP="00D77CEE">
            <w:pPr>
              <w:shd w:val="clear" w:color="auto" w:fill="FFFFFF"/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строить и обозначать треугольник, распознавать его вид, находить периметр треугольника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исторический материал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Первый признак  ра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венства треугольни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формулировку и доказательство первого признака равенства треугольников. Уметь решать задачи на применение первого признака по готовым чертежам треугольников.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 равенства треугольников.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формулировку и доказательство первого признака равенства треугольников. Уметь решать задачи на применение первого признака по готовым чертежам треугольников.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  <w:r w:rsidR="008E42A7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перпендикуляра, формулировку теоремы существования и единственности перпендикуляра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прямой; определения медианы, биссектрисы и высоты треугольника, свойства медиан, биссектрис и высот треугольника. Уметь выполнять построение медианы, биссектрисы и высоты данного треугольника.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8E42A7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Геометрическое место точек.             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Свойство серединного перпендикуляра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8E42A7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Равнобедренные и равносторонние треугольники. </w:t>
            </w:r>
            <w:r w:rsidR="00EE3690" w:rsidRPr="00D77CEE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  <w:r w:rsidR="00DE5C9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какой треугольник называется</w:t>
            </w:r>
            <w:r w:rsidR="008E42A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равнобедренным, равносторонним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 Уметь доказывать теоремы о свойствах равнобедренного треугольника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  равнобедренного треугольника</w:t>
            </w:r>
            <w:r w:rsidR="00DE5C93"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использованием изученных свойств медиан, высот, биссектрис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, равнобедренного треугольника.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Второй  признак ра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венства треугольни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второго при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знака равенства тре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доказательство ра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венства треугольников,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опираясь на изученные признаки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Третий  признак ра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венства треугольни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</w:t>
            </w:r>
            <w:r w:rsidR="00DE5C93"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третьего при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знака равенства тре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</w:t>
            </w:r>
            <w:r w:rsidR="00226BA7"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доказательство ра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венства треугольников,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опираясь на изученные признаки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доказывать 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треугольников</w:t>
            </w:r>
            <w:r w:rsidR="00DE5C9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Умеют решать задачи на применение признаков по готовым чертежам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="008E42A7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 круг, радиус, диаметр, хорда, </w:t>
            </w:r>
            <w:r w:rsidR="00DE5C93" w:rsidRPr="00D77CEE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круга.</w:t>
            </w:r>
          </w:p>
          <w:p w:rsidR="00EE3690" w:rsidRPr="00D77CEE" w:rsidRDefault="00EE3690" w:rsidP="00D77C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 определение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окружности, радиуса,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хорды, диаметра.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изображать окружность её элементы на чертеже, решать задачи на применение изученных определений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простейшие построения при решении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536E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 на построение.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с помощью циркуля и линейки простейшие построения: отрезка, равного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данному</w:t>
            </w:r>
            <w:proofErr w:type="gram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, угла, равного данному, биссектрисы данного угла прямой, проходящей через данную точку, перпендикуляра к данной прямой, середины данного отрезка, применять простейшие построения при решении типовых задач.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треугольников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простейшие построения при решении задач.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геометрические задачи.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«Треугольники»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доказательство всех  признаков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равенства треугольников;</w:t>
            </w:r>
          </w:p>
          <w:p w:rsidR="00EE3690" w:rsidRPr="00D77CEE" w:rsidRDefault="00EE3690" w:rsidP="00E536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первый и второй и третий  равенства треугольников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признаки при решении задач.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7  по теме «Треугольники»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</w:t>
            </w:r>
          </w:p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главы, умение применять полученные знания для решения основных задач.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226BA7" w:rsidRPr="00D77CEE" w:rsidRDefault="00226BA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Заданий Кимов ГИА «Треугольники»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Работать над пробелами в знаниях, выявленных при выполнении контрольной работы.</w:t>
            </w:r>
          </w:p>
          <w:p w:rsidR="00226BA7" w:rsidRPr="00D77CEE" w:rsidRDefault="00226BA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на соответствие определений.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tabs>
                <w:tab w:val="left" w:pos="31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tabs>
                <w:tab w:val="left" w:pos="31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Формулы сокращённого умножения (23часов).</w:t>
            </w:r>
          </w:p>
          <w:p w:rsidR="00D22D5D" w:rsidRPr="00D77CEE" w:rsidRDefault="00D22D5D" w:rsidP="00D77CEE">
            <w:pPr>
              <w:tabs>
                <w:tab w:val="left" w:pos="31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EE3690" w:rsidRPr="00D77CEE" w:rsidRDefault="00EE3690" w:rsidP="00D77CEE">
            <w:pPr>
              <w:pStyle w:val="a6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множители;</w:t>
            </w:r>
          </w:p>
          <w:p w:rsidR="00EE3690" w:rsidRPr="00D77CEE" w:rsidRDefault="00EE3690" w:rsidP="00D77CEE">
            <w:pPr>
              <w:pStyle w:val="a6"/>
              <w:spacing w:line="276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формулах сокращенного умножения и разложении многочленов на множители;</w:t>
            </w:r>
            <w:r w:rsidR="009F5C2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применения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 сокращенного умножения в преобразованиях выражений и в разложении многочленов на множители;</w:t>
            </w:r>
            <w:r w:rsidR="009F5C2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 11. Разность квадратов (6 часов).</w:t>
            </w:r>
          </w:p>
          <w:p w:rsidR="00D22D5D" w:rsidRPr="00D77CEE" w:rsidRDefault="00D22D5D" w:rsidP="00D77CEE">
            <w:pPr>
              <w:pStyle w:val="a6"/>
              <w:spacing w:line="276" w:lineRule="auto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квадрата суммы и разности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E536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разности двух выражений на их сумму. Уметь применять  при разложении на множители формулы сокращенного умножения.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 формулы сокращенного умножения  и их соответствующие словесные формулировки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их в преобразованиях целых выражений.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 формулу  умножения разности двух выражений на их сумму.</w:t>
            </w:r>
            <w:r w:rsidR="009F5C2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их в преобразованиях целых выражений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формулы сокращенного умножения.</w:t>
            </w:r>
            <w:r w:rsidR="009F5C22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Уметь: применять их в преобразованиях целых выражений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разложение разности квадратов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 формулу разложения разности квадратов на множители. </w:t>
            </w:r>
          </w:p>
          <w:p w:rsidR="009F5C22" w:rsidRPr="00D77CEE" w:rsidRDefault="009F5C22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формулу разности квадратов при решении задач.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Учебные тренировочные упражнения  ГИА «Разложение на множители разности квадратов»</w:t>
            </w:r>
            <w:r w:rsidR="00945783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9F5C2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формулы сокращенного умножения, Уметь применять их в практической деятельности.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690" w:rsidRDefault="00EE3690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§12. Ква</w:t>
            </w:r>
            <w:r w:rsidR="006254DE"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драт суммы и квадрат разности (8</w:t>
            </w: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D22D5D" w:rsidRPr="00D77CEE" w:rsidRDefault="00D22D5D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квадрат суммы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квадрат разности двух выражений</w:t>
            </w:r>
            <w:r w:rsidR="002C078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возведения в квадрат суммы и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двух выражений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эти правила </w:t>
            </w:r>
            <w:r w:rsidR="009F5C22" w:rsidRPr="00D77CEE"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494BC1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 станицы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«Начал» Евклида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Использование формул квадрата суммы и квадрата разности двух выражений при решении упражнений</w:t>
            </w:r>
            <w:r w:rsidR="002C078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правила возведения в квадрат суммы и разности двух выражений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правила при преобразовании выражений.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квадрата суммы и разности</w:t>
            </w:r>
            <w:r w:rsidR="002C0780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правила  возведения в квадрат и в   куб суммы и разности двух выражений,  решение. Уметь применять  при разложении на множители с помощью формул.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9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Преобразование выражений, повышенной трудности.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Знать:  формулы сокращенного умножения  и их соответствующие словесные формулировки</w:t>
            </w:r>
          </w:p>
          <w:p w:rsidR="00EE3690" w:rsidRPr="00D77CEE" w:rsidRDefault="00EE369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применять их в преобразованиях целых выражений.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КИМы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0" w:rsidRPr="00D77CEE" w:rsidRDefault="00EE3690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Квадратный трехчлен.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трехчлена, свойства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Квадратный трехчлен.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Квадрат суммы нескольких   слагаемых.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9F5C2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254DE" w:rsidRPr="00D77CE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gramStart"/>
            <w:r w:rsidR="006254DE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254DE" w:rsidRPr="00D77CEE" w:rsidRDefault="009F5C22" w:rsidP="00E536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формулы в практической работе.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Квадрат суммы нескольких   слагаемых.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задания ГИА «Квадрат суммы и разности» Решение уравнений.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9F5C2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Закрепить формулы сокращенного умножения, сознательное применение формул в задачах повышенной сложности.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№8 по теме по теме «Квадрат суммы и квадрат разности двух выражений».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4DE" w:rsidRPr="00D22D5D" w:rsidRDefault="00D22D5D" w:rsidP="00D22D5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 </w:t>
            </w:r>
            <w:r w:rsidR="006254DE" w:rsidRPr="00D22D5D">
              <w:rPr>
                <w:rFonts w:ascii="Times New Roman" w:hAnsi="Times New Roman" w:cs="Times New Roman"/>
                <w:b/>
                <w:sz w:val="24"/>
                <w:szCs w:val="24"/>
              </w:rPr>
              <w:t>Куб суммы и куб разн</w:t>
            </w:r>
            <w:r w:rsidR="00C86DE0" w:rsidRPr="00D22D5D">
              <w:rPr>
                <w:rFonts w:ascii="Times New Roman" w:hAnsi="Times New Roman" w:cs="Times New Roman"/>
                <w:b/>
                <w:sz w:val="24"/>
                <w:szCs w:val="24"/>
              </w:rPr>
              <w:t>ости. Сумма и разность кубов. (9</w:t>
            </w:r>
            <w:r w:rsidR="006254DE" w:rsidRPr="00D22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254DE" w:rsidRPr="00D77CEE" w:rsidRDefault="006254DE" w:rsidP="00D77C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 разности.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правила возведения в куб суммы и разности двух выражений</w:t>
            </w:r>
          </w:p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правила при преобразовании выражений.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  <w:r w:rsidR="00035F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Знать:  формулы сокращенного умножения  и их соответствующие словесные формулировки</w:t>
            </w:r>
          </w:p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применять их в преобразованиях целых выражений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примеров на разложение суммы и разности кубов на  множители.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второго при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знака равенства тре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примеров на разложение суммы и разности кубов на  множители.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Разложение на множители разности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степеней</w:t>
            </w:r>
            <w:r w:rsidR="00035F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доказательство ра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венства треугольников,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опираясь на изученные признаки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Разложение на множители разности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степеней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различных способов для разложения на множители</w:t>
            </w:r>
            <w:r w:rsidR="00035F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применять формулы сокращенного умножения в преобразованиях целых выражений в многочлены и в разложении многочленов на множители</w:t>
            </w:r>
            <w:r w:rsidR="00E53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Упрощение выражений.</w:t>
            </w:r>
          </w:p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формулы сокращенного умножения.</w:t>
            </w:r>
          </w:p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Упрощение выражений </w:t>
            </w:r>
          </w:p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DE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преобразований целых выражений</w:t>
            </w:r>
            <w:r w:rsidR="00035FF7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применять формулы сокращенного умножения в преобразованиях выражений и в разложении многочленов на множители;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DE" w:rsidRPr="00D77CEE" w:rsidRDefault="006254D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 разности.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правила возведения в куб суммы и разности двух выражений</w:t>
            </w:r>
          </w:p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применять эти правила при преобразовании выражений.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9 по теме «Преобразования рациональных выражений».</w:t>
            </w:r>
          </w:p>
          <w:p w:rsidR="00035FF7" w:rsidRPr="00D77CEE" w:rsidRDefault="00035FF7" w:rsidP="00D77CE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способы решения, овладение навыками контроля и оценки своей деятельности</w:t>
            </w:r>
          </w:p>
          <w:p w:rsidR="00035FF7" w:rsidRPr="00D77CEE" w:rsidRDefault="00035FF7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FF7" w:rsidRPr="00D77CEE" w:rsidRDefault="00035FF7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 (12часов).</w:t>
            </w:r>
          </w:p>
          <w:p w:rsidR="00035FF7" w:rsidRPr="00D77CEE" w:rsidRDefault="00035FF7" w:rsidP="00D77CE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понятии параллельных прямых; дать представление об аксиомах и аксиоматическом методе в геометрии; ввести аксиому параллельных прямых; овладение умением применения признаков и свойств параллельных прямых при решении задач; развитие логического, математического мышления и интуиции, творческих способностей в области математик</w:t>
            </w: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DC" w:rsidRPr="00D77CEE" w:rsidRDefault="000710DC" w:rsidP="00D77CEE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 над ошибками.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</w:t>
            </w:r>
            <w:proofErr w:type="gramStart"/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параллельных</w:t>
            </w:r>
            <w:proofErr w:type="gramEnd"/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прямых.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 параллельности</w:t>
            </w:r>
            <w:r w:rsidR="000710DC"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035FF7" w:rsidRPr="00D77CEE" w:rsidRDefault="000710DC" w:rsidP="00D77CEE">
            <w:pPr>
              <w:tabs>
                <w:tab w:val="left" w:pos="2010"/>
              </w:tabs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определение параллельных прямых, названия углов, образующихся при пересечении двух прямых секущей. Уметь распознавать и обозначать накрест лежащие, односторонние и соответственные углы на чертеже определение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параллельных прямых,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 углов, обра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зующихся при 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пересечении двух пря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мых секущей.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задач на применение признака параллель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ности прямых.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Знать формули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ровки признаков парал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лельности прямых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ри решении задач до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казывать параллель</w:t>
            </w:r>
            <w:r w:rsidRPr="00D77C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ность прямых.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Использовать: </w:t>
            </w:r>
            <w:r w:rsidR="009F5C22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признаки параллельнос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ти прямых при реше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нии задач на готовых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чертежах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  <w:trHeight w:val="7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hd w:val="clear" w:color="auto" w:fill="FFFFFF"/>
              <w:spacing w:line="276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Практические способы</w:t>
            </w:r>
            <w:r w:rsidR="000710DC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построения </w:t>
            </w:r>
            <w:r w:rsidR="000710DC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параллельных</w:t>
            </w:r>
            <w:proofErr w:type="gramEnd"/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прямых</w:t>
            </w:r>
            <w:r w:rsidR="000710DC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определения, признаки, названия инструментов.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параллельные прямые с помощью чертежного угольника и линейки, рейсшины, малки.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hd w:val="clear" w:color="auto" w:fill="FFFFFF"/>
              <w:spacing w:line="276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</w:t>
            </w:r>
            <w:r w:rsidR="000710DC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аксиома, имеют представление об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аксиоматическом подходе в геометрии.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аксиомы и следствий из неё по готовым чертежам.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hd w:val="clear" w:color="auto" w:fill="FFFFFF"/>
              <w:spacing w:line="276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Аксиома </w:t>
            </w:r>
            <w:proofErr w:type="gramStart"/>
            <w:r w:rsidRPr="00D77C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параллель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  <w:r w:rsidR="000710DC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FF7" w:rsidRPr="00D77CEE" w:rsidRDefault="00035FF7" w:rsidP="00D77CEE">
            <w:pPr>
              <w:shd w:val="clear" w:color="auto" w:fill="FFFFFF"/>
              <w:spacing w:line="276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E536E2">
            <w:pPr>
              <w:spacing w:line="276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аксиомы параллельных прямых и следствия из нее; формулировки тео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рем об углах, образо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9F5C22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ванных при пересече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нии двух параллельных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прямых секущей. Уметь: решать зада</w:t>
            </w:r>
            <w:r w:rsidR="009F5C22"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чи, опираясь на свойст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ва параллельности </w:t>
            </w:r>
            <w:proofErr w:type="gramStart"/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пря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мых</w:t>
            </w:r>
            <w:proofErr w:type="gramEnd"/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аксиому параллель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ных прямых.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7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hd w:val="clear" w:color="auto" w:fill="FFFFFF"/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Теорема № 1, №2 об углах, образованных двумя параллельными прямыми и секущей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различать условие, заключение теоремы, составлять из прямой теоремы обратную теорему</w:t>
            </w:r>
          </w:p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наоборот, знать и доказывать теоремы об углах, образованных двумя параллельными прямыми и секущей</w:t>
            </w:r>
            <w:r w:rsidR="009F5C22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реализо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вать основные этапы 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доказательства следствий из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теоремы; </w:t>
            </w:r>
            <w:r w:rsidR="009F5C22"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с помо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щью циркуля и линейки простейшие </w:t>
            </w:r>
            <w:r w:rsidR="009F5C22"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построе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7" w:rsidRPr="00D77CEE" w:rsidRDefault="00035FF7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9F5C22" w:rsidP="00D77CEE">
            <w:pPr>
              <w:shd w:val="clear" w:color="auto" w:fill="FFFFFF"/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ГИА «Признаки параллельности двух прямых»</w:t>
            </w:r>
            <w:r w:rsidR="000E4EF4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9F5C22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в практической деятельности. Решение задач на соответствие определений.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Теоремы №3 об углах, образованных двумя параллельными прямыми и секущей </w:t>
            </w:r>
          </w:p>
          <w:p w:rsidR="000E4EF4" w:rsidRPr="00D77CEE" w:rsidRDefault="000E4EF4" w:rsidP="00D77CEE">
            <w:pPr>
              <w:shd w:val="clear" w:color="auto" w:fill="FFFFFF"/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аксиомы параллельных прямых и следствия из нее; формулировки тео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рем об углах, образо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ванн</w:t>
            </w:r>
            <w:r w:rsidR="00E536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ых при пересечени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двух параллельных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прямых секущей. 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рисовать рисунки на доске и в тетрадях, умение слушать ответы учащихся, делать дополнения к ответам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задач по те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ме «Теоремы об углах, образованных двумя параллельными прямыми и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секущей».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Осознанное применение теорем при решении задач, логическое мышление, творческий  подход.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тренировочные задания по теме «Теоремы об углах, образованных двумя параллельными прямыми и секущей.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применение теорем при решении задач, логическое мышление, творческий  подход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  <w:proofErr w:type="gram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творческого</w:t>
            </w:r>
            <w:proofErr w:type="gramEnd"/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характера 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контрольной работе  по те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ме «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Осознанное применение теорем при решении задач, логическое мышление, творческий  подход.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8"/>
              </w:numPr>
              <w:spacing w:line="276" w:lineRule="auto"/>
              <w:ind w:righ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Контрольная работа</w:t>
            </w:r>
          </w:p>
          <w:p w:rsidR="000E4EF4" w:rsidRPr="00D77CEE" w:rsidRDefault="000E4EF4" w:rsidP="00D77CEE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№ 10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теме: «Параллель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ные прямые»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Функции (19часов).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ind w:left="1452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  <w:p w:rsidR="000E4EF4" w:rsidRPr="00D77CEE" w:rsidRDefault="000E4EF4" w:rsidP="00D77CEE">
            <w:pPr>
              <w:spacing w:line="276" w:lineRule="auto"/>
              <w:ind w:left="1452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знакомить учащихся с важнейшими функциональными понятиями и с графиками прямой пропорциональности и линейной функции общего вида;</w:t>
            </w:r>
          </w:p>
          <w:p w:rsidR="000E4EF4" w:rsidRPr="00D77CEE" w:rsidRDefault="000E4EF4" w:rsidP="00D77CEE">
            <w:pPr>
              <w:spacing w:line="276" w:lineRule="auto"/>
              <w:ind w:left="1452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важнейших функциональных понятиях;</w:t>
            </w:r>
          </w:p>
          <w:p w:rsidR="000E4EF4" w:rsidRPr="00D77CEE" w:rsidRDefault="000E4EF4" w:rsidP="00D77CEE">
            <w:pPr>
              <w:spacing w:line="276" w:lineRule="auto"/>
              <w:ind w:left="1452" w:hanging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овладение умением строить и читать графики прямой пропорциональности и линейной функции общего вида;</w:t>
            </w:r>
          </w:p>
          <w:p w:rsidR="000E4EF4" w:rsidRPr="00D77CEE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§14. Функции и их графики(5часов).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Что такое функция.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определение функции, область определения и множество значений функции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область определения и множество значений функции, 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понятие функции, как соответствия между элементами множества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по формуле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функций по формуле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Готфрид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Вильгельм Лейбниц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График функции. Чтение графиков функций</w:t>
            </w:r>
            <w:r w:rsidR="00E5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что такое график функции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 строить и читать  графики функций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графика функции по табличным данным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Знать: что такое график функции</w:t>
            </w:r>
          </w:p>
          <w:p w:rsidR="000E4EF4" w:rsidRPr="00D77CEE" w:rsidRDefault="00FF79EB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строить и читать </w:t>
            </w:r>
            <w:r w:rsidR="000E4EF4"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графики функций.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«Статистика»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ГИА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статистических данных.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статистических данных в виде диаграмм, таблиц, графиков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круговые. Столбчатые диаграммы, полигоны.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0E4EF4"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15. Линейная функция (7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Функция, описывающая прямая пропорциональную зависимость, ее график.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что такое график функции, графики прямой пропорциональности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 строить и читать  графики прямой пропорциональности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функции, описывающей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пропорциональную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зависимость. Чтение графика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что такое график функции, графики прямой пропорциональности, свойства коэффициента пропорциональности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 строить и читать  графики прямой пропорциональности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линейную функцию, формулу общего вида.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строить график линейной функции.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F66050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формулу общего вида линейных функций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y=kx+b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, определять расположение графика в зависимости от </w:t>
            </w:r>
            <w:proofErr w:type="spellStart"/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, Уметь: строить и читать  графики линейной функций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Пьер Ферма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графиков линейных функций Геометрический смысл  коэффициента прямой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определение углового коэффициента прямой.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взаимное расположение графиков линейных функций. Уметь определять по коэффициенту взаимное расположение графиков.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аппроксимирую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щая прямая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графиков функций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Знать: зависимость взаимного расположения графиков л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инейных функций </w:t>
            </w:r>
            <w:proofErr w:type="spellStart"/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y=kx+b</w:t>
            </w:r>
            <w:proofErr w:type="spellEnd"/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значе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ний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spellEnd"/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строить и читать  графики линейной функций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графиков сложных функций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тренировочные задания ГИА по теме «Взаимное расположение графиков линейных функций»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зависимость взаимного расположения графиков линейных функций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значений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строить и читать  графики линейной функций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0E4EF4"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Степенная функция с натуральным показателем (7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Свойства функции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 Парабола</w:t>
            </w:r>
          </w:p>
          <w:p w:rsidR="000E4EF4" w:rsidRPr="00D77CEE" w:rsidRDefault="000E4EF4" w:rsidP="00F660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*Степенная функция с четным натуральным показателем,  ее свойства и график.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что является графиками функций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,применять свойства степенной функции с четным показателем при решении задач. </w:t>
            </w:r>
          </w:p>
          <w:p w:rsidR="000E4EF4" w:rsidRPr="00D77CEE" w:rsidRDefault="000E4EF4" w:rsidP="00F660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строить графики функций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ось симметрии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графиков функций с натуральным четным показателем.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 график функции 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66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  <w:p w:rsidR="000E4EF4" w:rsidRPr="00D77CEE" w:rsidRDefault="000E4EF4" w:rsidP="00F660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строить графики функций степенной функции с натуральным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етным показателем.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*Свойства функции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 Степенная функция с нечетным натуральным  показателем.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 график функции  y=x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строить графики функций степенной функции с нечетным показателем.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парабола нечетной степени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* Функции y=x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Степенная функция с нечетным натуральным показателем.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и чтение графиков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Знать:  график функции  y=x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строить графики функций степенной функции с нечетным показателем.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с нечетным показателем.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  по теме «Функция и ее график»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способы решения, владение навыками контроля и оценки своей деятельности</w:t>
            </w:r>
          </w:p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знаний. Умений, навыков.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0" w:rsidRDefault="00F66050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Pr="00D77CEE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(20часов).</w:t>
            </w:r>
          </w:p>
          <w:p w:rsidR="000E4EF4" w:rsidRPr="00D77CEE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ind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рассмотреть новые интересные и важные свойства треугольника; учить решать задачи на построение; развити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е логического, математического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мышления и интуиции, творческих способностей в области математик.</w:t>
            </w: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Сумма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углов треугольника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формулировку теоремы о сумме углов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треугольнике; свойст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внешнего угла </w:t>
            </w:r>
            <w:proofErr w:type="gramStart"/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proofErr w:type="gramEnd"/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; какой тре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угольник называется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остроугольным, прямо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угольным, тупоуголь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исторический материал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треугольников.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Классификация треугольников по углам.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Должны уметь доказывать теорему о сумме углов треугольника и е следствия;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Знать, какой угол называется внешним углом треугольника.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треугольников, учить решать задачи на применение доказанных утверждений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Соотношение между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сторонами и углами треугольника</w:t>
            </w:r>
            <w:r w:rsidR="00F660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>Знать: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теоремы о соотношениях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между сторонами и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углами треугольника,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признака равнобедрен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ного треугольника, тео</w:t>
            </w:r>
            <w:r w:rsidR="00FF79EB"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ремы о неравенстве тре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0E4EF4" w:rsidRPr="00D77CEE" w:rsidRDefault="000E4EF4" w:rsidP="00D77CEE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сравнивать углы, стороны тре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угольника,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 используя при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 равнобедренного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треугольника и теорему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неравенстве треуголь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внутренние и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углы треугольника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F6605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 Зависимость между сторонами и углами треугольника.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Применение  теоремы о неравенстве треугольника при решении задач.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EF4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сравнивать углы, стороны тре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угольника,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решать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F6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определения, свойства, признаки. Уметь применять при решении задач.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Прямоугольные треугольники.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прямоугольных тре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формулировки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свойств и признаков равенства прямоуголь</w:t>
            </w:r>
            <w:r w:rsidRPr="00D77C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треугольников. </w:t>
            </w:r>
          </w:p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применять </w:t>
            </w:r>
            <w:r w:rsidRPr="00D77C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и признаки </w:t>
            </w:r>
            <w:r w:rsidRPr="00D77C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равенства прямоугольных треугольников при</w:t>
            </w:r>
            <w:r w:rsidR="00FF79EB"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решении задач; исполь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зовать приобретенные знания и умения в прак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тической деятельности 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повседневной жизни для описания реальных ситуаций на языке гео</w:t>
            </w: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метрии, решения прак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Признаки равенства </w:t>
            </w:r>
            <w:r w:rsidRPr="00D77C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прямоугольных тре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прямоугольного треугольника; различать  его элементы; рассмотреть некоторые свойства, решение задач.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F6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«Прямоугольные треугольники»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доказывать признаки равенства прямоугольных треугольников, написать краткое изложение в тетради.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Учебно-тренировочные задания ЕГЭ  по теме «Прямоугольные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треугольники»</w:t>
            </w:r>
            <w:r w:rsidR="00F66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определение прямоугольного треугольника; различать  его элементы; рассмотреть некоторые свойства, решение задач.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Контрольная работа №12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теме: «Прямоугольный треугольник»</w:t>
            </w:r>
            <w:r w:rsidR="00F6605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какой отрезок называется наклонной, проведенной из данной точки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находить расстояние</w:t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по трем элементам, построить треугольник по двум сторонам и углу между ними, по стороне и двум прилежащим к ней углам, по трем сторонам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треугольника по трем элементам</w:t>
            </w:r>
            <w:r w:rsidR="00F6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применять изученные утверждения.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ind w:righ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Решение задач по те</w:t>
            </w:r>
            <w:r w:rsidRPr="00D77CE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ме: «Соотношение </w:t>
            </w:r>
            <w:r w:rsidRPr="00D77CE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между сторонами и </w:t>
            </w:r>
            <w:r w:rsidRPr="00D77CEE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углами треугольника»</w:t>
            </w:r>
            <w:r w:rsidR="00F66050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задачи, применять изученные утверждения.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Соотношение </w:t>
            </w:r>
            <w:r w:rsidRPr="00D77CE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между сторонами и </w:t>
            </w:r>
            <w:r w:rsidRPr="00D77CEE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углами треугольника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AF15A1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расстояний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применять изученные утверждения.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AF15A1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Решение тренировочных заданий </w:t>
            </w:r>
            <w:proofErr w:type="spellStart"/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ГИА</w:t>
            </w:r>
            <w:proofErr w:type="gramStart"/>
            <w:r w:rsidR="00FF79EB"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»П</w:t>
            </w:r>
            <w:proofErr w:type="gramEnd"/>
            <w:r w:rsidR="00FF79EB"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рямоугольные треугольники»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свойства, признаки прямоугольных треугольников, Уметь решать типовые задачи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Решение тренировочных заданий </w:t>
            </w:r>
            <w:proofErr w:type="spellStart"/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ГИА</w:t>
            </w:r>
            <w:r w:rsidR="00FF79EB"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Соотноше</w:t>
            </w:r>
            <w:r w:rsidR="00FF79EB"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FF79EB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между сторонами и углами треугольни</w:t>
            </w:r>
            <w:r w:rsidR="00FF79EB"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="00FF79EB" w:rsidRPr="00D77CE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Знать соотношен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ия между сторонами и углами треугольни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 решении задач 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Pr="00D77CEE" w:rsidRDefault="00F66050" w:rsidP="00F6605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Контрольная работа №13</w:t>
            </w:r>
          </w:p>
          <w:p w:rsidR="000E4EF4" w:rsidRPr="00D77CEE" w:rsidRDefault="00F66050" w:rsidP="00F6605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теме: «Соотноше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между сторонами и углами треугольни</w:t>
            </w:r>
            <w:r w:rsidRPr="00D77C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50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0" w:rsidRPr="00D77CEE" w:rsidRDefault="00F66050" w:rsidP="00D22347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0" w:rsidRPr="00D77CEE" w:rsidRDefault="00F66050" w:rsidP="002C5CE8">
            <w:pPr>
              <w:pStyle w:val="a6"/>
              <w:numPr>
                <w:ilvl w:val="0"/>
                <w:numId w:val="22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Default="00F66050" w:rsidP="00D2234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Работа над ошибками.</w:t>
            </w:r>
          </w:p>
          <w:p w:rsidR="00F66050" w:rsidRPr="00D77CEE" w:rsidRDefault="00F66050" w:rsidP="00D2234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Решение заданий </w:t>
            </w:r>
            <w:proofErr w:type="spellStart"/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ГИА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Pr="00D77CEE" w:rsidRDefault="00F66050" w:rsidP="00D22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Pr="00D77CEE" w:rsidRDefault="00F66050" w:rsidP="00D22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Определить степень усвоения  знаний учениками и выявить пробелы.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0" w:rsidRPr="00D77CEE" w:rsidRDefault="00F66050" w:rsidP="00D22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50" w:rsidRPr="00D77CEE" w:rsidRDefault="00F66050" w:rsidP="00D22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0" w:rsidRPr="00D77CEE" w:rsidRDefault="00F66050" w:rsidP="00D223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Система линейных уравнений (18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FF79EB" w:rsidP="00D77CEE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линейном уравнении с двумя переменными, их системами; овладение умением решения системы линейных уравнений с двумя переменными способом подстановки и сложения; выработать умение решать системы уравнений и применять их при решении текстовых задач; развитие логического, математического мышления и интуиции, творческих способностей в области математики.</w:t>
            </w: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ind w:firstLine="14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ind w:firstLine="14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§17. Линейные уравнения с двумя переменными (4 часа).</w:t>
            </w:r>
          </w:p>
          <w:p w:rsidR="00D22D5D" w:rsidRPr="00D77CEE" w:rsidRDefault="00D22D5D" w:rsidP="00D77CEE">
            <w:pPr>
              <w:spacing w:line="276" w:lineRule="auto"/>
              <w:ind w:firstLine="14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3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переменными. Свойства уравнения с двумя переменными.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 уравнения с двумя переменными, его график 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выражать одну переменную через другую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исторический материал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3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Линейное  уравнение  с двумя переменными 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определение графика линейного уравнения с двумя переменными, уметь применять алгоритм построения. Понятие пустого множества графика линейного уравнения.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Рене Декарт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3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системы линейных уравнений с двумя переменными, уметь находить графическое решение.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3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линейного уравнения в целых числах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Знать алгоритм решения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  линейных уравнений с двумя переменными, графическое решение.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линейного уравнения в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целых числах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§18. Системы линейных уравнений и способы их решения(14 часов).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алгоритмы решения системы линейных уравнений с двумя переменными способом подстановки и сложения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решать системы линейных уравнений с двумя переменными.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 Графическое решение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Знать: алгоритмы решения системы линейных уравнений с двумя переменными способом подстановки и сложения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решать системы линейных уравнений с двумя переменными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уравнений с двумя переменными способом подстановки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и применять алгоритм решения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систем  линейных уравнений с двумя переменными, способом подстановки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системы линейных уравнений графическим способом и способом подстановки.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и применять алгоритм решения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систем  линейных уравнений с двумя переменными, способом подстановки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уравнений с двумя переменными способом сложения.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и применять алгоритм решения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систем  линейных уравнений с двумя переменными, способом сложения.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уравнений различными способами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геометрического содержания составление системы уравнений с двумя переменными.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помощью системы уравнений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способы  решения задач с помощью системы линейных уравнений 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решать типовые задачи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навыками контроля и оценки своей деятельности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«Квадрат суммы и квадрат разности двух выражений»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 процентное содержание растворов, смесей, сплавов. Составление системы уравнений с двумя переменными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№15  по теме по теме «Система линейных уравнений с двумя переменными».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. Знать: способы решения, овладение навыками контроля и оценки своей деятельности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Уметь: демонстрировать знания, умения и навыки, предвидеть последствия своих действий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Обобщение, повторение и коррекция знаний.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  <w:trHeight w:val="69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линейных уравнений с тремя переменными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Обобщение, повторение и коррекция знаний.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>«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2234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 xml:space="preserve">Решение тренировочных заданий </w:t>
            </w:r>
            <w:proofErr w:type="spellStart"/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 xml:space="preserve"> ГИА «Задачи на производительность»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Обобщение, повторение и коррекция знаний.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>«Задачи на производительность»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 xml:space="preserve">Решение тренировочных заданий </w:t>
            </w:r>
            <w:proofErr w:type="spellStart"/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 xml:space="preserve"> ГИА «Задачи на «бассейны»».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Обобщение, повторение и коррекция знаний.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Cs/>
                <w:i/>
                <w:spacing w:val="-12"/>
                <w:sz w:val="24"/>
                <w:szCs w:val="24"/>
              </w:rPr>
              <w:t>«Задачи на «бассейны»».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4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Резерв.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5D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EF4" w:rsidRDefault="000E4EF4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</w:t>
            </w:r>
            <w:r w:rsidR="00FF79EB"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7CE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="00D22D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2D5D" w:rsidRPr="00D77CEE" w:rsidRDefault="00D22D5D" w:rsidP="00D77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</w:p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и систематизировать знания, умения,  навыки за курс математики 7 класса.</w:t>
            </w: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D77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№16.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Начальные геометрические сведения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понятие треугольника, виды треугольников, свойства треугольников, признаки равенства треугольников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меть применять изученные определения, свойства, признаки при решении задач.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треугольников.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понятие параллельности прямых, свойства параллельных прямых, признаки параллельности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меть применять изученные теоремы при решении задач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параллельности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, свойства параллельных прямых, признаки параллельности. Уметь применять изученные теоремы при решении задач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теоремы о </w:t>
            </w:r>
            <w:proofErr w:type="gramStart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 прямых.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видов.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решать задачи на построение, в том числе повышенного уровня сложности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и углами треугольника.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соотношения между сторонами и углами треугольника.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E4EF4" w:rsidRPr="00D77CEE" w:rsidRDefault="000E4EF4" w:rsidP="00D77CE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изученных типов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 и множество его </w:t>
            </w: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видов.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 </w:t>
            </w:r>
            <w:proofErr w:type="spellStart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>КИМов</w:t>
            </w:r>
            <w:proofErr w:type="spellEnd"/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7C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Одночлены.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видов.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видов.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Диаграммы Эйлера. Решение статистических задач.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классические задачи по статистике и комбинаторике.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F4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Комбинаторика. Выборка, полигон, частота варианты ряда данных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 решать классические задачи по статистике и комбинаторике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4" w:rsidRPr="00D77CEE" w:rsidRDefault="000E4EF4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B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Знать определение графика линейного уравнения с двумя переменными, уметь применять алгоритм построения.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B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уравнений с двумя переменными.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 xml:space="preserve">Знать: способы  решения задач с помощью системы линейных уравнений </w:t>
            </w:r>
          </w:p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Уметь: решать типовые задачи</w:t>
            </w:r>
          </w:p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B" w:rsidRPr="00D77CEE" w:rsidTr="00D22347">
        <w:trPr>
          <w:gridAfter w:val="1"/>
          <w:wAfter w:w="36" w:type="dxa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2C5CE8">
            <w:pPr>
              <w:pStyle w:val="a6"/>
              <w:numPr>
                <w:ilvl w:val="0"/>
                <w:numId w:val="25"/>
              </w:num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D77CE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Итоговый урок Игра «Счастливый случай»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D77CEE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Командное соревнование по вопросам курса 7 класса.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EB" w:rsidRPr="00D77CEE" w:rsidRDefault="00FF79EB" w:rsidP="00D77C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EE6" w:rsidRPr="00D77CEE" w:rsidRDefault="00453EE6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EE6" w:rsidRPr="00D77CEE" w:rsidRDefault="00453EE6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4CB" w:rsidRPr="00D77CEE" w:rsidRDefault="004124CB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4CB" w:rsidRPr="00D77CEE" w:rsidRDefault="004124CB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4CB" w:rsidRPr="00D77CEE" w:rsidRDefault="004124CB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D5D" w:rsidRDefault="00D22D5D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D5D" w:rsidRDefault="00D22D5D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D5D" w:rsidRDefault="00D22D5D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D5D" w:rsidRDefault="00D22D5D" w:rsidP="00D77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4C8" w:rsidRPr="00D77CEE" w:rsidRDefault="00453EE6" w:rsidP="00D77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lastRenderedPageBreak/>
        <w:t xml:space="preserve">Т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Е Б О В А Н И Я    К    У Р О В Н Ю    П О Д Г О Т О В К И   У Ч А Щ И Х СЯ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pacing w:val="-5"/>
          <w:sz w:val="24"/>
          <w:szCs w:val="24"/>
        </w:rPr>
        <w:t>В результате изучения математики ученик должен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z w:val="24"/>
          <w:szCs w:val="24"/>
        </w:rPr>
        <w:t>Знать/понимать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Как используются математические формулы, уравнения; </w:t>
      </w:r>
      <w:r w:rsidRPr="00445A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примеры их применения для решения алгебраических и </w:t>
      </w:r>
      <w:r w:rsidRPr="00445A2F">
        <w:rPr>
          <w:rFonts w:ascii="Times New Roman" w:eastAsia="Times New Roman" w:hAnsi="Times New Roman" w:cs="Times New Roman"/>
          <w:sz w:val="24"/>
          <w:szCs w:val="24"/>
        </w:rPr>
        <w:t>геометрических практических задач;  Как потребности практики привели математическую науку к необходимости расширения понятия числа.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pacing w:val="-10"/>
          <w:sz w:val="24"/>
          <w:szCs w:val="24"/>
        </w:rPr>
        <w:t>Уметь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выполнять тождественные преобразования выражений; </w:t>
      </w:r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решать линейные уравнения и задачи с помощью линейных </w:t>
      </w:r>
      <w:r w:rsidRPr="00445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уравнений; </w:t>
      </w:r>
      <w:r w:rsidRPr="00445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строить графики линейной функции и функции, описывающей </w:t>
      </w:r>
      <w:r w:rsidRPr="00445A2F">
        <w:rPr>
          <w:rFonts w:ascii="Times New Roman" w:eastAsia="Times New Roman" w:hAnsi="Times New Roman" w:cs="Times New Roman"/>
          <w:spacing w:val="-1"/>
          <w:sz w:val="24"/>
          <w:szCs w:val="24"/>
        </w:rPr>
        <w:t>прямую пропорциональную зависимость;</w:t>
      </w:r>
    </w:p>
    <w:p w:rsidR="00445A2F" w:rsidRPr="00445A2F" w:rsidRDefault="00445A2F" w:rsidP="00445A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со степенями и одночленами; находить сумму, разность, произведение многочленов; умножать </w:t>
      </w:r>
      <w:r w:rsidRPr="00445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одночлен на многочлен; </w:t>
      </w:r>
      <w:r w:rsidRPr="00445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применять формулы сокращенного умножения для различных </w:t>
      </w:r>
      <w:r w:rsidRPr="00445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способов разложения на множители; </w:t>
      </w:r>
      <w:r w:rsidRPr="00445A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решать системы линейных уравнений и задач с помощью систем </w:t>
      </w:r>
      <w:r w:rsidRPr="00445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линейных уравнений; </w:t>
      </w:r>
      <w:r w:rsidRPr="00445A2F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арифметическое, размах, моду и медиану ряда чисел; строить смежные и вертикальные углы и находить их градусные меры;</w:t>
      </w:r>
      <w:proofErr w:type="gram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решать задачи на применение признаков равенства треугольников; решать основные задачи на построение с помощью циркуля и линейки; использовать аксиому параллельных прямых для решения задач; доказывать теоремы о сумме углов треугольника, о соотношениях между сторонами и углами треугольника. О неравенстве треугольников и применять их к решению задач; применять признаки равенства прямоугольных треугольников к решению задач; строить треугольники по трем элементам; проводить несложные доказательства, получать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445A2F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для опровержения утверждений. </w:t>
      </w: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задач, осуществлять подстановку одного выражения в другое; осуществлять в выражениях и формулах числовые подстановки и выполнять соответствующие </w:t>
      </w:r>
      <w:proofErr w:type="spellStart"/>
      <w:r w:rsidRPr="00445A2F">
        <w:rPr>
          <w:rFonts w:ascii="Times New Roman" w:eastAsia="Times New Roman" w:hAnsi="Times New Roman" w:cs="Times New Roman"/>
          <w:sz w:val="24"/>
          <w:szCs w:val="24"/>
        </w:rPr>
        <w:t>вычисления,;выражать</w:t>
      </w:r>
      <w:proofErr w:type="spell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из формул одни переменные через другие;  выполнять основные действия со степенями с целыми показателями, с многочленами и с  алгебраическими дробями; выполнять разложение многочленов на множители;</w:t>
      </w:r>
      <w:proofErr w:type="gram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выполнять  тождественные преобразования рациональных выражений; решать линейные </w:t>
      </w: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proofErr w:type="gram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сводящиеся к ним, системы уравнений; решать текстовые задачи алгебраическим методом, интерпретировать полученный результат, проводить отбор решений, учитывать ограничения </w:t>
      </w:r>
      <w:proofErr w:type="spellStart"/>
      <w:r w:rsidRPr="00445A2F">
        <w:rPr>
          <w:rFonts w:ascii="Times New Roman" w:eastAsia="Times New Roman" w:hAnsi="Times New Roman" w:cs="Times New Roman"/>
          <w:sz w:val="24"/>
          <w:szCs w:val="24"/>
        </w:rPr>
        <w:t>целочисленности</w:t>
      </w:r>
      <w:proofErr w:type="spell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, диапазона изменения величин;  определять координаты точки в координатной плоскости, строить точки с заданными  координатами; решать задачи на координатной плоскости: изображать различные соотношения между двумя переменными, находить координаты точек пересечения графиков; применять графические представления при решении уравнений, систем, неравенств; находить значения функций, заданных формулой, таблицей, графиком; решать обратную задачу; строить графики изученных функций, описывать их свойства, определять свойства функции  по ее графику. </w:t>
      </w: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Применять полученные знания: для выполнения расчетов по формулам, понимая формулу как алгоритм вычисления; для </w:t>
      </w:r>
      <w:r w:rsidRPr="00445A2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составления формул, выражающих зависимости между реальными величинами; для нахождения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 при интерпретации графиков зависимостей между величинами, переводя на язык функций и исследуя реальные зависимости.</w:t>
      </w:r>
      <w:proofErr w:type="gram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Элементы логики, комбинаторики, статистики и теории вероятностей</w:t>
      </w: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45A2F" w:rsidRPr="00445A2F" w:rsidRDefault="00445A2F" w:rsidP="00445A2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445A2F" w:rsidRPr="00445A2F" w:rsidRDefault="00445A2F" w:rsidP="00445A2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оценивать логическую правильность рассуждений, в своих доказательствах использовать только логически корректные действия, понимать смысл </w:t>
      </w:r>
      <w:proofErr w:type="spellStart"/>
      <w:r w:rsidRPr="00445A2F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; извлекать информацию, представленную в таблицах, на диаграммах, на графиках; составлять таблицы; строить диаграммы и графики; вычислять средние значения результатов измерений. Применять полученные знания: при записи математических утверждений, доказательств, решении задач; в анализе реальных числовых данных, представленных в виде диаграмм, графиков; при решении учебных и практических задач, осуществляя систематический перебор вариантов; при сравнении шансов наступления случайных </w:t>
      </w:r>
      <w:proofErr w:type="spellStart"/>
      <w:r w:rsidRPr="00445A2F">
        <w:rPr>
          <w:rFonts w:ascii="Times New Roman" w:eastAsia="Times New Roman" w:hAnsi="Times New Roman" w:cs="Times New Roman"/>
          <w:sz w:val="24"/>
          <w:szCs w:val="24"/>
        </w:rPr>
        <w:t>событий</w:t>
      </w:r>
      <w:proofErr w:type="gramStart"/>
      <w:r w:rsidRPr="00445A2F">
        <w:rPr>
          <w:rFonts w:ascii="Times New Roman" w:eastAsia="Times New Roman" w:hAnsi="Times New Roman" w:cs="Times New Roman"/>
          <w:sz w:val="24"/>
          <w:szCs w:val="24"/>
        </w:rPr>
        <w:t>;д</w:t>
      </w:r>
      <w:proofErr w:type="gramEnd"/>
      <w:r w:rsidRPr="00445A2F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 оценки вероятности случайного события в практических ситуациях, сопоставления </w:t>
      </w:r>
    </w:p>
    <w:p w:rsidR="00445A2F" w:rsidRPr="00445A2F" w:rsidRDefault="00445A2F" w:rsidP="00445A2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sz w:val="24"/>
          <w:szCs w:val="24"/>
        </w:rPr>
        <w:t xml:space="preserve">модели с реальной ситуацией. </w:t>
      </w:r>
    </w:p>
    <w:p w:rsidR="00445A2F" w:rsidRPr="00445A2F" w:rsidRDefault="00445A2F" w:rsidP="00445A2F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Знать, какая фигура называется отрезком; уметь обозначать точки и прямые на рисунке,             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 какие геометрические фигуры называются равными, какая точка называется серединой отрезка, какой луч называется биссектрисой угла;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 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  <w:proofErr w:type="gramEnd"/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 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Формулировки и доказательства второго и третьего признаков равенства треугольников;  Определение окружности,  уметь объяснить, что такое центр, радиус, хорда, диаметр, дуга окружности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Доказывать теорему о сумме углов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треугольника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её следствия; знать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445A2F" w:rsidRPr="00445A2F" w:rsidRDefault="00445A2F" w:rsidP="00445A2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отрезок называется наклонной, проведённой из данной точки к данной прямой, что называется расстоянием от точки </w:t>
      </w:r>
      <w:proofErr w:type="gramStart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4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2C5CE8" w:rsidRPr="00445A2F" w:rsidRDefault="002C5CE8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2C5CE8" w:rsidRPr="00445A2F" w:rsidRDefault="002C5CE8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445A2F" w:rsidRDefault="00445A2F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7C425A" w:rsidRPr="002C5CE8" w:rsidRDefault="002C5CE8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>КРИТЕРИИ ОЦЕНИВАНИЯ ЗНАНИЙ, УМЕНИЙ, НАВЫКОВ.</w:t>
      </w:r>
    </w:p>
    <w:p w:rsidR="002C5CE8" w:rsidRPr="00663BCE" w:rsidRDefault="002C5CE8" w:rsidP="002C5CE8">
      <w:pPr>
        <w:spacing w:after="0"/>
        <w:ind w:right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2C5CE8" w:rsidRPr="00663BCE" w:rsidRDefault="002C5CE8" w:rsidP="002C5CE8">
      <w:pPr>
        <w:spacing w:after="0"/>
        <w:ind w:left="2127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системе оценивания знаний, умений, навыков, компетенций учащихся и форме,  порядке и периодичности текущего контроля по математике.    Общие положения.</w:t>
      </w:r>
    </w:p>
    <w:p w:rsidR="002C5CE8" w:rsidRPr="00663BCE" w:rsidRDefault="002C5CE8" w:rsidP="002C5CE8">
      <w:pPr>
        <w:pStyle w:val="a6"/>
        <w:numPr>
          <w:ilvl w:val="0"/>
          <w:numId w:val="38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Настоящее Положение разработано в соответствие с Законом "Об образовании", Уставом муниципального общеобразовательного учреждения </w:t>
      </w:r>
    </w:p>
    <w:p w:rsidR="002C5CE8" w:rsidRPr="00663BCE" w:rsidRDefault="002C5CE8" w:rsidP="002C5CE8">
      <w:pPr>
        <w:pStyle w:val="a6"/>
        <w:numPr>
          <w:ilvl w:val="0"/>
          <w:numId w:val="38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2C5CE8" w:rsidRPr="00663BCE" w:rsidRDefault="002C5CE8" w:rsidP="002C5CE8">
      <w:pPr>
        <w:pStyle w:val="a6"/>
        <w:numPr>
          <w:ilvl w:val="0"/>
          <w:numId w:val="38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требования к отметке и оценке учебных достижений по математике, а также порядок формы и периодичности текущего и текущего письменного контроля обучающихся по математике.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использованы следующие определения: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результат процесса оценивания, количественное выражение учебных достижений учащихся в цифрах или баллах.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систематическая проверка знаний учащихся, проводимая учителем на текущих занятиях в соответствии с учебной программой.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письменный контроль 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подразумевает проверку степени усвоения учащимися учебного материала по итогам прохождения раздела или темы и проводится в виде самостоятельной, контрольной работы или теста.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 положение обязательно для учащихся и учителей математики школы.</w:t>
      </w:r>
    </w:p>
    <w:p w:rsidR="002C5CE8" w:rsidRPr="00663BCE" w:rsidRDefault="002C5CE8" w:rsidP="002C5CE8">
      <w:pPr>
        <w:pStyle w:val="a6"/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CE8" w:rsidRPr="00663BCE" w:rsidRDefault="002C5CE8" w:rsidP="002C5CE8">
      <w:pPr>
        <w:pStyle w:val="a6"/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CE8" w:rsidRPr="00663BCE" w:rsidRDefault="002C5CE8" w:rsidP="002C5CE8">
      <w:pPr>
        <w:pStyle w:val="a6"/>
        <w:numPr>
          <w:ilvl w:val="0"/>
          <w:numId w:val="37"/>
        </w:numPr>
        <w:spacing w:after="0"/>
        <w:ind w:left="142" w:right="53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разработки системы оценивания в настоящем положении:</w:t>
      </w:r>
    </w:p>
    <w:p w:rsidR="002C5CE8" w:rsidRPr="00663BCE" w:rsidRDefault="002C5CE8" w:rsidP="002C5CE8">
      <w:pPr>
        <w:pStyle w:val="a6"/>
        <w:spacing w:after="0"/>
        <w:ind w:left="86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:rsidR="002C5CE8" w:rsidRPr="00663BCE" w:rsidRDefault="002C5CE8" w:rsidP="002C5CE8">
      <w:pPr>
        <w:pStyle w:val="a6"/>
        <w:numPr>
          <w:ilvl w:val="0"/>
          <w:numId w:val="59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посредством установления единых требований к выставлению отметок и оценок по математике.</w:t>
      </w:r>
    </w:p>
    <w:p w:rsidR="002C5CE8" w:rsidRPr="00663BCE" w:rsidRDefault="002C5CE8" w:rsidP="002C5CE8">
      <w:pPr>
        <w:spacing w:after="0"/>
        <w:ind w:left="142" w:right="5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2C5CE8" w:rsidRPr="00663BCE" w:rsidRDefault="002C5CE8" w:rsidP="002C5CE8">
      <w:pPr>
        <w:pStyle w:val="a6"/>
        <w:numPr>
          <w:ilvl w:val="0"/>
          <w:numId w:val="58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фактического уровня знаний, умений, навыков по  математике базисной и инвариантной части учебного плана, соотнесение этого уровня с требованиями </w:t>
      </w:r>
      <w:proofErr w:type="spell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госстандарта</w:t>
      </w:r>
      <w:proofErr w:type="spell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CE8" w:rsidRPr="00663BCE" w:rsidRDefault="002C5CE8" w:rsidP="002C5CE8">
      <w:pPr>
        <w:pStyle w:val="a6"/>
        <w:numPr>
          <w:ilvl w:val="0"/>
          <w:numId w:val="39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мотивации, самооценки и помощь в выборе дальнейшей индивидуальной образовательной траектории учащегося;</w:t>
      </w:r>
    </w:p>
    <w:p w:rsidR="002C5CE8" w:rsidRPr="00663BCE" w:rsidRDefault="002C5CE8" w:rsidP="002C5CE8">
      <w:pPr>
        <w:pStyle w:val="a6"/>
        <w:numPr>
          <w:ilvl w:val="0"/>
          <w:numId w:val="39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объективности, гласности в оценивании педагогом учебных достижений учащегося.</w:t>
      </w:r>
    </w:p>
    <w:p w:rsidR="002C5CE8" w:rsidRPr="00663BCE" w:rsidRDefault="002C5CE8" w:rsidP="002C5CE8">
      <w:pPr>
        <w:pStyle w:val="a6"/>
        <w:numPr>
          <w:ilvl w:val="0"/>
          <w:numId w:val="37"/>
        </w:numPr>
        <w:spacing w:after="0"/>
        <w:ind w:left="142" w:right="53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разделы системы оценивания.</w:t>
      </w:r>
    </w:p>
    <w:p w:rsidR="002C5CE8" w:rsidRPr="00663BCE" w:rsidRDefault="002C5CE8" w:rsidP="002C5CE8">
      <w:pPr>
        <w:pStyle w:val="a6"/>
        <w:spacing w:after="0"/>
        <w:ind w:left="1134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требования к отметке и оценке учебных достижений учащихся.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учащихся в различных сферах познавательной деятельности.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— это результат оценивания, количественное выражение учебных достижений учащихся в цифрах или баллах</w:t>
      </w:r>
    </w:p>
    <w:p w:rsidR="002C5CE8" w:rsidRPr="00663BCE" w:rsidRDefault="002C5CE8" w:rsidP="002C5CE8">
      <w:pPr>
        <w:spacing w:after="0"/>
        <w:ind w:left="1134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школьной отметки:</w:t>
      </w:r>
    </w:p>
    <w:p w:rsidR="002C5CE8" w:rsidRPr="00663BCE" w:rsidRDefault="002C5CE8" w:rsidP="002C5CE8">
      <w:pPr>
        <w:pStyle w:val="a6"/>
        <w:numPr>
          <w:ilvl w:val="0"/>
          <w:numId w:val="40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выступает средством диагностики образовательной деятельности.</w:t>
      </w:r>
    </w:p>
    <w:p w:rsidR="002C5CE8" w:rsidRPr="00663BCE" w:rsidRDefault="002C5CE8" w:rsidP="002C5CE8">
      <w:pPr>
        <w:pStyle w:val="a6"/>
        <w:numPr>
          <w:ilvl w:val="0"/>
          <w:numId w:val="40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является связующим звеном между учителем, учащимся и родителем.</w:t>
      </w:r>
    </w:p>
    <w:p w:rsidR="002C5CE8" w:rsidRPr="00663BCE" w:rsidRDefault="002C5CE8" w:rsidP="002C5CE8">
      <w:pPr>
        <w:pStyle w:val="a6"/>
        <w:numPr>
          <w:ilvl w:val="0"/>
          <w:numId w:val="37"/>
        </w:numPr>
        <w:spacing w:after="0"/>
        <w:ind w:left="142" w:right="53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выставления школьной отметки:</w:t>
      </w:r>
    </w:p>
    <w:p w:rsidR="002C5CE8" w:rsidRPr="00663BCE" w:rsidRDefault="002C5CE8" w:rsidP="002C5CE8">
      <w:pPr>
        <w:pStyle w:val="a6"/>
        <w:numPr>
          <w:ilvl w:val="0"/>
          <w:numId w:val="41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Справедливость и объективность - это единые критерии оценивания </w:t>
      </w:r>
      <w:proofErr w:type="spell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ЗУНов</w:t>
      </w:r>
      <w:proofErr w:type="spell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известные ученикам заранее;</w:t>
      </w:r>
    </w:p>
    <w:p w:rsidR="002C5CE8" w:rsidRPr="00663BCE" w:rsidRDefault="002C5CE8" w:rsidP="002C5CE8">
      <w:pPr>
        <w:pStyle w:val="a6"/>
        <w:numPr>
          <w:ilvl w:val="0"/>
          <w:numId w:val="41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индивидуальных особенностей учащихся;</w:t>
      </w:r>
    </w:p>
    <w:p w:rsidR="002C5CE8" w:rsidRPr="00663BCE" w:rsidRDefault="002C5CE8" w:rsidP="002C5CE8">
      <w:pPr>
        <w:pStyle w:val="a6"/>
        <w:numPr>
          <w:ilvl w:val="0"/>
          <w:numId w:val="41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выводы.</w:t>
      </w:r>
    </w:p>
    <w:p w:rsidR="002C5CE8" w:rsidRPr="00663BCE" w:rsidRDefault="002C5CE8" w:rsidP="002C5CE8">
      <w:pPr>
        <w:pStyle w:val="a6"/>
        <w:numPr>
          <w:ilvl w:val="0"/>
          <w:numId w:val="37"/>
        </w:numPr>
        <w:spacing w:after="0"/>
        <w:ind w:left="142" w:right="53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выставлении отметок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2C5CE8" w:rsidRPr="00663BCE" w:rsidRDefault="002C5CE8" w:rsidP="002C5CE8">
      <w:pPr>
        <w:numPr>
          <w:ilvl w:val="0"/>
          <w:numId w:val="42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правильность - это правильный, полный ответ;</w:t>
      </w:r>
    </w:p>
    <w:p w:rsidR="002C5CE8" w:rsidRPr="00663BCE" w:rsidRDefault="002C5CE8" w:rsidP="002C5CE8">
      <w:pPr>
        <w:numPr>
          <w:ilvl w:val="0"/>
          <w:numId w:val="42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правильный, но неполный или неточный ответ;</w:t>
      </w:r>
    </w:p>
    <w:p w:rsidR="002C5CE8" w:rsidRPr="00663BCE" w:rsidRDefault="002C5CE8" w:rsidP="002C5CE8">
      <w:pPr>
        <w:numPr>
          <w:ilvl w:val="0"/>
          <w:numId w:val="42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неправильный ответ;</w:t>
      </w:r>
    </w:p>
    <w:p w:rsidR="002C5CE8" w:rsidRPr="00663BCE" w:rsidRDefault="002C5CE8" w:rsidP="002C5CE8">
      <w:pPr>
        <w:numPr>
          <w:ilvl w:val="0"/>
          <w:numId w:val="42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ответа.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выставление отметок необходимо учитывать классификацию ошибок и их количество:</w:t>
      </w:r>
    </w:p>
    <w:p w:rsidR="002C5CE8" w:rsidRPr="00663BCE" w:rsidRDefault="002C5CE8" w:rsidP="002C5CE8">
      <w:pPr>
        <w:numPr>
          <w:ilvl w:val="0"/>
          <w:numId w:val="43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грубые ошибки;</w:t>
      </w:r>
    </w:p>
    <w:p w:rsidR="002C5CE8" w:rsidRPr="00663BCE" w:rsidRDefault="002C5CE8" w:rsidP="002C5CE8">
      <w:pPr>
        <w:numPr>
          <w:ilvl w:val="0"/>
          <w:numId w:val="43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однотипные ошибки;</w:t>
      </w:r>
    </w:p>
    <w:p w:rsidR="002C5CE8" w:rsidRPr="00663BCE" w:rsidRDefault="002C5CE8" w:rsidP="002C5CE8">
      <w:pPr>
        <w:numPr>
          <w:ilvl w:val="0"/>
          <w:numId w:val="43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негрубые ошибки;</w:t>
      </w:r>
    </w:p>
    <w:p w:rsidR="002C5CE8" w:rsidRPr="00663BCE" w:rsidRDefault="002C5CE8" w:rsidP="002C5CE8">
      <w:pPr>
        <w:numPr>
          <w:ilvl w:val="0"/>
          <w:numId w:val="43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недочеты.</w:t>
      </w:r>
    </w:p>
    <w:p w:rsidR="002C5CE8" w:rsidRPr="00663BCE" w:rsidRDefault="002C5CE8" w:rsidP="002C5CE8">
      <w:pPr>
        <w:pStyle w:val="a6"/>
        <w:numPr>
          <w:ilvl w:val="0"/>
          <w:numId w:val="37"/>
        </w:numPr>
        <w:spacing w:after="0"/>
        <w:ind w:left="142" w:right="53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отметок</w:t>
      </w:r>
    </w:p>
    <w:p w:rsidR="002C5CE8" w:rsidRPr="00663BCE" w:rsidRDefault="002C5CE8" w:rsidP="002C5CE8">
      <w:pPr>
        <w:spacing w:after="0"/>
        <w:ind w:left="142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 и умений используется 5 – бальная система оценок, в соответствии с требованиями устава школы.</w:t>
      </w:r>
    </w:p>
    <w:p w:rsidR="002C5CE8" w:rsidRPr="00663BCE" w:rsidRDefault="002C5CE8" w:rsidP="002C5CE8">
      <w:pPr>
        <w:spacing w:after="0"/>
        <w:ind w:left="142" w:right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контрольных работ обучающихся по математике.</w:t>
      </w:r>
    </w:p>
    <w:p w:rsidR="002C5CE8" w:rsidRPr="00663BCE" w:rsidRDefault="002C5CE8" w:rsidP="002C5CE8">
      <w:pPr>
        <w:pStyle w:val="a6"/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оценивается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отметкой «5»,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если:</w:t>
      </w:r>
    </w:p>
    <w:p w:rsidR="002C5CE8" w:rsidRPr="00663BCE" w:rsidRDefault="002C5CE8" w:rsidP="002C5CE8">
      <w:pPr>
        <w:pStyle w:val="a6"/>
        <w:numPr>
          <w:ilvl w:val="0"/>
          <w:numId w:val="44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(100%);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5CE8" w:rsidRPr="00663BCE" w:rsidRDefault="002C5CE8" w:rsidP="002C5CE8">
      <w:pPr>
        <w:pStyle w:val="a6"/>
        <w:numPr>
          <w:ilvl w:val="0"/>
          <w:numId w:val="44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2C5CE8" w:rsidRPr="00663BCE" w:rsidRDefault="002C5CE8" w:rsidP="002C5CE8">
      <w:pPr>
        <w:pStyle w:val="a6"/>
        <w:numPr>
          <w:ilvl w:val="0"/>
          <w:numId w:val="44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C5CE8" w:rsidRPr="00663BCE" w:rsidRDefault="002C5CE8" w:rsidP="002C5CE8">
      <w:pPr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«4» 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в следующих случаях:</w:t>
      </w:r>
    </w:p>
    <w:p w:rsidR="002C5CE8" w:rsidRPr="00663BCE" w:rsidRDefault="002C5CE8" w:rsidP="002C5CE8">
      <w:pPr>
        <w:pStyle w:val="a6"/>
        <w:numPr>
          <w:ilvl w:val="0"/>
          <w:numId w:val="45"/>
        </w:numPr>
        <w:spacing w:after="0"/>
        <w:ind w:left="709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C5CE8" w:rsidRPr="00663BCE" w:rsidRDefault="002C5CE8" w:rsidP="002C5CE8">
      <w:pPr>
        <w:pStyle w:val="a6"/>
        <w:numPr>
          <w:ilvl w:val="0"/>
          <w:numId w:val="45"/>
        </w:numPr>
        <w:spacing w:after="0"/>
        <w:ind w:left="709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проверки);</w:t>
      </w:r>
    </w:p>
    <w:p w:rsidR="002C5CE8" w:rsidRPr="00663BCE" w:rsidRDefault="002C5CE8" w:rsidP="002C5CE8">
      <w:pPr>
        <w:pStyle w:val="a6"/>
        <w:numPr>
          <w:ilvl w:val="0"/>
          <w:numId w:val="45"/>
        </w:numPr>
        <w:spacing w:after="0"/>
        <w:ind w:left="709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соответствует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70-90%.</w:t>
      </w:r>
    </w:p>
    <w:p w:rsidR="002C5CE8" w:rsidRPr="00663BCE" w:rsidRDefault="002C5CE8" w:rsidP="002C5CE8">
      <w:pPr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«3»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2C5CE8" w:rsidRPr="00663BCE" w:rsidRDefault="002C5CE8" w:rsidP="002C5CE8">
      <w:pPr>
        <w:pStyle w:val="a6"/>
        <w:numPr>
          <w:ilvl w:val="0"/>
          <w:numId w:val="46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 или выполнено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45-69%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работы.</w:t>
      </w:r>
    </w:p>
    <w:p w:rsidR="002C5CE8" w:rsidRPr="00663BCE" w:rsidRDefault="002C5CE8" w:rsidP="002C5CE8">
      <w:pPr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Отметка «2»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2C5CE8" w:rsidRPr="00663BCE" w:rsidRDefault="002C5CE8" w:rsidP="002C5CE8">
      <w:pPr>
        <w:pStyle w:val="a6"/>
        <w:numPr>
          <w:ilvl w:val="0"/>
          <w:numId w:val="4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:rsidR="002C5CE8" w:rsidRPr="00663BCE" w:rsidRDefault="002C5CE8" w:rsidP="002C5CE8">
      <w:pPr>
        <w:pStyle w:val="a6"/>
        <w:numPr>
          <w:ilvl w:val="0"/>
          <w:numId w:val="4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самостоятельно.</w:t>
      </w:r>
    </w:p>
    <w:p w:rsidR="002C5CE8" w:rsidRPr="00663BCE" w:rsidRDefault="002C5CE8" w:rsidP="002C5CE8">
      <w:pPr>
        <w:pStyle w:val="a6"/>
        <w:numPr>
          <w:ilvl w:val="0"/>
          <w:numId w:val="4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:rsidR="002C5CE8" w:rsidRPr="00663BCE" w:rsidRDefault="002C5CE8" w:rsidP="002C5CE8">
      <w:pPr>
        <w:spacing w:after="0"/>
        <w:ind w:left="142" w:right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устных ответов обучающихся по математике.</w:t>
      </w:r>
    </w:p>
    <w:p w:rsidR="002C5CE8" w:rsidRPr="00663BCE" w:rsidRDefault="002C5CE8" w:rsidP="002C5CE8">
      <w:pPr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отметкой «5»,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ученик: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устойчивость используемых при ответе умений и навыков;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отвечал самостоятельно, без наводящих вопросов учителя;</w:t>
      </w:r>
    </w:p>
    <w:p w:rsidR="002C5CE8" w:rsidRPr="00663BCE" w:rsidRDefault="002C5CE8" w:rsidP="002C5CE8">
      <w:pPr>
        <w:pStyle w:val="a6"/>
        <w:numPr>
          <w:ilvl w:val="0"/>
          <w:numId w:val="48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 одна – две  неточности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C5CE8" w:rsidRPr="00663BCE" w:rsidRDefault="002C5CE8" w:rsidP="002C5CE8">
      <w:pPr>
        <w:spacing w:after="0"/>
        <w:ind w:left="142"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отметкой «4»,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2C5CE8" w:rsidRPr="00663BCE" w:rsidRDefault="002C5CE8" w:rsidP="002C5CE8">
      <w:pPr>
        <w:pStyle w:val="a6"/>
        <w:numPr>
          <w:ilvl w:val="0"/>
          <w:numId w:val="49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2C5CE8" w:rsidRPr="00663BCE" w:rsidRDefault="002C5CE8" w:rsidP="002C5CE8">
      <w:pPr>
        <w:pStyle w:val="a6"/>
        <w:numPr>
          <w:ilvl w:val="0"/>
          <w:numId w:val="49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C5CE8" w:rsidRPr="00663BCE" w:rsidRDefault="002C5CE8" w:rsidP="002C5CE8">
      <w:pPr>
        <w:pStyle w:val="a6"/>
        <w:numPr>
          <w:ilvl w:val="0"/>
          <w:numId w:val="49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 или более двух недочетов  при освещении второстепенных вопросов или в выкладках,</w:t>
      </w:r>
    </w:p>
    <w:p w:rsidR="002C5CE8" w:rsidRPr="00663BCE" w:rsidRDefault="002C5CE8" w:rsidP="002C5CE8">
      <w:pPr>
        <w:pStyle w:val="a6"/>
        <w:numPr>
          <w:ilvl w:val="0"/>
          <w:numId w:val="49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исправленные после замечания учителя.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Отметка «3»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2C5CE8" w:rsidRPr="00663BCE" w:rsidRDefault="002C5CE8" w:rsidP="002C5CE8">
      <w:pPr>
        <w:pStyle w:val="a6"/>
        <w:numPr>
          <w:ilvl w:val="0"/>
          <w:numId w:val="50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;и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C5CE8" w:rsidRPr="00663BCE" w:rsidRDefault="002C5CE8" w:rsidP="002C5CE8">
      <w:pPr>
        <w:pStyle w:val="a6"/>
        <w:numPr>
          <w:ilvl w:val="0"/>
          <w:numId w:val="50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C5CE8" w:rsidRPr="00663BCE" w:rsidRDefault="002C5CE8" w:rsidP="002C5CE8">
      <w:pPr>
        <w:pStyle w:val="a6"/>
        <w:numPr>
          <w:ilvl w:val="0"/>
          <w:numId w:val="50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«2»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2C5CE8" w:rsidRPr="00663BCE" w:rsidRDefault="002C5CE8" w:rsidP="002C5CE8">
      <w:pPr>
        <w:pStyle w:val="a6"/>
        <w:numPr>
          <w:ilvl w:val="0"/>
          <w:numId w:val="51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2C5CE8" w:rsidRPr="00663BCE" w:rsidRDefault="002C5CE8" w:rsidP="002C5CE8">
      <w:pPr>
        <w:pStyle w:val="a6"/>
        <w:numPr>
          <w:ilvl w:val="0"/>
          <w:numId w:val="51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2C5CE8" w:rsidRPr="00663BCE" w:rsidRDefault="002C5CE8" w:rsidP="002C5CE8">
      <w:pPr>
        <w:pStyle w:val="a6"/>
        <w:numPr>
          <w:ilvl w:val="0"/>
          <w:numId w:val="51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C5CE8" w:rsidRPr="00663BCE" w:rsidRDefault="002C5CE8" w:rsidP="002C5CE8">
      <w:pPr>
        <w:pStyle w:val="a6"/>
        <w:numPr>
          <w:ilvl w:val="0"/>
          <w:numId w:val="51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C5CE8" w:rsidRPr="00663BCE" w:rsidRDefault="002C5CE8" w:rsidP="002C5CE8">
      <w:pPr>
        <w:spacing w:after="0"/>
        <w:ind w:right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классификация ошибок.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Грубыми считаются ошибки: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2C5CE8" w:rsidRPr="00663BCE" w:rsidRDefault="002C5CE8" w:rsidP="002C5CE8">
      <w:pPr>
        <w:pStyle w:val="a6"/>
        <w:numPr>
          <w:ilvl w:val="0"/>
          <w:numId w:val="52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ошибки;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негрубым ошибкам следует отнести:</w:t>
      </w:r>
    </w:p>
    <w:p w:rsidR="002C5CE8" w:rsidRPr="00663BCE" w:rsidRDefault="002C5CE8" w:rsidP="002C5CE8">
      <w:pPr>
        <w:pStyle w:val="a6"/>
        <w:numPr>
          <w:ilvl w:val="0"/>
          <w:numId w:val="53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CE8" w:rsidRPr="00663BCE" w:rsidRDefault="002C5CE8" w:rsidP="002C5CE8">
      <w:pPr>
        <w:pStyle w:val="a6"/>
        <w:numPr>
          <w:ilvl w:val="0"/>
          <w:numId w:val="53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</w:t>
      </w:r>
    </w:p>
    <w:p w:rsidR="002C5CE8" w:rsidRPr="00663BCE" w:rsidRDefault="002C5CE8" w:rsidP="002C5CE8">
      <w:pPr>
        <w:pStyle w:val="a6"/>
        <w:numPr>
          <w:ilvl w:val="0"/>
          <w:numId w:val="53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C5CE8" w:rsidRPr="00663BCE" w:rsidRDefault="002C5CE8" w:rsidP="002C5CE8">
      <w:pPr>
        <w:pStyle w:val="a6"/>
        <w:numPr>
          <w:ilvl w:val="0"/>
          <w:numId w:val="53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2C5CE8" w:rsidRPr="00663BCE" w:rsidRDefault="002C5CE8" w:rsidP="002C5CE8">
      <w:pPr>
        <w:pStyle w:val="a6"/>
        <w:numPr>
          <w:ilvl w:val="0"/>
          <w:numId w:val="53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2C5CE8" w:rsidRPr="00663BCE" w:rsidRDefault="002C5CE8" w:rsidP="002C5CE8">
      <w:p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Недочетами являются:</w:t>
      </w:r>
    </w:p>
    <w:p w:rsidR="002C5CE8" w:rsidRPr="00663BCE" w:rsidRDefault="002C5CE8" w:rsidP="002C5CE8">
      <w:pPr>
        <w:pStyle w:val="a6"/>
        <w:numPr>
          <w:ilvl w:val="0"/>
          <w:numId w:val="54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</w:t>
      </w:r>
    </w:p>
    <w:p w:rsidR="002C5CE8" w:rsidRPr="00663BCE" w:rsidRDefault="002C5CE8" w:rsidP="002C5CE8">
      <w:pPr>
        <w:pStyle w:val="a6"/>
        <w:numPr>
          <w:ilvl w:val="0"/>
          <w:numId w:val="54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2C5CE8" w:rsidRPr="00663BCE" w:rsidRDefault="002C5CE8" w:rsidP="002C5CE8">
      <w:pPr>
        <w:spacing w:after="0"/>
        <w:ind w:right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Формы</w:t>
      </w:r>
      <w:proofErr w:type="gramEnd"/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сроки контроля.</w:t>
      </w:r>
    </w:p>
    <w:p w:rsidR="002C5CE8" w:rsidRPr="00663BCE" w:rsidRDefault="002C5CE8" w:rsidP="002C5CE8">
      <w:pPr>
        <w:numPr>
          <w:ilvl w:val="0"/>
          <w:numId w:val="36"/>
        </w:numPr>
        <w:tabs>
          <w:tab w:val="num" w:pos="1004"/>
        </w:tabs>
        <w:spacing w:after="0"/>
        <w:ind w:left="568" w:right="53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spellEnd"/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текущий контроль, текущий письменный контроль. Текущий и текущий письменный контроль успеваемости  осуществляется  учителями  на протяжении всего учебного года и осуществляет проверку знаний учащихся в соответствии с учебной программой.</w:t>
      </w:r>
    </w:p>
    <w:p w:rsidR="002C5CE8" w:rsidRPr="00663BCE" w:rsidRDefault="002C5CE8" w:rsidP="002C5CE8">
      <w:pPr>
        <w:numPr>
          <w:ilvl w:val="0"/>
          <w:numId w:val="36"/>
        </w:numPr>
        <w:tabs>
          <w:tab w:val="num" w:pos="1004"/>
        </w:tabs>
        <w:spacing w:after="0"/>
        <w:ind w:left="568" w:right="53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 обязан ознакомить с системой текущего контроля   учащихся на начало учебного года.  Учитель  обязан своевременно и тактично довести до учащихся отметку текущего и текущего письменного контроля, обосновав ее в присутствии всего класса и выставить оценку в классный журнал.</w:t>
      </w:r>
    </w:p>
    <w:p w:rsidR="002C5CE8" w:rsidRPr="00663BCE" w:rsidRDefault="002C5CE8" w:rsidP="002C5CE8">
      <w:pPr>
        <w:numPr>
          <w:ilvl w:val="0"/>
          <w:numId w:val="36"/>
        </w:numPr>
        <w:tabs>
          <w:tab w:val="num" w:pos="1004"/>
        </w:tabs>
        <w:spacing w:after="0"/>
        <w:ind w:left="568" w:right="53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и полугодовые отметки в  5, 6 классах по математике, в 7 классе по алгебре и геометрии, 8, 9, 10, 11 классах по геометрии  выставляется  исходя из текущих оценок и контрольных работ.</w:t>
      </w:r>
    </w:p>
    <w:p w:rsidR="002C5CE8" w:rsidRPr="00663BCE" w:rsidRDefault="002C5CE8" w:rsidP="002C5CE8">
      <w:pPr>
        <w:numPr>
          <w:ilvl w:val="0"/>
          <w:numId w:val="36"/>
        </w:numPr>
        <w:tabs>
          <w:tab w:val="num" w:pos="1004"/>
        </w:tabs>
        <w:spacing w:after="0"/>
        <w:ind w:left="568" w:right="53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и полугодовые отметки в  8, 9 классах  по алгебре и 10, 11 классах по алгебре и началам анализа выставляется на основании только текущих  письменных  работ.  </w:t>
      </w:r>
    </w:p>
    <w:p w:rsidR="002C5CE8" w:rsidRPr="00663BCE" w:rsidRDefault="002C5CE8" w:rsidP="002C5CE8">
      <w:pPr>
        <w:pStyle w:val="a6"/>
        <w:numPr>
          <w:ilvl w:val="1"/>
          <w:numId w:val="36"/>
        </w:numPr>
        <w:spacing w:after="0"/>
        <w:ind w:left="568" w:right="53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отметок.</w:t>
      </w:r>
    </w:p>
    <w:p w:rsidR="002C5CE8" w:rsidRPr="00663BCE" w:rsidRDefault="002C5CE8" w:rsidP="002C5CE8">
      <w:pPr>
        <w:pStyle w:val="a6"/>
        <w:numPr>
          <w:ilvl w:val="0"/>
          <w:numId w:val="55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 отметок  для выставления четвертных в 8, 9 классах по алгебре должно быть не менее пяти.  </w:t>
      </w:r>
    </w:p>
    <w:p w:rsidR="002C5CE8" w:rsidRPr="00663BCE" w:rsidRDefault="002C5CE8" w:rsidP="002C5CE8">
      <w:pPr>
        <w:pStyle w:val="a6"/>
        <w:numPr>
          <w:ilvl w:val="0"/>
          <w:numId w:val="55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 отметок, для выставления итоговой  отметки за полугодие в 10, 11 классах по алгебре и началам анализа, должно быть не менее семи.</w:t>
      </w:r>
    </w:p>
    <w:p w:rsidR="002C5CE8" w:rsidRPr="00663BCE" w:rsidRDefault="002C5CE8" w:rsidP="002C5CE8">
      <w:pPr>
        <w:spacing w:after="0"/>
        <w:ind w:right="53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отметок  за урок:</w:t>
      </w:r>
    </w:p>
    <w:p w:rsidR="002C5CE8" w:rsidRPr="00663BCE" w:rsidRDefault="002C5CE8" w:rsidP="002C5CE8">
      <w:pPr>
        <w:pStyle w:val="a6"/>
        <w:numPr>
          <w:ilvl w:val="0"/>
          <w:numId w:val="56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5-6 класс – не менее пяти отметок  (при объяснении нового материала отметок  может и не быть);</w:t>
      </w:r>
    </w:p>
    <w:p w:rsidR="002C5CE8" w:rsidRPr="00663BCE" w:rsidRDefault="002C5CE8" w:rsidP="002C5CE8">
      <w:pPr>
        <w:pStyle w:val="a6"/>
        <w:numPr>
          <w:ilvl w:val="0"/>
          <w:numId w:val="56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7 класс – не менее четырех отметок (при объяснении нового материала отметок  может и не быть);</w:t>
      </w:r>
    </w:p>
    <w:p w:rsidR="002C5CE8" w:rsidRPr="00663BCE" w:rsidRDefault="002C5CE8" w:rsidP="002C5CE8">
      <w:pPr>
        <w:pStyle w:val="a6"/>
        <w:numPr>
          <w:ilvl w:val="0"/>
          <w:numId w:val="56"/>
        </w:numPr>
        <w:spacing w:after="0"/>
        <w:ind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 7-11 классы – не менее четырех отметок (при объяснении нового материала отметок  может и не быть).</w:t>
      </w:r>
    </w:p>
    <w:p w:rsidR="002C5CE8" w:rsidRPr="00663BCE" w:rsidRDefault="002C5CE8" w:rsidP="002C5CE8">
      <w:pPr>
        <w:pStyle w:val="a6"/>
        <w:numPr>
          <w:ilvl w:val="1"/>
          <w:numId w:val="36"/>
        </w:numPr>
        <w:spacing w:after="0"/>
        <w:ind w:left="1724" w:right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Права и обязанности учащихся при получении отметки</w:t>
      </w:r>
    </w:p>
    <w:p w:rsidR="002C5CE8" w:rsidRPr="00663BCE" w:rsidRDefault="002C5CE8" w:rsidP="002C5CE8">
      <w:pPr>
        <w:pStyle w:val="a6"/>
        <w:numPr>
          <w:ilvl w:val="0"/>
          <w:numId w:val="5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имеет право на публичное или индивидуальное обоснование оценки.</w:t>
      </w:r>
    </w:p>
    <w:p w:rsidR="002C5CE8" w:rsidRPr="00663BCE" w:rsidRDefault="002C5CE8" w:rsidP="002C5CE8">
      <w:pPr>
        <w:pStyle w:val="a6"/>
        <w:numPr>
          <w:ilvl w:val="0"/>
          <w:numId w:val="5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выполнения учащимся текущей  письменной  работы на отметку                      «неудовлетворительно» ему предоставляется возможность повторного выполнения    работы в двухнедельный срок (не более трех раз). </w:t>
      </w:r>
    </w:p>
    <w:p w:rsidR="002C5CE8" w:rsidRPr="00663BCE" w:rsidRDefault="002C5CE8" w:rsidP="002C5CE8">
      <w:pPr>
        <w:pStyle w:val="a6"/>
        <w:numPr>
          <w:ilvl w:val="0"/>
          <w:numId w:val="5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ученику в журнал в таком случае не ставится. </w:t>
      </w:r>
    </w:p>
    <w:p w:rsidR="002C5CE8" w:rsidRPr="00663BCE" w:rsidRDefault="002C5CE8" w:rsidP="002C5CE8">
      <w:pPr>
        <w:pStyle w:val="a6"/>
        <w:numPr>
          <w:ilvl w:val="0"/>
          <w:numId w:val="5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графа должна быть заполнена по истечении двух недель. В случае не соблюдения сроков, ученику выставляется ранее полученная отметка.</w:t>
      </w:r>
    </w:p>
    <w:p w:rsidR="002C5CE8" w:rsidRPr="00663BCE" w:rsidRDefault="002C5CE8" w:rsidP="002C5CE8">
      <w:pPr>
        <w:pStyle w:val="a6"/>
        <w:numPr>
          <w:ilvl w:val="0"/>
          <w:numId w:val="57"/>
        </w:numPr>
        <w:spacing w:after="0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выполнение письменных работ, выполненных на положительную  оценку (3,4,5), не допускается. В случае отсутствия учащегося пропущенные им письменные работы должны быть выполнены в двухнедельный срок после выхода учащегося в школу. Отметки выставляются в журнал через дробь в  день проведения работы всем классом.</w:t>
      </w:r>
    </w:p>
    <w:p w:rsidR="002C5CE8" w:rsidRPr="00663BCE" w:rsidRDefault="002C5CE8" w:rsidP="002C5CE8">
      <w:pPr>
        <w:ind w:left="142" w:right="537" w:hanging="284"/>
        <w:rPr>
          <w:rFonts w:ascii="Times New Roman" w:hAnsi="Times New Roman" w:cs="Times New Roman"/>
          <w:sz w:val="24"/>
          <w:szCs w:val="24"/>
        </w:rPr>
      </w:pPr>
    </w:p>
    <w:p w:rsidR="002C5CE8" w:rsidRPr="00663BCE" w:rsidRDefault="002C5CE8" w:rsidP="002C5CE8">
      <w:pPr>
        <w:ind w:left="284" w:right="537"/>
        <w:rPr>
          <w:rFonts w:ascii="Times New Roman" w:hAnsi="Times New Roman" w:cs="Times New Roman"/>
          <w:sz w:val="24"/>
          <w:szCs w:val="24"/>
        </w:rPr>
      </w:pPr>
    </w:p>
    <w:p w:rsidR="00453EE6" w:rsidRPr="002C5CE8" w:rsidRDefault="00453EE6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Л И Т Е </w:t>
      </w:r>
      <w:proofErr w:type="gramStart"/>
      <w:r w:rsidRPr="002C5C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5CE8">
        <w:rPr>
          <w:rFonts w:ascii="Times New Roman" w:hAnsi="Times New Roman" w:cs="Times New Roman"/>
          <w:sz w:val="24"/>
          <w:szCs w:val="24"/>
        </w:rPr>
        <w:t xml:space="preserve"> А Т У Р А     И     С Р Е</w:t>
      </w:r>
      <w:r w:rsidR="00E01B05" w:rsidRPr="002C5CE8">
        <w:rPr>
          <w:rFonts w:ascii="Times New Roman" w:hAnsi="Times New Roman" w:cs="Times New Roman"/>
          <w:sz w:val="24"/>
          <w:szCs w:val="24"/>
        </w:rPr>
        <w:t xml:space="preserve"> Д</w:t>
      </w:r>
      <w:r w:rsidRPr="002C5CE8">
        <w:rPr>
          <w:rFonts w:ascii="Times New Roman" w:hAnsi="Times New Roman" w:cs="Times New Roman"/>
          <w:sz w:val="24"/>
          <w:szCs w:val="24"/>
        </w:rPr>
        <w:t xml:space="preserve"> С Т В А    О Б У Ч Е Н И Я</w:t>
      </w:r>
    </w:p>
    <w:p w:rsidR="00453EE6" w:rsidRPr="002C5CE8" w:rsidRDefault="00453EE6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453EE6" w:rsidRPr="002C5CE8" w:rsidRDefault="00453EE6" w:rsidP="002C5CE8">
      <w:pPr>
        <w:pStyle w:val="a3"/>
        <w:spacing w:line="276" w:lineRule="auto"/>
        <w:ind w:right="537"/>
        <w:jc w:val="center"/>
        <w:rPr>
          <w:rFonts w:ascii="Times New Roman" w:hAnsi="Times New Roman" w:cs="Times New Roman"/>
          <w:sz w:val="24"/>
          <w:szCs w:val="24"/>
        </w:rPr>
      </w:pP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учреждений: Математика. 5-11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>./ Сост. Г.М. Кузнецова, Н.Г. Миндюк. – М.: Дрофа, 2004, рекомендованная Департаментом образовательных программ и стандартов общего образования МО РФ.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Алгебра 7-9 классы. Составитель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 Т.А. – М.: «Просвещение», 2008.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 Геометрия 7-9 классы. Составитель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 Т.А. – М.: «Просвещение», 2008.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для 7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учреждений / Ю.Н. Макарычев,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 и др.; под редакцией С.А.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>. – М.: Просвещение, 2008.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Геометрия, 7 -9: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>. учреждений / Л.С. Атанасян, В.Ф. Бутузов и др. – М.: Просвещение, 2004 – 2008.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>Изучение геометрии в 7 -  9 классах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Алгебра: 7 класс: учеб. для учащихся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учреждений / Ю.Н. Макарычев,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, И.Е. Феоктистов. - 10-е изд.. : Мнемозина. 2010.-335 </w:t>
      </w:r>
      <w:proofErr w:type="gramStart"/>
      <w:r w:rsidRPr="002C5C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Ершова А.П. и др. Самостоятельные и контрольные работы по алгебре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игеометрии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 для 7 класса. –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М.:Илекса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>, 1998 – 2007.</w:t>
      </w:r>
    </w:p>
    <w:p w:rsidR="008354C8" w:rsidRPr="002C5CE8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 Л.И., Кузнецова Л.В., Суворова С.Б. Дидактические материалы по алгебре для 7 класса. – М.: Просвещение, 1999 – 2007.   </w:t>
      </w:r>
    </w:p>
    <w:p w:rsidR="008354C8" w:rsidRPr="00D77CEE" w:rsidRDefault="008354C8" w:rsidP="002C5CE8">
      <w:pPr>
        <w:pStyle w:val="a3"/>
        <w:numPr>
          <w:ilvl w:val="0"/>
          <w:numId w:val="28"/>
        </w:numPr>
        <w:spacing w:line="276" w:lineRule="auto"/>
        <w:ind w:right="537"/>
        <w:rPr>
          <w:rFonts w:ascii="Times New Roman" w:hAnsi="Times New Roman" w:cs="Times New Roman"/>
          <w:sz w:val="24"/>
          <w:szCs w:val="24"/>
        </w:rPr>
      </w:pPr>
      <w:r w:rsidRPr="002C5CE8">
        <w:rPr>
          <w:rFonts w:ascii="Times New Roman" w:hAnsi="Times New Roman" w:cs="Times New Roman"/>
          <w:sz w:val="24"/>
          <w:szCs w:val="24"/>
        </w:rPr>
        <w:t xml:space="preserve">Вероятность и статистика. 5 – 9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.: пособие для общеобразовательных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 xml:space="preserve">. заведений / Е.А. </w:t>
      </w:r>
      <w:proofErr w:type="spellStart"/>
      <w:r w:rsidRPr="002C5CE8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2C5CE8">
        <w:rPr>
          <w:rFonts w:ascii="Times New Roman" w:hAnsi="Times New Roman" w:cs="Times New Roman"/>
          <w:sz w:val="24"/>
          <w:szCs w:val="24"/>
        </w:rPr>
        <w:t>, В.А.</w:t>
      </w:r>
      <w:r w:rsidRPr="00D7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. – М.: Дрофа, 2005.</w:t>
      </w:r>
    </w:p>
    <w:p w:rsidR="008354C8" w:rsidRPr="00D77CEE" w:rsidRDefault="008354C8" w:rsidP="002C5CE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Математика 6 класс./ С.А. Пушкин, И.Л. Гусева. – М.: «Интеллект», 2001. </w:t>
      </w:r>
    </w:p>
    <w:p w:rsidR="008354C8" w:rsidRPr="00D77CEE" w:rsidRDefault="008354C8" w:rsidP="002C5CE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екомендации к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.: Книга для учителя / Л.С. Атанасян, В.Ф. Бутузов и др. – М.: Просвещение, 1997 – 2007.</w:t>
      </w:r>
    </w:p>
    <w:p w:rsidR="008354C8" w:rsidRPr="00D77CEE" w:rsidRDefault="008354C8" w:rsidP="002C5CE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Ершова А.П. и др. Самостоятельные и контрольные работы по алгебре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игеометрии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для 7 класса. –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М.:Илекса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, 1998 – 2007.</w:t>
      </w:r>
    </w:p>
    <w:p w:rsidR="008354C8" w:rsidRPr="00D77CEE" w:rsidRDefault="008354C8" w:rsidP="002C5CE8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КИМЫ ГИА и ЕГЭ прошлых лет и новые материалы для подготовки к итоговой аттестации</w:t>
      </w:r>
    </w:p>
    <w:p w:rsidR="008354C8" w:rsidRPr="00D77CEE" w:rsidRDefault="008354C8" w:rsidP="00D77CE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3EE6" w:rsidRPr="00D77CEE" w:rsidRDefault="00453EE6" w:rsidP="00D77C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Э Л Е К Т Р О Н </w:t>
      </w:r>
      <w:proofErr w:type="spellStart"/>
      <w:proofErr w:type="gramStart"/>
      <w:r w:rsidRPr="00D77CE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Ы Е      О Б Р А З О В А Т Е Л Ь Н Ы Е    Р Е С У Р С Ы</w:t>
      </w:r>
    </w:p>
    <w:p w:rsidR="008354C8" w:rsidRPr="00D77CEE" w:rsidRDefault="008354C8" w:rsidP="00ED1CC8">
      <w:pPr>
        <w:pStyle w:val="a3"/>
        <w:spacing w:line="276" w:lineRule="auto"/>
        <w:ind w:left="1134" w:firstLine="708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Интернет –   ресурсов: 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РФ:</w:t>
      </w:r>
      <w:hyperlink r:id="rId6" w:history="1">
        <w:r w:rsidRPr="00D77CEE">
          <w:rPr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D77CEE">
          <w:rPr>
            <w:rFonts w:ascii="Times New Roman" w:hAnsi="Times New Roman" w:cs="Times New Roman"/>
            <w:sz w:val="24"/>
            <w:szCs w:val="24"/>
          </w:rPr>
          <w:t>://www.informika.ru/</w:t>
        </w:r>
      </w:hyperlink>
      <w:r w:rsidRPr="00D77CEE">
        <w:rPr>
          <w:rFonts w:ascii="Times New Roman" w:hAnsi="Times New Roman" w:cs="Times New Roman"/>
          <w:sz w:val="24"/>
          <w:szCs w:val="24"/>
        </w:rPr>
        <w:t>;   http://www.ed.gov.ru/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  http://www.edu.ru/  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: 5 - 11 классы</w:t>
      </w:r>
      <w:proofErr w:type="gramStart"/>
      <w:r w:rsidRPr="00D77C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CEE">
        <w:rPr>
          <w:rFonts w:ascii="Times New Roman" w:hAnsi="Times New Roman" w:cs="Times New Roman"/>
          <w:sz w:val="24"/>
          <w:szCs w:val="24"/>
        </w:rPr>
        <w:t xml:space="preserve">      http://www.kokch.kts.ru/cdo/ 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мастерская, уроки в Интернет и многое другое:      </w:t>
      </w:r>
      <w:hyperlink r:id="rId7" w:history="1">
        <w:r w:rsidRPr="00D77CEE">
          <w:rPr>
            <w:rFonts w:ascii="Times New Roman" w:hAnsi="Times New Roman" w:cs="Times New Roman"/>
            <w:sz w:val="24"/>
            <w:szCs w:val="24"/>
          </w:rPr>
          <w:t>http://teacher.fio.ru</w:t>
        </w:r>
      </w:hyperlink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>Новые технологии в образовании:      http://edu.secna.ru/main/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      </w:t>
      </w:r>
      <w:hyperlink r:id="rId8" w:history="1">
        <w:r w:rsidRPr="00D77CEE">
          <w:rPr>
            <w:rFonts w:ascii="Times New Roman" w:hAnsi="Times New Roman" w:cs="Times New Roman"/>
            <w:sz w:val="24"/>
            <w:szCs w:val="24"/>
          </w:rPr>
          <w:t>http://www.uic.ssu.samara.ru/~nauka/</w:t>
        </w:r>
      </w:hyperlink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D77CE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 xml:space="preserve">:       http://mega.km.ru 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7CEE">
        <w:rPr>
          <w:rFonts w:ascii="Times New Roman" w:hAnsi="Times New Roman" w:cs="Times New Roman"/>
          <w:sz w:val="24"/>
          <w:szCs w:val="24"/>
        </w:rPr>
        <w:t xml:space="preserve">сайты «Энциклопедий»:      </w:t>
      </w:r>
      <w:hyperlink r:id="rId9" w:history="1">
        <w:r w:rsidRPr="00D77C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77CE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D77C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7CE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7C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rubricon</w:t>
        </w:r>
        <w:proofErr w:type="spellEnd"/>
        <w:r w:rsidRPr="00D77CE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7CE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77CE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Pr="00D77CEE">
        <w:rPr>
          <w:rFonts w:ascii="Times New Roman" w:hAnsi="Times New Roman" w:cs="Times New Roman"/>
          <w:sz w:val="24"/>
          <w:szCs w:val="24"/>
        </w:rPr>
        <w:t>;</w:t>
      </w:r>
    </w:p>
    <w:p w:rsidR="008354C8" w:rsidRPr="00D77CEE" w:rsidRDefault="008354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CEE">
        <w:rPr>
          <w:rFonts w:ascii="Times New Roman" w:hAnsi="Times New Roman" w:cs="Times New Roman"/>
          <w:sz w:val="24"/>
          <w:szCs w:val="24"/>
        </w:rPr>
        <w:t>h</w:t>
      </w:r>
      <w:r w:rsidRPr="00D77CEE">
        <w:rPr>
          <w:rFonts w:ascii="Times New Roman" w:hAnsi="Times New Roman" w:cs="Times New Roman"/>
          <w:sz w:val="24"/>
          <w:szCs w:val="24"/>
          <w:lang w:val="en-US"/>
        </w:rPr>
        <w:t>ttp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://</w:t>
      </w:r>
      <w:r w:rsidRPr="00D77CE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77CEE">
        <w:rPr>
          <w:rFonts w:ascii="Times New Roman" w:hAnsi="Times New Roman" w:cs="Times New Roman"/>
          <w:sz w:val="24"/>
          <w:szCs w:val="24"/>
        </w:rPr>
        <w:t>.</w:t>
      </w:r>
      <w:r w:rsidRPr="00D77CEE">
        <w:rPr>
          <w:rFonts w:ascii="Times New Roman" w:hAnsi="Times New Roman" w:cs="Times New Roman"/>
          <w:sz w:val="24"/>
          <w:szCs w:val="24"/>
          <w:lang w:val="en-US"/>
        </w:rPr>
        <w:t>encyclopedia</w:t>
      </w:r>
      <w:r w:rsidRPr="00D77C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C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7CEE">
        <w:rPr>
          <w:rFonts w:ascii="Times New Roman" w:hAnsi="Times New Roman" w:cs="Times New Roman"/>
          <w:sz w:val="24"/>
          <w:szCs w:val="24"/>
        </w:rPr>
        <w:t>/</w:t>
      </w:r>
    </w:p>
    <w:p w:rsidR="00ED1CC8" w:rsidRPr="00ED1CC8" w:rsidRDefault="00ED1CC8" w:rsidP="00ED1CC8">
      <w:pPr>
        <w:pStyle w:val="a3"/>
        <w:spacing w:line="276" w:lineRule="auto"/>
        <w:ind w:left="1146"/>
        <w:rPr>
          <w:rFonts w:ascii="Times New Roman" w:hAnsi="Times New Roman" w:cs="Times New Roman"/>
          <w:sz w:val="28"/>
          <w:szCs w:val="28"/>
        </w:rPr>
      </w:pPr>
      <w:r w:rsidRPr="00ED1CC8">
        <w:rPr>
          <w:rFonts w:ascii="Times New Roman" w:hAnsi="Times New Roman" w:cs="Times New Roman"/>
          <w:sz w:val="28"/>
          <w:szCs w:val="28"/>
        </w:rPr>
        <w:t xml:space="preserve">Интернет-ресурсы, </w:t>
      </w:r>
      <w:proofErr w:type="gramStart"/>
      <w:r w:rsidRPr="00ED1CC8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ED1CC8">
        <w:rPr>
          <w:rFonts w:ascii="Times New Roman" w:hAnsi="Times New Roman" w:cs="Times New Roman"/>
          <w:sz w:val="28"/>
          <w:szCs w:val="28"/>
        </w:rPr>
        <w:t xml:space="preserve"> для использования в работе учителями математики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−</w:t>
      </w:r>
      <w:r w:rsidR="00ED1CC8" w:rsidRPr="00ED1CC8">
        <w:rPr>
          <w:rFonts w:ascii="Times New Roman" w:hAnsi="Times New Roman" w:cs="Times New Roman"/>
          <w:sz w:val="24"/>
          <w:szCs w:val="24"/>
        </w:rPr>
        <w:t xml:space="preserve"> хранилище единой коллекции цифровых образовательных ресурсов, где представлен широкий выбор электронных пособий;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wmolow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edu.ru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−</w:t>
      </w:r>
      <w:r w:rsidR="00ED1CC8" w:rsidRPr="00ED1CC8">
        <w:rPr>
          <w:rFonts w:ascii="Times New Roman" w:hAnsi="Times New Roman" w:cs="Times New Roman"/>
          <w:sz w:val="24"/>
          <w:szCs w:val="24"/>
        </w:rPr>
        <w:t xml:space="preserve"> федеральная система информационно-образовательных ресурсов (информационный портал);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>edu.ru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-</w:t>
      </w:r>
      <w:r w:rsidR="00ED1CC8" w:rsidRPr="00ED1CC8">
        <w:rPr>
          <w:rFonts w:ascii="Times New Roman" w:hAnsi="Times New Roman" w:cs="Times New Roman"/>
          <w:sz w:val="24"/>
          <w:szCs w:val="24"/>
        </w:rPr>
        <w:t xml:space="preserve"> хранилище интерактивных электронных образовательных ресурсов; 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http://www.numbernut.com</w:t>
        </w:r>
        <w:r w:rsidR="00ED1CC8" w:rsidRPr="00ED1CC8">
          <w:rPr>
            <w:rStyle w:val="a7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</w:hyperlink>
      <w:r w:rsidR="00ED1CC8" w:rsidRPr="00ED1CC8">
        <w:rPr>
          <w:rFonts w:ascii="Times New Roman" w:hAnsi="Times New Roman" w:cs="Times New Roman"/>
          <w:b/>
          <w:sz w:val="24"/>
          <w:szCs w:val="24"/>
        </w:rPr>
        <w:t xml:space="preserve"> −</w:t>
      </w:r>
      <w:hyperlink r:id="rId14" w:history="1">
        <w:r w:rsidR="00ED1CC8" w:rsidRPr="00ED1CC8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>все о математике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http://www.math.ru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−</w:t>
      </w:r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>удивительный мир математики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>/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 xml:space="preserve"> Коллекция книг, видео-лекций, подборка занимательных математических фактов. Информация об олимпиадах, научных школах по математике. </w:t>
      </w:r>
      <w:proofErr w:type="spellStart"/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>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hyperlink r:id="rId17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physmatica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narod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−</w:t>
      </w:r>
      <w:r w:rsidR="00ED1CC8" w:rsidRPr="00ED1C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«</w:t>
      </w:r>
      <w:proofErr w:type="spellStart"/>
      <w:r w:rsidR="00ED1CC8" w:rsidRPr="00ED1CC8">
        <w:rPr>
          <w:rFonts w:ascii="Times New Roman" w:hAnsi="Times New Roman" w:cs="Times New Roman"/>
          <w:bCs/>
          <w:spacing w:val="-1"/>
          <w:sz w:val="24"/>
          <w:szCs w:val="24"/>
        </w:rPr>
        <w:t>Физматика</w:t>
      </w:r>
      <w:proofErr w:type="spellEnd"/>
      <w:r w:rsidR="00ED1CC8" w:rsidRPr="00ED1CC8">
        <w:rPr>
          <w:rFonts w:ascii="Times New Roman" w:hAnsi="Times New Roman" w:cs="Times New Roman"/>
          <w:bCs/>
          <w:spacing w:val="-1"/>
          <w:sz w:val="24"/>
          <w:szCs w:val="24"/>
        </w:rPr>
        <w:t>».</w:t>
      </w:r>
      <w:r w:rsidR="00ED1CC8" w:rsidRPr="00ED1CC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spacing w:val="-1"/>
          <w:sz w:val="24"/>
          <w:szCs w:val="24"/>
        </w:rPr>
        <w:t>Образовательный сайт по физике и математике для школьников, их родителей и пе</w:t>
      </w:r>
      <w:r w:rsidR="00ED1CC8" w:rsidRPr="00ED1CC8">
        <w:rPr>
          <w:rFonts w:ascii="Times New Roman" w:hAnsi="Times New Roman" w:cs="Times New Roman"/>
          <w:spacing w:val="-3"/>
          <w:sz w:val="24"/>
          <w:szCs w:val="24"/>
        </w:rPr>
        <w:t xml:space="preserve">дагогов; 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http:www.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int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статьи периодической печати;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color w:val="6600CC"/>
          <w:sz w:val="24"/>
          <w:szCs w:val="24"/>
        </w:rPr>
      </w:pPr>
      <w:hyperlink r:id="rId19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methath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chat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 </w:t>
      </w:r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>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  <w:r w:rsidR="00ED1CC8" w:rsidRPr="00ED1CC8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http://www.bymath.net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1" w:history="1"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>Средняя математическая интернет-школа: страна математики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>Учебные пособия по разделам математики: теория, примеры, решения. Задачи и варианты контрольных работ;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22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http://www.mccme.ru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3" w:history="1"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>Московский центр непрерывного математического образования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>.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 xml:space="preserve"> Документы и статьи о математическом образовании. Информация об олимпиадах, дистанционная консультация;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hyperlink r:id="rId24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teacher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</w:t>
      </w:r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«</w:t>
      </w:r>
      <w:proofErr w:type="spellStart"/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Учитель</w:t>
      </w:r>
      <w:proofErr w:type="gramStart"/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.р</w:t>
      </w:r>
      <w:proofErr w:type="gramEnd"/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proofErr w:type="spellEnd"/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».</w:t>
      </w:r>
      <w:r w:rsidR="00ED1CC8" w:rsidRPr="00ED1CC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Педагогические мастерские, Интернет-образование. Дис</w:t>
      </w:r>
      <w:r w:rsidR="00ED1CC8" w:rsidRPr="00ED1CC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танционное образование. Каталог ресурсов «в помощь учителю»;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hyperlink r:id="rId25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vischool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2.ru</w:t>
        </w:r>
      </w:hyperlink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sz w:val="24"/>
          <w:szCs w:val="24"/>
        </w:rPr>
        <w:t>–</w:t>
      </w:r>
      <w:r w:rsidR="00ED1CC8" w:rsidRPr="00ED1CC8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«Визуальная школа».</w:t>
      </w:r>
      <w:r w:rsidR="00ED1CC8" w:rsidRPr="00ED1CC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Представлена ин</w:t>
      </w:r>
      <w:r w:rsidR="00ED1CC8" w:rsidRPr="00ED1CC8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формация об использовании визуальных дидактических материалов в учебном процессе, визуальные уроки, визуальные дидактические материалы;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hyperlink r:id="rId26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sbiryukova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narod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</w:t>
      </w:r>
      <w:r w:rsidR="00ED1CC8" w:rsidRPr="00ED1CC8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 xml:space="preserve">Краткая история математики: с древних времен до эпохи Возрождения. Портреты и биографии. События и открытия; 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ED1CC8" w:rsidRPr="00ED1CC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http://ok.on.ufanet.ru/zoo</w:t>
        </w:r>
      </w:hyperlink>
      <w:r w:rsidR="00ED1CC8" w:rsidRPr="00ED1CC8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sz w:val="24"/>
          <w:szCs w:val="24"/>
        </w:rPr>
        <w:t>–</w:t>
      </w:r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http://www.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nt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tp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iz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zs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htm</w:t>
        </w:r>
        <w:proofErr w:type="spellEnd"/>
      </w:hyperlink>
      <w:r w:rsidR="00ED1CC8" w:rsidRPr="00ED1CC8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sz w:val="24"/>
          <w:szCs w:val="24"/>
        </w:rPr>
        <w:t xml:space="preserve">– </w:t>
      </w:r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 xml:space="preserve">Золотое сечение. Геометрия золотого сечения: построения и расчеты; 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://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tmn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fio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wo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 xml:space="preserve"> 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rks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 xml:space="preserve">/ </w:t>
        </w:r>
        <w:r w:rsidR="00ED1CC8" w:rsidRPr="00ED1CC8">
          <w:rPr>
            <w:rStyle w:val="a7"/>
            <w:rFonts w:ascii="Times New Roman" w:hAnsi="Times New Roman" w:cs="Times New Roman"/>
            <w:sz w:val="24"/>
            <w:szCs w:val="24"/>
          </w:rPr>
          <w:t xml:space="preserve">– </w:t>
        </w:r>
      </w:hyperlink>
      <w:r w:rsidR="00ED1CC8" w:rsidRPr="00ED1CC8">
        <w:rPr>
          <w:rFonts w:ascii="Times New Roman" w:eastAsia="Times New Roman" w:hAnsi="Times New Roman" w:cs="Times New Roman"/>
          <w:sz w:val="24"/>
          <w:szCs w:val="24"/>
        </w:rPr>
        <w:t>Правильные многогранники: любопытные факты, история, применение. Теорема Эйлера. Платоновы и Архимедовы тела. Биографические сведения о Платоне, Архимеде, Евклиде и других ученых, имеющих отношение к теме. Многогранники в искусстве и архитектуре. Занимательные сведения о некоторых линиях Линии: определения, любопытные факты, примеры использования. Гипербола, парабола, эллипс, синусоида, спираль, циклоида, кардиоида;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http://eqworld.ipmnet.ru/indexr.htm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</w:t>
      </w:r>
      <w:hyperlink r:id="rId31" w:history="1"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 xml:space="preserve"> мир математических уравнений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>Информация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уравнений. Электронная библиотека;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ED1CC8" w:rsidRPr="00ED1CC8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http://mathc.chat.ru</w:t>
        </w:r>
      </w:hyperlink>
      <w:r w:rsidR="00ED1CC8" w:rsidRPr="00ED1CC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33" w:history="1">
        <w:r w:rsidR="00ED1CC8" w:rsidRPr="00ED1CC8">
          <w:rPr>
            <w:rStyle w:val="a7"/>
            <w:rFonts w:ascii="Times New Roman" w:hAnsi="Times New Roman" w:cs="Times New Roman"/>
            <w:bCs/>
            <w:sz w:val="24"/>
            <w:szCs w:val="24"/>
          </w:rPr>
          <w:t>Математический калейдоскоп: случаи, фокусы, парадоксы</w:t>
        </w:r>
      </w:hyperlink>
      <w:r w:rsidR="00ED1CC8" w:rsidRPr="00ED1CC8">
        <w:rPr>
          <w:rFonts w:ascii="Times New Roman" w:hAnsi="Times New Roman" w:cs="Times New Roman"/>
          <w:bCs/>
          <w:sz w:val="24"/>
          <w:szCs w:val="24"/>
        </w:rPr>
        <w:t>.</w:t>
      </w:r>
      <w:r w:rsidR="00ED1CC8" w:rsidRPr="00ED1CC8">
        <w:rPr>
          <w:rStyle w:val="esummarylist1"/>
          <w:rFonts w:ascii="Times New Roman" w:hAnsi="Times New Roman" w:cs="Times New Roman"/>
          <w:sz w:val="24"/>
          <w:szCs w:val="24"/>
        </w:rPr>
        <w:t xml:space="preserve"> Математика и математики, математика в жизни. Случаи и биографии, курьезы и открытия;</w:t>
      </w:r>
    </w:p>
    <w:p w:rsidR="00ED1CC8" w:rsidRPr="00ED1CC8" w:rsidRDefault="00D52581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hyperlink r:id="rId34" w:history="1"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http</w:t>
        </w:r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</w:rPr>
          <w:t>://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zadachi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</w:rPr>
          <w:t>.</w:t>
        </w:r>
        <w:proofErr w:type="spellStart"/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yain</w:t>
        </w:r>
        <w:proofErr w:type="spellEnd"/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</w:rPr>
          <w:t>.</w:t>
        </w:r>
        <w:r w:rsidR="00ED1CC8" w:rsidRPr="00ED1CC8">
          <w:rPr>
            <w:rStyle w:val="a7"/>
            <w:rFonts w:ascii="Times New Roman" w:hAnsi="Times New Roman" w:cs="Times New Roman"/>
            <w:bCs/>
            <w:spacing w:val="-4"/>
            <w:sz w:val="24"/>
            <w:szCs w:val="24"/>
            <w:lang w:val="en-US"/>
          </w:rPr>
          <w:t>net</w:t>
        </w:r>
      </w:hyperlink>
      <w:r w:rsidR="00ED1CC8" w:rsidRPr="00ED1C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/>
          <w:sz w:val="24"/>
          <w:szCs w:val="24"/>
        </w:rPr>
        <w:t>−</w:t>
      </w:r>
      <w:r w:rsidR="00ED1CC8" w:rsidRPr="00ED1CC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1CC8" w:rsidRPr="00ED1CC8">
        <w:rPr>
          <w:rFonts w:ascii="Times New Roman" w:hAnsi="Times New Roman" w:cs="Times New Roman"/>
          <w:bCs/>
          <w:spacing w:val="-4"/>
          <w:sz w:val="24"/>
          <w:szCs w:val="24"/>
        </w:rPr>
        <w:t>«Задачи</w:t>
      </w:r>
      <w:r w:rsidR="00ED1CC8" w:rsidRPr="00ED1CC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и их решения»</w:t>
      </w:r>
      <w:r w:rsidR="00ED1CC8" w:rsidRPr="00ED1CC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. </w:t>
      </w:r>
      <w:r w:rsidR="00ED1CC8" w:rsidRPr="00ED1CC8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Задачи и реше</w:t>
      </w:r>
      <w:r w:rsidR="00ED1CC8" w:rsidRPr="00ED1CC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из разных дисциплин, в том числе по математике, программированию, </w:t>
      </w:r>
      <w:r w:rsidR="00ED1CC8" w:rsidRPr="00ED1CC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теории вероятностей, логике.</w:t>
      </w:r>
    </w:p>
    <w:p w:rsidR="00ED1CC8" w:rsidRPr="00ED1CC8" w:rsidRDefault="00ED1CC8" w:rsidP="002C5CE8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8354C8" w:rsidRPr="00ED1CC8" w:rsidRDefault="008354C8" w:rsidP="00ED1CC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54C8" w:rsidRPr="00ED1CC8" w:rsidSect="00C303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4D2"/>
    <w:multiLevelType w:val="hybridMultilevel"/>
    <w:tmpl w:val="0478E75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3D5F"/>
    <w:multiLevelType w:val="multilevel"/>
    <w:tmpl w:val="4B76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519C9"/>
    <w:multiLevelType w:val="hybridMultilevel"/>
    <w:tmpl w:val="D9E0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7751"/>
    <w:multiLevelType w:val="hybridMultilevel"/>
    <w:tmpl w:val="E336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2210"/>
    <w:multiLevelType w:val="hybridMultilevel"/>
    <w:tmpl w:val="D860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5DDD"/>
    <w:multiLevelType w:val="hybridMultilevel"/>
    <w:tmpl w:val="EC80A6B0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4677C"/>
    <w:multiLevelType w:val="hybridMultilevel"/>
    <w:tmpl w:val="BE30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04A8C"/>
    <w:multiLevelType w:val="hybridMultilevel"/>
    <w:tmpl w:val="57BAE9F8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A3462"/>
    <w:multiLevelType w:val="hybridMultilevel"/>
    <w:tmpl w:val="9848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80749"/>
    <w:multiLevelType w:val="hybridMultilevel"/>
    <w:tmpl w:val="6CCE9A8E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4883"/>
    <w:multiLevelType w:val="hybridMultilevel"/>
    <w:tmpl w:val="215AF4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E530DF2"/>
    <w:multiLevelType w:val="hybridMultilevel"/>
    <w:tmpl w:val="472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16C8F"/>
    <w:multiLevelType w:val="hybridMultilevel"/>
    <w:tmpl w:val="D77A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41937"/>
    <w:multiLevelType w:val="hybridMultilevel"/>
    <w:tmpl w:val="0ADC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31C22"/>
    <w:multiLevelType w:val="hybridMultilevel"/>
    <w:tmpl w:val="120CA2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3181928"/>
    <w:multiLevelType w:val="hybridMultilevel"/>
    <w:tmpl w:val="6E926F1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32987"/>
    <w:multiLevelType w:val="hybridMultilevel"/>
    <w:tmpl w:val="A3E030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8AD3E43"/>
    <w:multiLevelType w:val="hybridMultilevel"/>
    <w:tmpl w:val="C27A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D23B09"/>
    <w:multiLevelType w:val="hybridMultilevel"/>
    <w:tmpl w:val="04F6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B1ED1"/>
    <w:multiLevelType w:val="hybridMultilevel"/>
    <w:tmpl w:val="BB60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E4B7E"/>
    <w:multiLevelType w:val="hybridMultilevel"/>
    <w:tmpl w:val="EF02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F2610"/>
    <w:multiLevelType w:val="hybridMultilevel"/>
    <w:tmpl w:val="EAFA194E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D9770F"/>
    <w:multiLevelType w:val="hybridMultilevel"/>
    <w:tmpl w:val="9356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C3460"/>
    <w:multiLevelType w:val="hybridMultilevel"/>
    <w:tmpl w:val="D1D2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26AE2"/>
    <w:multiLevelType w:val="hybridMultilevel"/>
    <w:tmpl w:val="7792AB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9582762"/>
    <w:multiLevelType w:val="hybridMultilevel"/>
    <w:tmpl w:val="1078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115857"/>
    <w:multiLevelType w:val="hybridMultilevel"/>
    <w:tmpl w:val="18B8A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38D1"/>
    <w:multiLevelType w:val="hybridMultilevel"/>
    <w:tmpl w:val="EB36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E14E6"/>
    <w:multiLevelType w:val="multilevel"/>
    <w:tmpl w:val="0504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DD4081"/>
    <w:multiLevelType w:val="hybridMultilevel"/>
    <w:tmpl w:val="30DE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386EB3"/>
    <w:multiLevelType w:val="hybridMultilevel"/>
    <w:tmpl w:val="F6305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5E4F4F"/>
    <w:multiLevelType w:val="hybridMultilevel"/>
    <w:tmpl w:val="A85693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AC06C8A"/>
    <w:multiLevelType w:val="hybridMultilevel"/>
    <w:tmpl w:val="730296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4B250B0E"/>
    <w:multiLevelType w:val="hybridMultilevel"/>
    <w:tmpl w:val="A624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3724B"/>
    <w:multiLevelType w:val="hybridMultilevel"/>
    <w:tmpl w:val="B7221A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4D5862BB"/>
    <w:multiLevelType w:val="hybridMultilevel"/>
    <w:tmpl w:val="E37A4BAA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F3590F"/>
    <w:multiLevelType w:val="hybridMultilevel"/>
    <w:tmpl w:val="BC6CF6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83D587C"/>
    <w:multiLevelType w:val="hybridMultilevel"/>
    <w:tmpl w:val="BFBA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15CAE"/>
    <w:multiLevelType w:val="hybridMultilevel"/>
    <w:tmpl w:val="9C4A5A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DB77DBD"/>
    <w:multiLevelType w:val="hybridMultilevel"/>
    <w:tmpl w:val="1DF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F70E4B"/>
    <w:multiLevelType w:val="hybridMultilevel"/>
    <w:tmpl w:val="26446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B01463"/>
    <w:multiLevelType w:val="hybridMultilevel"/>
    <w:tmpl w:val="7FB849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EA2DA3"/>
    <w:multiLevelType w:val="hybridMultilevel"/>
    <w:tmpl w:val="DE48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07214D"/>
    <w:multiLevelType w:val="hybridMultilevel"/>
    <w:tmpl w:val="8FBC9F94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3C1478"/>
    <w:multiLevelType w:val="hybridMultilevel"/>
    <w:tmpl w:val="0932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3B3CF1"/>
    <w:multiLevelType w:val="hybridMultilevel"/>
    <w:tmpl w:val="2E20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C74259"/>
    <w:multiLevelType w:val="hybridMultilevel"/>
    <w:tmpl w:val="28AE28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AC42CAF"/>
    <w:multiLevelType w:val="hybridMultilevel"/>
    <w:tmpl w:val="EF06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4B4B68"/>
    <w:multiLevelType w:val="hybridMultilevel"/>
    <w:tmpl w:val="1690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9817CE"/>
    <w:multiLevelType w:val="multilevel"/>
    <w:tmpl w:val="7710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upperRoman"/>
      <w:lvlText w:val="%2."/>
      <w:lvlJc w:val="left"/>
      <w:pPr>
        <w:ind w:left="1440" w:hanging="72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71A40035"/>
    <w:multiLevelType w:val="hybridMultilevel"/>
    <w:tmpl w:val="4B44E138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4D1441"/>
    <w:multiLevelType w:val="hybridMultilevel"/>
    <w:tmpl w:val="6194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31590"/>
    <w:multiLevelType w:val="hybridMultilevel"/>
    <w:tmpl w:val="BA8E82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4885813"/>
    <w:multiLevelType w:val="hybridMultilevel"/>
    <w:tmpl w:val="21CE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2C64C5"/>
    <w:multiLevelType w:val="hybridMultilevel"/>
    <w:tmpl w:val="2062D0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>
    <w:nsid w:val="754B08C0"/>
    <w:multiLevelType w:val="hybridMultilevel"/>
    <w:tmpl w:val="188E516C"/>
    <w:lvl w:ilvl="0" w:tplc="E9A03748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6">
    <w:nsid w:val="75D65E3A"/>
    <w:multiLevelType w:val="hybridMultilevel"/>
    <w:tmpl w:val="5290F57C"/>
    <w:lvl w:ilvl="0" w:tplc="9F52B6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184E31"/>
    <w:multiLevelType w:val="multilevel"/>
    <w:tmpl w:val="EA58B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7A8B74B5"/>
    <w:multiLevelType w:val="hybridMultilevel"/>
    <w:tmpl w:val="1090A4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</w:num>
  <w:num w:numId="28">
    <w:abstractNumId w:val="47"/>
  </w:num>
  <w:num w:numId="29">
    <w:abstractNumId w:val="31"/>
  </w:num>
  <w:num w:numId="30">
    <w:abstractNumId w:val="30"/>
  </w:num>
  <w:num w:numId="31">
    <w:abstractNumId w:val="54"/>
  </w:num>
  <w:num w:numId="32">
    <w:abstractNumId w:val="34"/>
  </w:num>
  <w:num w:numId="33">
    <w:abstractNumId w:val="57"/>
  </w:num>
  <w:num w:numId="34">
    <w:abstractNumId w:val="26"/>
  </w:num>
  <w:num w:numId="35">
    <w:abstractNumId w:val="6"/>
  </w:num>
  <w:num w:numId="36">
    <w:abstractNumId w:val="49"/>
  </w:num>
  <w:num w:numId="37">
    <w:abstractNumId w:val="55"/>
  </w:num>
  <w:num w:numId="38">
    <w:abstractNumId w:val="46"/>
  </w:num>
  <w:num w:numId="39">
    <w:abstractNumId w:val="14"/>
  </w:num>
  <w:num w:numId="40">
    <w:abstractNumId w:val="38"/>
  </w:num>
  <w:num w:numId="41">
    <w:abstractNumId w:val="24"/>
  </w:num>
  <w:num w:numId="42">
    <w:abstractNumId w:val="1"/>
  </w:num>
  <w:num w:numId="43">
    <w:abstractNumId w:val="28"/>
  </w:num>
  <w:num w:numId="44">
    <w:abstractNumId w:val="53"/>
  </w:num>
  <w:num w:numId="45">
    <w:abstractNumId w:val="40"/>
  </w:num>
  <w:num w:numId="46">
    <w:abstractNumId w:val="11"/>
  </w:num>
  <w:num w:numId="47">
    <w:abstractNumId w:val="16"/>
  </w:num>
  <w:num w:numId="48">
    <w:abstractNumId w:val="52"/>
  </w:num>
  <w:num w:numId="49">
    <w:abstractNumId w:val="4"/>
  </w:num>
  <w:num w:numId="50">
    <w:abstractNumId w:val="51"/>
  </w:num>
  <w:num w:numId="51">
    <w:abstractNumId w:val="37"/>
  </w:num>
  <w:num w:numId="52">
    <w:abstractNumId w:val="19"/>
  </w:num>
  <w:num w:numId="53">
    <w:abstractNumId w:val="42"/>
  </w:num>
  <w:num w:numId="54">
    <w:abstractNumId w:val="23"/>
  </w:num>
  <w:num w:numId="55">
    <w:abstractNumId w:val="45"/>
  </w:num>
  <w:num w:numId="56">
    <w:abstractNumId w:val="58"/>
  </w:num>
  <w:num w:numId="57">
    <w:abstractNumId w:val="32"/>
  </w:num>
  <w:num w:numId="58">
    <w:abstractNumId w:val="36"/>
  </w:num>
  <w:num w:numId="59">
    <w:abstractNumId w:val="1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EE6"/>
    <w:rsid w:val="000001F4"/>
    <w:rsid w:val="00035FF7"/>
    <w:rsid w:val="000601FD"/>
    <w:rsid w:val="00061D1A"/>
    <w:rsid w:val="000710DC"/>
    <w:rsid w:val="000C12AC"/>
    <w:rsid w:val="000E4EF4"/>
    <w:rsid w:val="000F26CD"/>
    <w:rsid w:val="001119AB"/>
    <w:rsid w:val="001170F9"/>
    <w:rsid w:val="001411C3"/>
    <w:rsid w:val="0016013B"/>
    <w:rsid w:val="001A525C"/>
    <w:rsid w:val="001A62AB"/>
    <w:rsid w:val="001B75DA"/>
    <w:rsid w:val="001C5CC7"/>
    <w:rsid w:val="001D0AFE"/>
    <w:rsid w:val="001E14D9"/>
    <w:rsid w:val="00226BA7"/>
    <w:rsid w:val="002401A9"/>
    <w:rsid w:val="00257168"/>
    <w:rsid w:val="00284ACC"/>
    <w:rsid w:val="002873EE"/>
    <w:rsid w:val="002A2B42"/>
    <w:rsid w:val="002C0780"/>
    <w:rsid w:val="002C5CE8"/>
    <w:rsid w:val="002F10B7"/>
    <w:rsid w:val="003065B0"/>
    <w:rsid w:val="00332172"/>
    <w:rsid w:val="0033430E"/>
    <w:rsid w:val="003750C3"/>
    <w:rsid w:val="004124CB"/>
    <w:rsid w:val="004217DB"/>
    <w:rsid w:val="00421F19"/>
    <w:rsid w:val="00424B07"/>
    <w:rsid w:val="00445A2F"/>
    <w:rsid w:val="00453EE6"/>
    <w:rsid w:val="00494BC1"/>
    <w:rsid w:val="005106DB"/>
    <w:rsid w:val="005146E8"/>
    <w:rsid w:val="00592AC2"/>
    <w:rsid w:val="005937CF"/>
    <w:rsid w:val="005C25D2"/>
    <w:rsid w:val="005E42A0"/>
    <w:rsid w:val="005F4C5E"/>
    <w:rsid w:val="00612563"/>
    <w:rsid w:val="006254DE"/>
    <w:rsid w:val="006262F0"/>
    <w:rsid w:val="00663BCE"/>
    <w:rsid w:val="00706B60"/>
    <w:rsid w:val="007B55C1"/>
    <w:rsid w:val="007C425A"/>
    <w:rsid w:val="007E326C"/>
    <w:rsid w:val="00831D6B"/>
    <w:rsid w:val="008350F2"/>
    <w:rsid w:val="008354C8"/>
    <w:rsid w:val="00836403"/>
    <w:rsid w:val="0086698C"/>
    <w:rsid w:val="008B77D6"/>
    <w:rsid w:val="008E42A7"/>
    <w:rsid w:val="008E6222"/>
    <w:rsid w:val="008F6D94"/>
    <w:rsid w:val="00945783"/>
    <w:rsid w:val="0095240C"/>
    <w:rsid w:val="00983838"/>
    <w:rsid w:val="009F5C22"/>
    <w:rsid w:val="00A8028A"/>
    <w:rsid w:val="00A90832"/>
    <w:rsid w:val="00AC51A6"/>
    <w:rsid w:val="00AF15A1"/>
    <w:rsid w:val="00B138C1"/>
    <w:rsid w:val="00C30393"/>
    <w:rsid w:val="00C81027"/>
    <w:rsid w:val="00C86DE0"/>
    <w:rsid w:val="00CA639B"/>
    <w:rsid w:val="00D12B72"/>
    <w:rsid w:val="00D22347"/>
    <w:rsid w:val="00D22D5D"/>
    <w:rsid w:val="00D327E7"/>
    <w:rsid w:val="00D52581"/>
    <w:rsid w:val="00D77CEE"/>
    <w:rsid w:val="00DE5C93"/>
    <w:rsid w:val="00E01B05"/>
    <w:rsid w:val="00E137AA"/>
    <w:rsid w:val="00E536E2"/>
    <w:rsid w:val="00E806D5"/>
    <w:rsid w:val="00E924F7"/>
    <w:rsid w:val="00ED1CC8"/>
    <w:rsid w:val="00EE3060"/>
    <w:rsid w:val="00EE3690"/>
    <w:rsid w:val="00F20DDC"/>
    <w:rsid w:val="00F66050"/>
    <w:rsid w:val="00FA5E3E"/>
    <w:rsid w:val="00FE68FE"/>
    <w:rsid w:val="00FF1C04"/>
    <w:rsid w:val="00FF1C9D"/>
    <w:rsid w:val="00FF2F38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AA"/>
  </w:style>
  <w:style w:type="paragraph" w:styleId="1">
    <w:name w:val="heading 1"/>
    <w:basedOn w:val="a"/>
    <w:next w:val="a"/>
    <w:link w:val="10"/>
    <w:uiPriority w:val="9"/>
    <w:qFormat/>
    <w:rsid w:val="0014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37AA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37AA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EE6"/>
    <w:pPr>
      <w:spacing w:after="0" w:line="240" w:lineRule="auto"/>
    </w:pPr>
  </w:style>
  <w:style w:type="table" w:styleId="a5">
    <w:name w:val="Table Grid"/>
    <w:basedOn w:val="a1"/>
    <w:rsid w:val="0045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E137A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137AA"/>
    <w:rPr>
      <w:rFonts w:ascii="Times New Roman" w:eastAsia="Times New Roman" w:hAnsi="Times New Roman" w:cs="Times New Roman"/>
      <w:bCs/>
      <w:color w:val="000000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E137AA"/>
    <w:pPr>
      <w:ind w:left="720"/>
      <w:contextualSpacing/>
    </w:pPr>
  </w:style>
  <w:style w:type="paragraph" w:customStyle="1" w:styleId="FR2">
    <w:name w:val="FR2"/>
    <w:rsid w:val="00AC51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semiHidden/>
    <w:unhideWhenUsed/>
    <w:rsid w:val="008354C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354C8"/>
  </w:style>
  <w:style w:type="character" w:customStyle="1" w:styleId="10">
    <w:name w:val="Заголовок 1 Знак"/>
    <w:basedOn w:val="a0"/>
    <w:link w:val="1"/>
    <w:rsid w:val="0014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7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rsid w:val="00ED1CC8"/>
    <w:rPr>
      <w:color w:val="44444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~nauka/" TargetMode="External"/><Relationship Id="rId13" Type="http://schemas.openxmlformats.org/officeDocument/2006/relationships/hyperlink" Target="http://www.school.edu.ru/click.asp?url=http%3A%2F%2Fwww%2Enumbernut%2Ecom%2F" TargetMode="External"/><Relationship Id="rId18" Type="http://schemas.openxmlformats.org/officeDocument/2006/relationships/hyperlink" Target="http://www.school.edu.ru/click.asp?url=http%3A%2F%2Fwww%2Emath%2Eru" TargetMode="External"/><Relationship Id="rId26" Type="http://schemas.openxmlformats.org/officeDocument/2006/relationships/hyperlink" Target="http://sbiryukova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catalog.asp?cat_ob_no=4&amp;ob_no=22420&amp;oll.ob_no_to=" TargetMode="External"/><Relationship Id="rId34" Type="http://schemas.openxmlformats.org/officeDocument/2006/relationships/hyperlink" Target="http://zadachi.yain.net" TargetMode="External"/><Relationship Id="rId7" Type="http://schemas.openxmlformats.org/officeDocument/2006/relationships/hyperlink" Target="http://teacher.fio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physmatica.narod.ru" TargetMode="External"/><Relationship Id="rId25" Type="http://schemas.openxmlformats.org/officeDocument/2006/relationships/hyperlink" Target="http://vischool.r2.ru" TargetMode="External"/><Relationship Id="rId33" Type="http://schemas.openxmlformats.org/officeDocument/2006/relationships/hyperlink" Target="http://www.school.edu.ru/catalog.asp?cat_ob_no=4&amp;ob_no=18007&amp;oll.ob_no_to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?cat_ob_no=4&amp;ob_no=39930&amp;oll.ob_no_to=" TargetMode="External"/><Relationship Id="rId20" Type="http://schemas.openxmlformats.org/officeDocument/2006/relationships/hyperlink" Target="http://www.school.edu.ru/click.asp?url=http%3A%2F%2Fwww%2Ebymath%2Enet%2F" TargetMode="External"/><Relationship Id="rId29" Type="http://schemas.openxmlformats.org/officeDocument/2006/relationships/hyperlink" Target="http://www.tmn.fio.ru/wo%20rks/%20&#8211;%2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ika.ru/" TargetMode="External"/><Relationship Id="rId11" Type="http://schemas.openxmlformats.org/officeDocument/2006/relationships/hyperlink" Target="http://wmolow.edu.ru" TargetMode="External"/><Relationship Id="rId24" Type="http://schemas.openxmlformats.org/officeDocument/2006/relationships/hyperlink" Target="http://teacher.ru" TargetMode="External"/><Relationship Id="rId32" Type="http://schemas.openxmlformats.org/officeDocument/2006/relationships/hyperlink" Target="http://www.school.edu.ru/click.asp?url=http%3A%2F%2Fmathc%2Echat%2E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click.asp?url=http%3A%2F%2Fwww%2Emath%2Eru" TargetMode="External"/><Relationship Id="rId23" Type="http://schemas.openxmlformats.org/officeDocument/2006/relationships/hyperlink" Target="http://www.school.edu.ru/catalog.asp?cat_ob_no=4&amp;ob_no=7402&amp;oll.ob_no_to=" TargetMode="External"/><Relationship Id="rId28" Type="http://schemas.openxmlformats.org/officeDocument/2006/relationships/hyperlink" Target="http://www.nt.ru/tp/iz/zs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methath.chat.ru" TargetMode="External"/><Relationship Id="rId31" Type="http://schemas.openxmlformats.org/officeDocument/2006/relationships/hyperlink" Target="http://www.school.edu.ru/catalog.asp?cat_ob_no=4&amp;ob_no=29023&amp;oll.ob_no_to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ru/" TargetMode="External"/><Relationship Id="rId14" Type="http://schemas.openxmlformats.org/officeDocument/2006/relationships/hyperlink" Target="http://www.school.edu.ru/catalog.asp?cat_ob_no=4&amp;ob_no=48604&amp;oll.ob_no_to=" TargetMode="External"/><Relationship Id="rId22" Type="http://schemas.openxmlformats.org/officeDocument/2006/relationships/hyperlink" Target="http://www.mccme.ru/" TargetMode="External"/><Relationship Id="rId27" Type="http://schemas.openxmlformats.org/officeDocument/2006/relationships/hyperlink" Target="http://ok.on.ufanet.ru/zoo" TargetMode="External"/><Relationship Id="rId30" Type="http://schemas.openxmlformats.org/officeDocument/2006/relationships/hyperlink" Target="http://www.school.edu.ru/click.asp?url=http%3A%2F%2Feqworld%2Eipmnet%2Eru%2Findexr%2E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C0228-EFE6-4B26-8BE7-A5630A72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57</Pages>
  <Words>14831</Words>
  <Characters>84542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 Габдулловна</dc:creator>
  <cp:lastModifiedBy>Admin</cp:lastModifiedBy>
  <cp:revision>24</cp:revision>
  <cp:lastPrinted>2012-12-09T08:56:00Z</cp:lastPrinted>
  <dcterms:created xsi:type="dcterms:W3CDTF">2012-12-06T10:42:00Z</dcterms:created>
  <dcterms:modified xsi:type="dcterms:W3CDTF">2013-04-24T22:35:00Z</dcterms:modified>
</cp:coreProperties>
</file>