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07" w:rsidRPr="0002348E" w:rsidRDefault="00194E07" w:rsidP="00194E07">
      <w:pPr>
        <w:jc w:val="center"/>
        <w:rPr>
          <w:b/>
          <w:i/>
        </w:rPr>
      </w:pPr>
      <w:r w:rsidRPr="0002348E">
        <w:rPr>
          <w:b/>
          <w:i/>
        </w:rPr>
        <w:t>Разработка урока математики</w:t>
      </w:r>
      <w:r w:rsidR="00D01FD1">
        <w:rPr>
          <w:b/>
          <w:i/>
        </w:rPr>
        <w:t xml:space="preserve"> </w:t>
      </w:r>
      <w:r w:rsidRPr="0002348E">
        <w:rPr>
          <w:b/>
          <w:i/>
        </w:rPr>
        <w:t>для 6 класс</w:t>
      </w:r>
    </w:p>
    <w:p w:rsidR="00194E07" w:rsidRPr="0002348E" w:rsidRDefault="00194E07" w:rsidP="00194E07">
      <w:pPr>
        <w:jc w:val="center"/>
        <w:rPr>
          <w:b/>
          <w:i/>
        </w:rPr>
      </w:pPr>
      <w:r w:rsidRPr="0002348E">
        <w:rPr>
          <w:b/>
          <w:i/>
        </w:rPr>
        <w:t>по теме «Масштаб».</w:t>
      </w:r>
    </w:p>
    <w:p w:rsidR="005500ED" w:rsidRDefault="00D01FD1" w:rsidP="005500ED"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Цели урока:</w:t>
      </w:r>
    </w:p>
    <w:p w:rsidR="005500ED" w:rsidRPr="00D01FD1" w:rsidRDefault="005500ED" w:rsidP="005500ED">
      <w:pPr>
        <w:spacing w:line="204" w:lineRule="atLeast"/>
        <w:rPr>
          <w:lang w:eastAsia="ru-RU"/>
        </w:rPr>
      </w:pPr>
      <w:r w:rsidRPr="00D01FD1">
        <w:rPr>
          <w:lang w:eastAsia="ru-RU"/>
        </w:rPr>
        <w:t xml:space="preserve">Образовательные: </w:t>
      </w:r>
    </w:p>
    <w:p w:rsidR="005500ED" w:rsidRPr="00D01FD1" w:rsidRDefault="005500ED" w:rsidP="005500ED">
      <w:pPr>
        <w:numPr>
          <w:ilvl w:val="0"/>
          <w:numId w:val="12"/>
        </w:numPr>
        <w:suppressAutoHyphens w:val="0"/>
        <w:spacing w:before="100" w:beforeAutospacing="1" w:after="100" w:afterAutospacing="1" w:line="204" w:lineRule="atLeast"/>
        <w:rPr>
          <w:lang w:eastAsia="ru-RU"/>
        </w:rPr>
      </w:pPr>
      <w:r w:rsidRPr="00D01FD1">
        <w:rPr>
          <w:lang w:eastAsia="ru-RU"/>
        </w:rPr>
        <w:t xml:space="preserve">Повышение мотивации к изучению предметов школьного курса; </w:t>
      </w:r>
    </w:p>
    <w:p w:rsidR="00D01FD1" w:rsidRPr="00D01FD1" w:rsidRDefault="00D01FD1" w:rsidP="00D01FD1">
      <w:pPr>
        <w:pStyle w:val="a3"/>
        <w:numPr>
          <w:ilvl w:val="0"/>
          <w:numId w:val="12"/>
        </w:numPr>
      </w:pPr>
      <w:r w:rsidRPr="00D01FD1">
        <w:t xml:space="preserve">Познакомить учащихся с понятием масштаб </w:t>
      </w:r>
    </w:p>
    <w:p w:rsidR="00D01FD1" w:rsidRPr="00D01FD1" w:rsidRDefault="00D01FD1" w:rsidP="00D01FD1">
      <w:pPr>
        <w:pStyle w:val="a3"/>
        <w:numPr>
          <w:ilvl w:val="0"/>
          <w:numId w:val="12"/>
        </w:numPr>
      </w:pPr>
      <w:r w:rsidRPr="00D01FD1">
        <w:t xml:space="preserve">Научить определять масштаб, расстояние по карте, выбирать оптимальный маршрут на местности </w:t>
      </w:r>
    </w:p>
    <w:p w:rsidR="005500ED" w:rsidRPr="00D01FD1" w:rsidRDefault="005500ED" w:rsidP="005500ED">
      <w:pPr>
        <w:numPr>
          <w:ilvl w:val="0"/>
          <w:numId w:val="12"/>
        </w:numPr>
        <w:suppressAutoHyphens w:val="0"/>
        <w:spacing w:before="100" w:beforeAutospacing="1" w:after="100" w:afterAutospacing="1" w:line="204" w:lineRule="atLeast"/>
        <w:rPr>
          <w:lang w:eastAsia="ru-RU"/>
        </w:rPr>
      </w:pPr>
      <w:r w:rsidRPr="00D01FD1">
        <w:rPr>
          <w:lang w:eastAsia="ru-RU"/>
        </w:rPr>
        <w:t xml:space="preserve">Применение теоретических знаний на практике – закрепление навыков работы с географическими картами различного масштаба и содержания; решение практических расчетных задач; </w:t>
      </w:r>
    </w:p>
    <w:p w:rsidR="005500ED" w:rsidRPr="00D01FD1" w:rsidRDefault="005500ED" w:rsidP="005500ED">
      <w:pPr>
        <w:numPr>
          <w:ilvl w:val="0"/>
          <w:numId w:val="12"/>
        </w:numPr>
        <w:suppressAutoHyphens w:val="0"/>
        <w:spacing w:before="100" w:beforeAutospacing="1" w:after="100" w:afterAutospacing="1" w:line="204" w:lineRule="atLeast"/>
        <w:rPr>
          <w:lang w:eastAsia="ru-RU"/>
        </w:rPr>
      </w:pPr>
      <w:r w:rsidRPr="00D01FD1">
        <w:rPr>
          <w:lang w:eastAsia="ru-RU"/>
        </w:rPr>
        <w:t xml:space="preserve">Применение устной прикидки и оценки результатов вычислений; проверки результатов вычисления с использованием различных приемов. </w:t>
      </w:r>
    </w:p>
    <w:p w:rsidR="005500ED" w:rsidRPr="00D01FD1" w:rsidRDefault="005500ED" w:rsidP="005500ED">
      <w:pPr>
        <w:spacing w:line="204" w:lineRule="atLeast"/>
        <w:rPr>
          <w:lang w:eastAsia="ru-RU"/>
        </w:rPr>
      </w:pPr>
      <w:r w:rsidRPr="00D01FD1">
        <w:rPr>
          <w:lang w:eastAsia="ru-RU"/>
        </w:rPr>
        <w:t xml:space="preserve">Воспитательные: </w:t>
      </w:r>
    </w:p>
    <w:p w:rsidR="005500ED" w:rsidRPr="00D01FD1" w:rsidRDefault="005500ED" w:rsidP="005500ED">
      <w:pPr>
        <w:numPr>
          <w:ilvl w:val="0"/>
          <w:numId w:val="13"/>
        </w:numPr>
        <w:suppressAutoHyphens w:val="0"/>
        <w:spacing w:before="100" w:beforeAutospacing="1" w:after="100" w:afterAutospacing="1" w:line="204" w:lineRule="atLeast"/>
        <w:rPr>
          <w:lang w:eastAsia="ru-RU"/>
        </w:rPr>
      </w:pPr>
      <w:r w:rsidRPr="00D01FD1">
        <w:rPr>
          <w:lang w:eastAsia="ru-RU"/>
        </w:rPr>
        <w:t xml:space="preserve">Самостоятельная организация учебной деятельности, владения навыками контроля и оценки своей деятельности, поиск и устранение причин возникших трудностей; </w:t>
      </w:r>
    </w:p>
    <w:p w:rsidR="005500ED" w:rsidRDefault="005500ED" w:rsidP="005500ED">
      <w:pPr>
        <w:numPr>
          <w:ilvl w:val="0"/>
          <w:numId w:val="13"/>
        </w:numPr>
        <w:suppressAutoHyphens w:val="0"/>
        <w:spacing w:before="100" w:beforeAutospacing="1" w:after="100" w:afterAutospacing="1" w:line="204" w:lineRule="atLeast"/>
        <w:rPr>
          <w:lang w:eastAsia="ru-RU"/>
        </w:rPr>
      </w:pPr>
      <w:r w:rsidRPr="00D01FD1">
        <w:rPr>
          <w:lang w:eastAsia="ru-RU"/>
        </w:rPr>
        <w:t xml:space="preserve">Формирование качеств личности, необходимых человеку для полноценной жизни в современном обществе: критичность мышления, интуиция, логическое мышление. </w:t>
      </w:r>
    </w:p>
    <w:p w:rsidR="005500ED" w:rsidRPr="00D01FD1" w:rsidRDefault="005500ED" w:rsidP="00D01FD1">
      <w:pPr>
        <w:rPr>
          <w:lang w:eastAsia="ru-RU"/>
        </w:rPr>
      </w:pPr>
      <w:r w:rsidRPr="00D01FD1">
        <w:rPr>
          <w:lang w:eastAsia="ru-RU"/>
        </w:rPr>
        <w:t xml:space="preserve">Развивающие: </w:t>
      </w:r>
    </w:p>
    <w:p w:rsidR="005500ED" w:rsidRPr="00D01FD1" w:rsidRDefault="005500ED" w:rsidP="005500ED">
      <w:pPr>
        <w:numPr>
          <w:ilvl w:val="0"/>
          <w:numId w:val="13"/>
        </w:numPr>
        <w:suppressAutoHyphens w:val="0"/>
        <w:spacing w:before="100" w:beforeAutospacing="1" w:after="100" w:afterAutospacing="1" w:line="204" w:lineRule="atLeast"/>
        <w:rPr>
          <w:lang w:eastAsia="ru-RU"/>
        </w:rPr>
      </w:pPr>
      <w:r w:rsidRPr="00D01FD1">
        <w:rPr>
          <w:lang w:eastAsia="ru-RU"/>
        </w:rPr>
        <w:t xml:space="preserve">Развитие мышления и предметной речи, владение монологической и диалогической речью, умение вступать в речевое общение, участвовать в диалоге; </w:t>
      </w:r>
    </w:p>
    <w:p w:rsidR="005500ED" w:rsidRPr="00D01FD1" w:rsidRDefault="005500ED" w:rsidP="005500ED">
      <w:pPr>
        <w:numPr>
          <w:ilvl w:val="0"/>
          <w:numId w:val="13"/>
        </w:numPr>
        <w:suppressAutoHyphens w:val="0"/>
        <w:spacing w:before="100" w:beforeAutospacing="1" w:after="100" w:afterAutospacing="1" w:line="204" w:lineRule="atLeast"/>
        <w:rPr>
          <w:lang w:eastAsia="ru-RU"/>
        </w:rPr>
      </w:pPr>
      <w:r w:rsidRPr="00D01FD1">
        <w:rPr>
          <w:lang w:eastAsia="ru-RU"/>
        </w:rPr>
        <w:t xml:space="preserve">Расширение кругозора, формирование целостного представления о мире; </w:t>
      </w:r>
    </w:p>
    <w:p w:rsidR="005500ED" w:rsidRPr="00D01FD1" w:rsidRDefault="005500ED" w:rsidP="005500ED">
      <w:pPr>
        <w:numPr>
          <w:ilvl w:val="0"/>
          <w:numId w:val="13"/>
        </w:numPr>
        <w:suppressAutoHyphens w:val="0"/>
        <w:spacing w:before="100" w:beforeAutospacing="1" w:after="100" w:afterAutospacing="1" w:line="204" w:lineRule="atLeast"/>
        <w:rPr>
          <w:lang w:eastAsia="ru-RU"/>
        </w:rPr>
      </w:pPr>
      <w:r w:rsidRPr="00D01FD1">
        <w:rPr>
          <w:lang w:eastAsia="ru-RU"/>
        </w:rPr>
        <w:t xml:space="preserve">Повышение любознательности детей, стремление к использованию приобретенного на уроке опыта деятельности в реальной жизни, за рамками учебного процесса. </w:t>
      </w:r>
    </w:p>
    <w:p w:rsidR="00194E07" w:rsidRDefault="00194E07" w:rsidP="00194E07">
      <w:r>
        <w:t xml:space="preserve">Урок сопровождается показом </w:t>
      </w:r>
      <w:proofErr w:type="spellStart"/>
      <w:r>
        <w:t>мультимедийной</w:t>
      </w:r>
      <w:proofErr w:type="spellEnd"/>
      <w:r>
        <w:t xml:space="preserve"> презентации.</w:t>
      </w:r>
    </w:p>
    <w:p w:rsidR="00B64FEA" w:rsidRDefault="00B64FEA" w:rsidP="00B64FE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B64FEA" w:rsidRDefault="00B64FEA" w:rsidP="00B64FE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B64FEA" w:rsidRPr="00B64FEA" w:rsidRDefault="00B64FEA" w:rsidP="00B64FEA">
      <w:pPr>
        <w:pStyle w:val="a3"/>
        <w:autoSpaceDE w:val="0"/>
        <w:jc w:val="both"/>
        <w:rPr>
          <w:color w:val="000000"/>
        </w:rPr>
      </w:pPr>
      <w:r w:rsidRPr="00B64FEA">
        <w:rPr>
          <w:color w:val="000000"/>
        </w:rPr>
        <w:t>Кого бы вы на свете не спросили,</w:t>
      </w:r>
    </w:p>
    <w:p w:rsidR="00B64FEA" w:rsidRPr="00B64FEA" w:rsidRDefault="00B64FEA" w:rsidP="00B64FEA">
      <w:pPr>
        <w:pStyle w:val="a3"/>
        <w:autoSpaceDE w:val="0"/>
        <w:rPr>
          <w:color w:val="000000"/>
        </w:rPr>
      </w:pPr>
      <w:r w:rsidRPr="00B64FEA">
        <w:rPr>
          <w:color w:val="000000"/>
        </w:rPr>
        <w:t>Любой вам скажет - есть страна Россия</w:t>
      </w:r>
    </w:p>
    <w:p w:rsidR="00B64FEA" w:rsidRPr="00B64FEA" w:rsidRDefault="00B64FEA" w:rsidP="00B64FEA">
      <w:pPr>
        <w:pStyle w:val="a3"/>
        <w:autoSpaceDE w:val="0"/>
        <w:rPr>
          <w:color w:val="000000"/>
        </w:rPr>
      </w:pPr>
      <w:r w:rsidRPr="00B64FEA">
        <w:rPr>
          <w:color w:val="000000"/>
        </w:rPr>
        <w:t>И если к карте мира подойти,</w:t>
      </w:r>
    </w:p>
    <w:p w:rsidR="00B64FEA" w:rsidRPr="00B64FEA" w:rsidRDefault="00B64FEA" w:rsidP="00B64FEA">
      <w:pPr>
        <w:pStyle w:val="a3"/>
        <w:autoSpaceDE w:val="0"/>
        <w:rPr>
          <w:color w:val="000000"/>
        </w:rPr>
      </w:pPr>
      <w:r w:rsidRPr="00B64FEA">
        <w:rPr>
          <w:color w:val="000000"/>
        </w:rPr>
        <w:t>Легко вам будет там её найти. (</w:t>
      </w:r>
      <w:r w:rsidR="00597D51">
        <w:rPr>
          <w:color w:val="000000"/>
          <w:u w:val="single"/>
        </w:rPr>
        <w:t>Слайд 2</w:t>
      </w:r>
      <w:r w:rsidRPr="00B64FEA">
        <w:rPr>
          <w:color w:val="000000"/>
          <w:u w:val="single"/>
        </w:rPr>
        <w:t>)</w:t>
      </w:r>
    </w:p>
    <w:p w:rsidR="00B64FEA" w:rsidRPr="00B64FEA" w:rsidRDefault="00B64FEA" w:rsidP="00B64FEA">
      <w:pPr>
        <w:pStyle w:val="a3"/>
        <w:autoSpaceDE w:val="0"/>
        <w:rPr>
          <w:color w:val="000000"/>
        </w:rPr>
      </w:pPr>
      <w:r w:rsidRPr="00B64FEA">
        <w:rPr>
          <w:color w:val="000000"/>
        </w:rPr>
        <w:t>Вы здесь увидите бескрайние просторы,</w:t>
      </w:r>
    </w:p>
    <w:p w:rsidR="00B64FEA" w:rsidRPr="00B64FEA" w:rsidRDefault="00B64FEA" w:rsidP="00B64FEA">
      <w:pPr>
        <w:pStyle w:val="a3"/>
        <w:autoSpaceDE w:val="0"/>
        <w:rPr>
          <w:color w:val="000000"/>
        </w:rPr>
      </w:pPr>
      <w:r w:rsidRPr="00B64FEA">
        <w:rPr>
          <w:color w:val="000000"/>
        </w:rPr>
        <w:t>Зеленые леса, поля, хрустальные озера,</w:t>
      </w:r>
    </w:p>
    <w:p w:rsidR="00B64FEA" w:rsidRPr="00B64FEA" w:rsidRDefault="00B64FEA" w:rsidP="00B64FEA">
      <w:pPr>
        <w:pStyle w:val="a3"/>
        <w:autoSpaceDE w:val="0"/>
        <w:rPr>
          <w:color w:val="000000"/>
        </w:rPr>
      </w:pPr>
      <w:r w:rsidRPr="00B64FEA">
        <w:rPr>
          <w:color w:val="000000"/>
        </w:rPr>
        <w:t>Величие широких русских рек,</w:t>
      </w:r>
    </w:p>
    <w:p w:rsidR="00B64FEA" w:rsidRPr="00B64FEA" w:rsidRDefault="00B64FEA" w:rsidP="00B64FEA">
      <w:pPr>
        <w:pStyle w:val="a3"/>
        <w:autoSpaceDE w:val="0"/>
        <w:rPr>
          <w:color w:val="000000"/>
        </w:rPr>
      </w:pPr>
      <w:r w:rsidRPr="00B64FEA">
        <w:rPr>
          <w:color w:val="000000"/>
        </w:rPr>
        <w:t>Места, где еще не был человек.</w:t>
      </w:r>
    </w:p>
    <w:p w:rsidR="00B64FEA" w:rsidRPr="00B64FEA" w:rsidRDefault="00B64FEA" w:rsidP="00B64FEA">
      <w:pPr>
        <w:pStyle w:val="a3"/>
        <w:autoSpaceDE w:val="0"/>
        <w:rPr>
          <w:color w:val="000000"/>
        </w:rPr>
      </w:pPr>
      <w:r w:rsidRPr="00B64FEA">
        <w:rPr>
          <w:color w:val="000000"/>
        </w:rPr>
        <w:t>Здесь много разных городов: больших и малых,</w:t>
      </w:r>
    </w:p>
    <w:p w:rsidR="00B64FEA" w:rsidRPr="00B64FEA" w:rsidRDefault="00B64FEA" w:rsidP="00B64FEA">
      <w:pPr>
        <w:pStyle w:val="a3"/>
        <w:autoSpaceDE w:val="0"/>
        <w:rPr>
          <w:color w:val="000000"/>
        </w:rPr>
      </w:pPr>
      <w:proofErr w:type="gramStart"/>
      <w:r w:rsidRPr="00B64FEA">
        <w:rPr>
          <w:color w:val="000000"/>
        </w:rPr>
        <w:t>Разбросанных</w:t>
      </w:r>
      <w:proofErr w:type="gramEnd"/>
      <w:r w:rsidRPr="00B64FEA">
        <w:rPr>
          <w:color w:val="000000"/>
        </w:rPr>
        <w:t xml:space="preserve"> по карте вверх и вниз</w:t>
      </w:r>
    </w:p>
    <w:p w:rsidR="00B64FEA" w:rsidRPr="00B64FEA" w:rsidRDefault="00B64FEA" w:rsidP="00B64FEA">
      <w:pPr>
        <w:pStyle w:val="a3"/>
        <w:autoSpaceDE w:val="0"/>
        <w:rPr>
          <w:color w:val="000000"/>
        </w:rPr>
      </w:pPr>
      <w:r w:rsidRPr="00B64FEA">
        <w:rPr>
          <w:color w:val="000000"/>
        </w:rPr>
        <w:t>И город свой ты можешь здесь найти</w:t>
      </w:r>
    </w:p>
    <w:p w:rsidR="00B64FEA" w:rsidRPr="00B64FEA" w:rsidRDefault="00B64FEA" w:rsidP="00B64FEA">
      <w:pPr>
        <w:pStyle w:val="a3"/>
        <w:autoSpaceDE w:val="0"/>
        <w:rPr>
          <w:color w:val="000000"/>
        </w:rPr>
      </w:pPr>
      <w:r w:rsidRPr="00B64FEA">
        <w:rPr>
          <w:color w:val="000000"/>
        </w:rPr>
        <w:t>Лишь стоит чуть указкой провести</w:t>
      </w:r>
    </w:p>
    <w:p w:rsidR="00B64FEA" w:rsidRPr="00B64FEA" w:rsidRDefault="00B64FEA" w:rsidP="00B64FEA">
      <w:pPr>
        <w:pStyle w:val="a3"/>
        <w:autoSpaceDE w:val="0"/>
        <w:rPr>
          <w:color w:val="000000"/>
        </w:rPr>
      </w:pPr>
      <w:r w:rsidRPr="00B64FEA">
        <w:rPr>
          <w:color w:val="000000"/>
        </w:rPr>
        <w:t>И посмотрев на карту, вы поймете</w:t>
      </w:r>
    </w:p>
    <w:p w:rsidR="00B64FEA" w:rsidRPr="00B64FEA" w:rsidRDefault="00B64FEA" w:rsidP="00B64FEA">
      <w:pPr>
        <w:pStyle w:val="a3"/>
        <w:autoSpaceDE w:val="0"/>
        <w:rPr>
          <w:color w:val="000000"/>
          <w:u w:val="single"/>
        </w:rPr>
      </w:pPr>
      <w:r w:rsidRPr="00B64FEA">
        <w:rPr>
          <w:color w:val="000000"/>
        </w:rPr>
        <w:t>В какой великой и большой стране живете!</w:t>
      </w:r>
      <w:r w:rsidR="00597D51">
        <w:rPr>
          <w:color w:val="000000"/>
          <w:u w:val="single"/>
        </w:rPr>
        <w:t xml:space="preserve"> (Слайд 3</w:t>
      </w:r>
      <w:r w:rsidRPr="00B64FEA">
        <w:rPr>
          <w:color w:val="000000"/>
          <w:u w:val="single"/>
        </w:rPr>
        <w:t>)</w:t>
      </w:r>
    </w:p>
    <w:p w:rsidR="00B64FEA" w:rsidRPr="00B64FEA" w:rsidRDefault="00B64FEA" w:rsidP="00B64FEA">
      <w:pPr>
        <w:pStyle w:val="a3"/>
        <w:autoSpaceDE w:val="0"/>
        <w:rPr>
          <w:color w:val="000000"/>
        </w:rPr>
      </w:pPr>
    </w:p>
    <w:p w:rsidR="00B64FEA" w:rsidRDefault="00B64FEA" w:rsidP="00B64FEA">
      <w:pPr>
        <w:pStyle w:val="a3"/>
      </w:pPr>
      <w:r>
        <w:t>О том, с помощью какого понятия такая большая страна, как наша, поместилась на карте, мы и поговорим на сегодняшнем уроке.</w:t>
      </w:r>
    </w:p>
    <w:p w:rsidR="00D01FD1" w:rsidRDefault="00D01FD1" w:rsidP="00BB303D">
      <w:pPr>
        <w:rPr>
          <w:b/>
          <w:sz w:val="28"/>
          <w:szCs w:val="28"/>
        </w:rPr>
      </w:pPr>
    </w:p>
    <w:p w:rsidR="00BB303D" w:rsidRDefault="00BB303D" w:rsidP="00BB303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Актуализация знаний.</w:t>
      </w:r>
    </w:p>
    <w:p w:rsidR="00BB303D" w:rsidRDefault="005F0FE4" w:rsidP="00D01FD1">
      <w:pPr>
        <w:pStyle w:val="a5"/>
      </w:pPr>
      <w:r>
        <w:t>Повторение определений.</w:t>
      </w:r>
    </w:p>
    <w:p w:rsidR="00BB303D" w:rsidRDefault="00BB303D" w:rsidP="00D01FD1">
      <w:pPr>
        <w:pStyle w:val="a5"/>
      </w:pPr>
      <w:r>
        <w:t xml:space="preserve"> Что такое отношение?</w:t>
      </w:r>
    </w:p>
    <w:p w:rsidR="00BB303D" w:rsidRDefault="00BB303D" w:rsidP="00D01FD1">
      <w:pPr>
        <w:pStyle w:val="a5"/>
      </w:pPr>
      <w:r>
        <w:t>Что такое пропорция?</w:t>
      </w:r>
    </w:p>
    <w:p w:rsidR="00BB303D" w:rsidRDefault="00BB303D" w:rsidP="00D01FD1">
      <w:pPr>
        <w:pStyle w:val="a5"/>
      </w:pPr>
      <w:r>
        <w:t>Какими бывают пропорции?</w:t>
      </w:r>
    </w:p>
    <w:p w:rsidR="00BB303D" w:rsidRDefault="00BB303D" w:rsidP="00D01FD1">
      <w:pPr>
        <w:pStyle w:val="a5"/>
      </w:pPr>
      <w:r>
        <w:t>Сформулируйте основное свойство пропорции.</w:t>
      </w:r>
    </w:p>
    <w:p w:rsidR="00BB303D" w:rsidRDefault="00BB303D" w:rsidP="00BB3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Устный счет.</w:t>
      </w:r>
    </w:p>
    <w:p w:rsidR="00BB303D" w:rsidRDefault="00BB303D" w:rsidP="00BB303D">
      <w:r>
        <w:t xml:space="preserve"> 1. Чему равно отношение чисел:</w:t>
      </w:r>
      <w:r w:rsidR="00597D51">
        <w:t xml:space="preserve"> (Слайд 4</w:t>
      </w:r>
      <w:r w:rsidR="005F0FE4">
        <w:t>)</w:t>
      </w:r>
    </w:p>
    <w:p w:rsidR="00BB303D" w:rsidRDefault="00BB303D" w:rsidP="00BB303D">
      <w:r>
        <w:tab/>
        <w:t>а) 3 и 7;</w:t>
      </w:r>
    </w:p>
    <w:p w:rsidR="00BB303D" w:rsidRDefault="00BB303D" w:rsidP="00BB303D">
      <w:r>
        <w:tab/>
        <w:t>б) 25 и 5;</w:t>
      </w:r>
    </w:p>
    <w:p w:rsidR="00BB303D" w:rsidRDefault="00BB303D" w:rsidP="00BB303D">
      <w:r>
        <w:tab/>
        <w:t xml:space="preserve">в) </w:t>
      </w:r>
      <w:r w:rsidRPr="00AB2ECF">
        <w:rPr>
          <w:position w:val="-19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30.55pt" o:ole="" filled="t">
            <v:fill color2="black"/>
            <v:imagedata r:id="rId5" o:title=""/>
          </v:shape>
          <o:OLEObject Type="Embed" ProgID="Equation.3" ShapeID="_x0000_i1025" DrawAspect="Content" ObjectID="_1428134753" r:id="rId6"/>
        </w:object>
      </w:r>
      <w:r>
        <w:t xml:space="preserve"> и </w:t>
      </w:r>
      <w:r w:rsidRPr="00AB2ECF">
        <w:rPr>
          <w:position w:val="-19"/>
        </w:rPr>
        <w:object w:dxaOrig="240" w:dyaOrig="620">
          <v:shape id="_x0000_i1026" type="#_x0000_t75" style="width:12.1pt;height:30.55pt" o:ole="" filled="t">
            <v:fill color2="black"/>
            <v:imagedata r:id="rId7" o:title=""/>
          </v:shape>
          <o:OLEObject Type="Embed" ProgID="Equation.3" ShapeID="_x0000_i1026" DrawAspect="Content" ObjectID="_1428134754" r:id="rId8"/>
        </w:object>
      </w:r>
      <w:r>
        <w:t>;</w:t>
      </w:r>
    </w:p>
    <w:p w:rsidR="00BB303D" w:rsidRDefault="00BB303D" w:rsidP="00BB303D">
      <w:r>
        <w:tab/>
        <w:t>г) 0,48 и 1,6.</w:t>
      </w:r>
    </w:p>
    <w:p w:rsidR="00BB303D" w:rsidRDefault="00BB303D" w:rsidP="00BB303D">
      <w:r>
        <w:t>2. Найдите неизвестный член пропорции:</w:t>
      </w:r>
      <w:r w:rsidR="00597D51">
        <w:t xml:space="preserve"> (слайд 5</w:t>
      </w:r>
      <w:r w:rsidR="0002348E">
        <w:t>)</w:t>
      </w:r>
    </w:p>
    <w:p w:rsidR="00BB303D" w:rsidRDefault="00BB303D" w:rsidP="00BB303D">
      <w:r>
        <w:tab/>
        <w:t>а) 5:3=15:х;</w:t>
      </w:r>
    </w:p>
    <w:p w:rsidR="00BB303D" w:rsidRDefault="00BB303D" w:rsidP="00BB303D">
      <w:r>
        <w:tab/>
        <w:t xml:space="preserve">б) </w:t>
      </w:r>
      <w:r w:rsidRPr="00AB2ECF">
        <w:rPr>
          <w:position w:val="-19"/>
        </w:rPr>
        <w:object w:dxaOrig="260" w:dyaOrig="620">
          <v:shape id="_x0000_i1027" type="#_x0000_t75" style="width:13.25pt;height:30.55pt" o:ole="" filled="t">
            <v:fill color2="black"/>
            <v:imagedata r:id="rId9" o:title=""/>
          </v:shape>
          <o:OLEObject Type="Embed" ProgID="Equation.3" ShapeID="_x0000_i1027" DrawAspect="Content" ObjectID="_1428134755" r:id="rId10"/>
        </w:object>
      </w:r>
      <w:r>
        <w:t>=</w:t>
      </w:r>
      <w:r w:rsidRPr="00AB2ECF">
        <w:rPr>
          <w:position w:val="-19"/>
        </w:rPr>
        <w:object w:dxaOrig="240" w:dyaOrig="620">
          <v:shape id="_x0000_i1028" type="#_x0000_t75" style="width:12.1pt;height:30.55pt" o:ole="" filled="t">
            <v:fill color2="black"/>
            <v:imagedata r:id="rId11" o:title=""/>
          </v:shape>
          <o:OLEObject Type="Embed" ProgID="Equation.3" ShapeID="_x0000_i1028" DrawAspect="Content" ObjectID="_1428134756" r:id="rId12"/>
        </w:object>
      </w:r>
    </w:p>
    <w:p w:rsidR="00BB303D" w:rsidRDefault="00BB303D" w:rsidP="00BB303D">
      <w:r>
        <w:tab/>
        <w:t>в) 9:с=15:4</w:t>
      </w:r>
    </w:p>
    <w:p w:rsidR="00BB303D" w:rsidRDefault="00BB303D" w:rsidP="00BB303D">
      <w:r>
        <w:t>Правильные ответы занесены в таблицу.</w:t>
      </w:r>
    </w:p>
    <w:p w:rsidR="0008552D" w:rsidRDefault="0008552D" w:rsidP="0008552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Изучение нового материала.</w:t>
      </w:r>
    </w:p>
    <w:p w:rsidR="0008552D" w:rsidRDefault="0002348E" w:rsidP="0008552D">
      <w:r>
        <w:rPr>
          <w:u w:val="single"/>
        </w:rPr>
        <w:t xml:space="preserve"> </w:t>
      </w:r>
      <w:r w:rsidR="0008552D">
        <w:t>Тема нашего урока – Масштаб.</w:t>
      </w:r>
      <w:r w:rsidR="00597D51">
        <w:t xml:space="preserve"> (Слайд 6</w:t>
      </w:r>
      <w:r>
        <w:t>)</w:t>
      </w:r>
    </w:p>
    <w:p w:rsidR="008C232B" w:rsidRPr="00D01FD1" w:rsidRDefault="008C232B" w:rsidP="00D01FD1">
      <w:pPr>
        <w:pStyle w:val="a5"/>
      </w:pPr>
      <w:r w:rsidRPr="00D01FD1">
        <w:t>Географическая карта – один из важнейших документов человеческой культуры. Большие территории, например государства или части света, изображаются на географических картах. Каждая извилина на карте, каждый штрих, точка – результат огромного многолетнего труда землепроходцев, отважных путешественников и исследователей.</w:t>
      </w:r>
    </w:p>
    <w:p w:rsidR="008C232B" w:rsidRPr="00D01FD1" w:rsidRDefault="008C232B" w:rsidP="00D01FD1">
      <w:pPr>
        <w:pStyle w:val="a5"/>
      </w:pPr>
      <w:r w:rsidRPr="00D01FD1">
        <w:t xml:space="preserve">На карте участки земной поверхности изображаются в уменьшенном виде. Например, расстояние в </w:t>
      </w:r>
      <w:smartTag w:uri="urn:schemas-microsoft-com:office:smarttags" w:element="metricconverter">
        <w:smartTagPr>
          <w:attr w:name="ProductID" w:val="1 км"/>
        </w:smartTagPr>
        <w:r w:rsidRPr="00D01FD1">
          <w:t>1 км</w:t>
        </w:r>
      </w:smartTag>
      <w:r w:rsidRPr="00D01FD1">
        <w:t xml:space="preserve"> на карте – это отрезок в </w:t>
      </w:r>
      <w:smartTag w:uri="urn:schemas-microsoft-com:office:smarttags" w:element="metricconverter">
        <w:smartTagPr>
          <w:attr w:name="ProductID" w:val="1 см"/>
        </w:smartTagPr>
        <w:r w:rsidRPr="00D01FD1">
          <w:t>1 см</w:t>
        </w:r>
      </w:smartTag>
      <w:r w:rsidRPr="00D01FD1">
        <w:t>. Во сколько раз отрезок на карте меньше расстояния на местности?</w:t>
      </w:r>
    </w:p>
    <w:p w:rsidR="008C232B" w:rsidRPr="00D01FD1" w:rsidRDefault="008C232B" w:rsidP="00D01FD1">
      <w:pPr>
        <w:pStyle w:val="a5"/>
      </w:pPr>
      <w:r w:rsidRPr="00D01FD1">
        <w:rPr>
          <w:position w:val="-24"/>
        </w:rPr>
        <w:object w:dxaOrig="3100" w:dyaOrig="620">
          <v:shape id="_x0000_i1029" type="#_x0000_t75" style="width:243.05pt;height:39.75pt" o:ole="">
            <v:imagedata r:id="rId13" o:title=""/>
          </v:shape>
          <o:OLEObject Type="Embed" ProgID="Equation.3" ShapeID="_x0000_i1029" DrawAspect="Content" ObjectID="_1428134757" r:id="rId14"/>
        </w:object>
      </w:r>
      <w:r w:rsidRPr="00D01FD1">
        <w:t xml:space="preserve"> </w:t>
      </w:r>
    </w:p>
    <w:p w:rsidR="008C232B" w:rsidRDefault="008C232B" w:rsidP="00D01FD1">
      <w:pPr>
        <w:pStyle w:val="a5"/>
      </w:pPr>
      <w:r>
        <w:t>Что мы нашли, составив это отношение? Правильно, мы нашли отношение длины отрезка на карте к длине соответствующего отрезка на местности. Эта величина называется масштабом.</w:t>
      </w:r>
    </w:p>
    <w:p w:rsidR="008C232B" w:rsidRDefault="008C232B" w:rsidP="00D01FD1">
      <w:pPr>
        <w:pStyle w:val="a5"/>
      </w:pPr>
      <w:r>
        <w:t xml:space="preserve"> </w:t>
      </w:r>
      <w:r w:rsidR="0008552D">
        <w:t>Отношение длины отрезка на карте к длине соответствующего отрезка на местности называют масштабом карты.</w:t>
      </w:r>
      <w:r w:rsidRPr="008C232B">
        <w:t xml:space="preserve"> </w:t>
      </w:r>
    </w:p>
    <w:p w:rsidR="0002348E" w:rsidRDefault="008C232B" w:rsidP="00D01FD1">
      <w:pPr>
        <w:pStyle w:val="a5"/>
      </w:pPr>
      <w:r>
        <w:rPr>
          <w:sz w:val="28"/>
          <w:szCs w:val="28"/>
        </w:rPr>
        <w:t xml:space="preserve"> </w:t>
      </w:r>
      <w:r w:rsidR="0002348E">
        <w:t>Существ</w:t>
      </w:r>
      <w:r w:rsidR="00597D51">
        <w:t>уют три вида масштабов. (Слайд 7</w:t>
      </w:r>
      <w:r w:rsidR="0002348E">
        <w:t>)</w:t>
      </w:r>
      <w:r w:rsidR="0092100B">
        <w:t xml:space="preserve"> </w:t>
      </w:r>
    </w:p>
    <w:p w:rsidR="0092100B" w:rsidRDefault="00597D51" w:rsidP="00D01FD1">
      <w:pPr>
        <w:pStyle w:val="a5"/>
      </w:pPr>
      <w:r>
        <w:t>Рассмотреть таблицу (Слайд 8</w:t>
      </w:r>
      <w:r w:rsidR="0092100B">
        <w:t>), как записываются, что показывают и для чего используют три вида масштаба.</w:t>
      </w:r>
    </w:p>
    <w:p w:rsidR="00DC0C28" w:rsidRDefault="00DC0C28" w:rsidP="0008552D">
      <w:r>
        <w:t>Перевести:</w:t>
      </w:r>
      <w:r w:rsidR="00FF4441">
        <w:t xml:space="preserve"> (слайд 9)</w:t>
      </w:r>
    </w:p>
    <w:p w:rsidR="00DC0C28" w:rsidRDefault="00DC0C28" w:rsidP="00DC0C28">
      <w:pPr>
        <w:pStyle w:val="a3"/>
        <w:numPr>
          <w:ilvl w:val="0"/>
          <w:numId w:val="7"/>
        </w:numPr>
      </w:pPr>
      <w:r>
        <w:t xml:space="preserve">Численный масштаб </w:t>
      </w:r>
      <w:proofErr w:type="gramStart"/>
      <w:r>
        <w:t>в</w:t>
      </w:r>
      <w:proofErr w:type="gramEnd"/>
      <w:r>
        <w:t xml:space="preserve"> именованный:</w:t>
      </w:r>
    </w:p>
    <w:p w:rsidR="00DC0C28" w:rsidRDefault="00DC0C28" w:rsidP="00DC0C28">
      <w:pPr>
        <w:pStyle w:val="a3"/>
        <w:numPr>
          <w:ilvl w:val="0"/>
          <w:numId w:val="8"/>
        </w:numPr>
      </w:pPr>
      <w:r>
        <w:t>1:2000                                  в 1 см – 20 м</w:t>
      </w:r>
    </w:p>
    <w:p w:rsidR="00DC0C28" w:rsidRDefault="00DC0C28" w:rsidP="00DC0C28">
      <w:pPr>
        <w:pStyle w:val="a3"/>
        <w:numPr>
          <w:ilvl w:val="0"/>
          <w:numId w:val="8"/>
        </w:numPr>
      </w:pPr>
      <w:r>
        <w:t>1:15000000                          в 1 см – 150 км</w:t>
      </w:r>
    </w:p>
    <w:p w:rsidR="00DC0C28" w:rsidRDefault="00DC0C28" w:rsidP="00DC0C28">
      <w:pPr>
        <w:pStyle w:val="a3"/>
        <w:numPr>
          <w:ilvl w:val="0"/>
          <w:numId w:val="7"/>
        </w:numPr>
      </w:pPr>
      <w:r>
        <w:t xml:space="preserve">Именованный масштаб </w:t>
      </w:r>
      <w:proofErr w:type="gramStart"/>
      <w:r>
        <w:t>в</w:t>
      </w:r>
      <w:proofErr w:type="gramEnd"/>
      <w:r>
        <w:t xml:space="preserve"> численный:</w:t>
      </w:r>
    </w:p>
    <w:p w:rsidR="00DC0C28" w:rsidRDefault="00DC0C28" w:rsidP="00DC0C28">
      <w:pPr>
        <w:pStyle w:val="a3"/>
        <w:numPr>
          <w:ilvl w:val="0"/>
          <w:numId w:val="9"/>
        </w:numPr>
      </w:pPr>
      <w:r>
        <w:t>в 1 см – 30 км                  1:3000000</w:t>
      </w:r>
    </w:p>
    <w:p w:rsidR="00DC0C28" w:rsidRDefault="00DC0C28" w:rsidP="00DC0C28">
      <w:pPr>
        <w:pStyle w:val="a3"/>
        <w:numPr>
          <w:ilvl w:val="0"/>
          <w:numId w:val="9"/>
        </w:numPr>
      </w:pPr>
      <w:r>
        <w:t>в 1 см</w:t>
      </w:r>
      <w:r w:rsidR="00FF4441">
        <w:t xml:space="preserve"> – 500м</w:t>
      </w:r>
      <w:r>
        <w:t xml:space="preserve">  </w:t>
      </w:r>
      <w:r w:rsidR="00FF4441">
        <w:t xml:space="preserve">                 1:50000  </w:t>
      </w:r>
    </w:p>
    <w:p w:rsidR="00DC0C28" w:rsidRPr="0002348E" w:rsidRDefault="00DC0C28" w:rsidP="0008552D"/>
    <w:p w:rsidR="003F1755" w:rsidRDefault="003F1755" w:rsidP="00D01FD1">
      <w:pPr>
        <w:pStyle w:val="a5"/>
      </w:pPr>
      <w:r>
        <w:t xml:space="preserve">Мы познакомились только с одной областью применения масштаба, а именно, при изображении участков земли на карте. Как вы думаете, где еще применяю масштаб? Правильно, при строительстве. Чтобы построить здание, сначала разрабатывают чертежи. К ним относится и план здания, на котором указывается взаимное расположение </w:t>
      </w:r>
      <w:r>
        <w:lastRenderedPageBreak/>
        <w:t>помещений. Для построения плана также используют понятие «масштаб». Кроме этого также на практике приходится выполнять изображения очень крупных деталей (например, деталей самолета, автомашины) и очень мелких (деталей часового механизма). Поэтому, при вычерчивании, изображения больших деталей уменьшают, а маленьких – увеличивают. Для этого тоже применяют масштаб</w:t>
      </w:r>
      <w:proofErr w:type="gramStart"/>
      <w:r>
        <w:t>.</w:t>
      </w:r>
      <w:proofErr w:type="gramEnd"/>
      <w:r>
        <w:t xml:space="preserve"> </w:t>
      </w:r>
      <w:r w:rsidR="008C232B">
        <w:t xml:space="preserve"> </w:t>
      </w:r>
      <w:r w:rsidR="00E579D0">
        <w:t xml:space="preserve"> (</w:t>
      </w:r>
      <w:proofErr w:type="gramStart"/>
      <w:r w:rsidR="00E579D0">
        <w:t>с</w:t>
      </w:r>
      <w:proofErr w:type="gramEnd"/>
      <w:r w:rsidR="00E579D0">
        <w:t>лайд 11)</w:t>
      </w:r>
    </w:p>
    <w:p w:rsidR="0008552D" w:rsidRDefault="0008552D" w:rsidP="0008552D">
      <w:pPr>
        <w:ind w:left="360"/>
        <w:rPr>
          <w:b/>
        </w:rPr>
      </w:pPr>
      <w:r>
        <w:rPr>
          <w:b/>
        </w:rPr>
        <w:t>ФИЗКУЛЬТПАУЗА</w:t>
      </w:r>
    </w:p>
    <w:p w:rsidR="00D01FD1" w:rsidRPr="00D01FD1" w:rsidRDefault="00D01FD1" w:rsidP="00D01FD1">
      <w:pPr>
        <w:pStyle w:val="a5"/>
        <w:rPr>
          <w:lang w:eastAsia="ru-RU"/>
        </w:rPr>
      </w:pPr>
      <w:r>
        <w:rPr>
          <w:b/>
          <w:lang w:eastAsia="ru-RU"/>
        </w:rPr>
        <w:t xml:space="preserve"> </w:t>
      </w:r>
      <w:r w:rsidRPr="00D01FD1">
        <w:rPr>
          <w:lang w:eastAsia="ru-RU"/>
        </w:rPr>
        <w:t>Ветер дует нам в лицо,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Закачалось деревцо.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Ветер тише, тише, тише.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Деревцо все выше, выше.</w:t>
      </w:r>
    </w:p>
    <w:p w:rsidR="00D01FD1" w:rsidRPr="00CA120A" w:rsidRDefault="00D01FD1" w:rsidP="00D01FD1">
      <w:pPr>
        <w:rPr>
          <w:lang w:eastAsia="ru-RU"/>
        </w:rPr>
      </w:pPr>
      <w:proofErr w:type="gramStart"/>
      <w:r w:rsidRPr="00CA120A">
        <w:rPr>
          <w:lang w:eastAsia="ru-RU"/>
        </w:rPr>
        <w:t>( Дети имитируют дуновение ветра, качая туловище то в одну, то в другую сторону.</w:t>
      </w:r>
      <w:proofErr w:type="gramEnd"/>
      <w:r w:rsidRPr="00CA120A">
        <w:rPr>
          <w:lang w:eastAsia="ru-RU"/>
        </w:rPr>
        <w:t xml:space="preserve"> На слова «тише, тише» дети приседают, на «выше, выше» - выпрямляются.</w:t>
      </w:r>
      <w:proofErr w:type="gramStart"/>
      <w:r w:rsidRPr="00CA120A">
        <w:rPr>
          <w:lang w:eastAsia="ru-RU"/>
        </w:rPr>
        <w:t xml:space="preserve"> )</w:t>
      </w:r>
      <w:proofErr w:type="gramEnd"/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 xml:space="preserve"> Буратино потянулся, 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Раз – нагнулся,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Два - нагнулся,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Три – нагнулся.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Руки в стороны развел,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Ключик, видно не нашел.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Чтобы ключик нам достать,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Нужно на носочки встать.</w:t>
      </w:r>
    </w:p>
    <w:p w:rsidR="00D01FD1" w:rsidRPr="00CA120A" w:rsidRDefault="00D01FD1" w:rsidP="00D01FD1">
      <w:pPr>
        <w:rPr>
          <w:lang w:eastAsia="ru-RU"/>
        </w:rPr>
      </w:pPr>
      <w:r w:rsidRPr="00CA120A">
        <w:rPr>
          <w:lang w:eastAsia="ru-RU"/>
        </w:rPr>
        <w:t>(Дети декламируют стихотворение, выполняя движения.)</w:t>
      </w:r>
    </w:p>
    <w:p w:rsidR="00D01FD1" w:rsidRPr="00CA120A" w:rsidRDefault="00D01FD1" w:rsidP="00D01FD1">
      <w:pPr>
        <w:pStyle w:val="a5"/>
        <w:rPr>
          <w:lang w:eastAsia="ru-RU"/>
        </w:rPr>
      </w:pPr>
      <w:r>
        <w:rPr>
          <w:b/>
          <w:bCs/>
          <w:lang w:eastAsia="ru-RU"/>
        </w:rPr>
        <w:t xml:space="preserve"> </w:t>
      </w:r>
      <w:r w:rsidRPr="00CA120A">
        <w:rPr>
          <w:lang w:eastAsia="ru-RU"/>
        </w:rPr>
        <w:t>(упражнение для рук)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 xml:space="preserve">Вот помощники мои, 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Их как хочешь, поверни.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По дороге белой гладкой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Скачут пальцы, как лошадки.</w:t>
      </w:r>
    </w:p>
    <w:p w:rsidR="00D01FD1" w:rsidRPr="00D01FD1" w:rsidRDefault="00D01FD1" w:rsidP="00D01FD1">
      <w:pPr>
        <w:pStyle w:val="a5"/>
        <w:rPr>
          <w:lang w:eastAsia="ru-RU"/>
        </w:rPr>
      </w:pPr>
      <w:proofErr w:type="spellStart"/>
      <w:r w:rsidRPr="00D01FD1">
        <w:rPr>
          <w:lang w:eastAsia="ru-RU"/>
        </w:rPr>
        <w:t>Чок</w:t>
      </w:r>
      <w:proofErr w:type="spellEnd"/>
      <w:r w:rsidRPr="00D01FD1">
        <w:rPr>
          <w:lang w:eastAsia="ru-RU"/>
        </w:rPr>
        <w:t xml:space="preserve"> – </w:t>
      </w:r>
      <w:proofErr w:type="spellStart"/>
      <w:r w:rsidRPr="00D01FD1">
        <w:rPr>
          <w:lang w:eastAsia="ru-RU"/>
        </w:rPr>
        <w:t>чок</w:t>
      </w:r>
      <w:proofErr w:type="spellEnd"/>
      <w:r w:rsidRPr="00D01FD1">
        <w:rPr>
          <w:lang w:eastAsia="ru-RU"/>
        </w:rPr>
        <w:t xml:space="preserve"> </w:t>
      </w:r>
      <w:proofErr w:type="gramStart"/>
      <w:r w:rsidRPr="00D01FD1">
        <w:rPr>
          <w:lang w:eastAsia="ru-RU"/>
        </w:rPr>
        <w:t>–</w:t>
      </w:r>
      <w:proofErr w:type="spellStart"/>
      <w:r w:rsidRPr="00D01FD1">
        <w:rPr>
          <w:lang w:eastAsia="ru-RU"/>
        </w:rPr>
        <w:t>ч</w:t>
      </w:r>
      <w:proofErr w:type="gramEnd"/>
      <w:r w:rsidRPr="00D01FD1">
        <w:rPr>
          <w:lang w:eastAsia="ru-RU"/>
        </w:rPr>
        <w:t>ок</w:t>
      </w:r>
      <w:proofErr w:type="spellEnd"/>
      <w:r w:rsidRPr="00D01FD1">
        <w:rPr>
          <w:lang w:eastAsia="ru-RU"/>
        </w:rPr>
        <w:t xml:space="preserve">, </w:t>
      </w:r>
      <w:proofErr w:type="spellStart"/>
      <w:r w:rsidRPr="00D01FD1">
        <w:rPr>
          <w:lang w:eastAsia="ru-RU"/>
        </w:rPr>
        <w:t>чок</w:t>
      </w:r>
      <w:proofErr w:type="spellEnd"/>
      <w:r w:rsidRPr="00D01FD1">
        <w:rPr>
          <w:lang w:eastAsia="ru-RU"/>
        </w:rPr>
        <w:t xml:space="preserve"> – </w:t>
      </w:r>
      <w:proofErr w:type="spellStart"/>
      <w:r w:rsidRPr="00D01FD1">
        <w:rPr>
          <w:lang w:eastAsia="ru-RU"/>
        </w:rPr>
        <w:t>чок</w:t>
      </w:r>
      <w:proofErr w:type="spellEnd"/>
      <w:r w:rsidRPr="00D01FD1">
        <w:rPr>
          <w:lang w:eastAsia="ru-RU"/>
        </w:rPr>
        <w:t xml:space="preserve"> –</w:t>
      </w:r>
      <w:proofErr w:type="spellStart"/>
      <w:r w:rsidRPr="00D01FD1">
        <w:rPr>
          <w:lang w:eastAsia="ru-RU"/>
        </w:rPr>
        <w:t>чок</w:t>
      </w:r>
      <w:proofErr w:type="spellEnd"/>
      <w:r w:rsidRPr="00D01FD1">
        <w:rPr>
          <w:lang w:eastAsia="ru-RU"/>
        </w:rPr>
        <w:t>,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Скачет резвый табунок.</w:t>
      </w:r>
    </w:p>
    <w:p w:rsidR="00D01FD1" w:rsidRPr="00CA120A" w:rsidRDefault="00D01FD1" w:rsidP="00D01FD1">
      <w:pPr>
        <w:pStyle w:val="a5"/>
        <w:rPr>
          <w:lang w:eastAsia="ru-RU"/>
        </w:rPr>
      </w:pPr>
      <w:proofErr w:type="gramStart"/>
      <w:r w:rsidRPr="00CA120A">
        <w:rPr>
          <w:lang w:eastAsia="ru-RU"/>
        </w:rPr>
        <w:t>( Дети сидят за партой, руки на парте ладонями вниз.</w:t>
      </w:r>
      <w:proofErr w:type="gramEnd"/>
      <w:r w:rsidRPr="00CA120A">
        <w:rPr>
          <w:lang w:eastAsia="ru-RU"/>
        </w:rPr>
        <w:t xml:space="preserve"> Поочередное продвижение вперед, то левой, то правой рукой с одновременным сгибанием и разгибанием пальцев.</w:t>
      </w:r>
      <w:proofErr w:type="gramStart"/>
      <w:r w:rsidRPr="00CA120A">
        <w:rPr>
          <w:lang w:eastAsia="ru-RU"/>
        </w:rPr>
        <w:t xml:space="preserve"> )</w:t>
      </w:r>
      <w:proofErr w:type="gramEnd"/>
    </w:p>
    <w:p w:rsidR="00D01FD1" w:rsidRPr="00D01FD1" w:rsidRDefault="00D01FD1" w:rsidP="00D01FD1">
      <w:pPr>
        <w:pStyle w:val="a5"/>
        <w:rPr>
          <w:lang w:eastAsia="ru-RU"/>
        </w:rPr>
      </w:pPr>
      <w:r>
        <w:rPr>
          <w:lang w:eastAsia="ru-RU"/>
        </w:rPr>
        <w:t xml:space="preserve"> </w:t>
      </w:r>
      <w:r w:rsidRPr="00D01FD1">
        <w:rPr>
          <w:lang w:eastAsia="ru-RU"/>
        </w:rPr>
        <w:t xml:space="preserve">Мы топаем ногами, 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Мы хлопаем руками,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Киваем головой.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Мы руки поднимаем,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Мы руки опускаем,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Мы кружимся потом.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Мы топаем ногами:</w:t>
      </w:r>
    </w:p>
    <w:p w:rsidR="00D01FD1" w:rsidRPr="00CA120A" w:rsidRDefault="00D01FD1" w:rsidP="00D01FD1">
      <w:pPr>
        <w:pStyle w:val="a5"/>
        <w:rPr>
          <w:lang w:eastAsia="ru-RU"/>
        </w:rPr>
      </w:pPr>
      <w:r w:rsidRPr="00CA120A">
        <w:rPr>
          <w:lang w:eastAsia="ru-RU"/>
        </w:rPr>
        <w:t>Топ – топ- топ.</w:t>
      </w:r>
    </w:p>
    <w:p w:rsidR="00D01FD1" w:rsidRPr="00CA120A" w:rsidRDefault="00D01FD1" w:rsidP="00D01FD1">
      <w:pPr>
        <w:pStyle w:val="a5"/>
        <w:rPr>
          <w:lang w:eastAsia="ru-RU"/>
        </w:rPr>
      </w:pPr>
      <w:r w:rsidRPr="00CA120A">
        <w:rPr>
          <w:lang w:eastAsia="ru-RU"/>
        </w:rPr>
        <w:t>Мы руки опускаем:</w:t>
      </w:r>
    </w:p>
    <w:p w:rsidR="00D01FD1" w:rsidRPr="00CA120A" w:rsidRDefault="00D01FD1" w:rsidP="00D01FD1">
      <w:pPr>
        <w:pStyle w:val="a5"/>
        <w:rPr>
          <w:lang w:eastAsia="ru-RU"/>
        </w:rPr>
      </w:pPr>
      <w:r w:rsidRPr="00CA120A">
        <w:rPr>
          <w:lang w:eastAsia="ru-RU"/>
        </w:rPr>
        <w:t>Хлоп – хлоп – хлоп.</w:t>
      </w:r>
    </w:p>
    <w:p w:rsidR="00D01FD1" w:rsidRPr="00D01FD1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 xml:space="preserve">Мы руки разведем </w:t>
      </w:r>
    </w:p>
    <w:p w:rsidR="00D01FD1" w:rsidRPr="00CA120A" w:rsidRDefault="00D01FD1" w:rsidP="00D01FD1">
      <w:pPr>
        <w:pStyle w:val="a5"/>
        <w:rPr>
          <w:lang w:eastAsia="ru-RU"/>
        </w:rPr>
      </w:pPr>
      <w:r w:rsidRPr="00D01FD1">
        <w:rPr>
          <w:lang w:eastAsia="ru-RU"/>
        </w:rPr>
        <w:t>И побежим кругом.</w:t>
      </w:r>
      <w:r w:rsidRPr="00CA120A">
        <w:rPr>
          <w:b/>
          <w:lang w:eastAsia="ru-RU"/>
        </w:rPr>
        <w:t xml:space="preserve"> </w:t>
      </w:r>
    </w:p>
    <w:p w:rsidR="001724A1" w:rsidRDefault="001724A1" w:rsidP="00D01FD1">
      <w:pPr>
        <w:pStyle w:val="a5"/>
        <w:rPr>
          <w:i/>
        </w:rPr>
      </w:pPr>
    </w:p>
    <w:p w:rsidR="0008552D" w:rsidRDefault="0008552D" w:rsidP="00D01FD1">
      <w:pPr>
        <w:pStyle w:val="a5"/>
      </w:pPr>
      <w:r>
        <w:t>Что ж, мы с вами немного отдохнули, приступим к решению задач.</w:t>
      </w:r>
    </w:p>
    <w:p w:rsidR="00C33678" w:rsidRPr="00C33678" w:rsidRDefault="0008552D" w:rsidP="00C33678">
      <w:pPr>
        <w:pStyle w:val="a5"/>
        <w:rPr>
          <w:b/>
          <w:sz w:val="28"/>
          <w:szCs w:val="28"/>
        </w:rPr>
      </w:pPr>
      <w:r w:rsidRPr="00C33678">
        <w:rPr>
          <w:b/>
          <w:sz w:val="28"/>
          <w:szCs w:val="28"/>
        </w:rPr>
        <w:t xml:space="preserve">5. </w:t>
      </w:r>
      <w:r w:rsidR="00C33678" w:rsidRPr="00C33678">
        <w:rPr>
          <w:b/>
          <w:sz w:val="28"/>
          <w:szCs w:val="28"/>
        </w:rPr>
        <w:t xml:space="preserve">  Закрепление нового понятия. Решение задач.</w:t>
      </w:r>
    </w:p>
    <w:p w:rsidR="00DB281F" w:rsidRPr="00DB281F" w:rsidRDefault="00DB281F" w:rsidP="00DB281F">
      <w:r>
        <w:t xml:space="preserve"> </w:t>
      </w:r>
      <w:r w:rsidRPr="00DB281F">
        <w:t>№ 1</w:t>
      </w:r>
      <w:r w:rsidR="004B24C0">
        <w:t xml:space="preserve"> (слайд 12,13)</w:t>
      </w:r>
    </w:p>
    <w:p w:rsidR="00DB281F" w:rsidRPr="00DB281F" w:rsidRDefault="00DB281F" w:rsidP="00DB281F">
      <w:r w:rsidRPr="00DB281F">
        <w:t>Длина дороги между городами Краснодар и</w:t>
      </w:r>
      <w:r>
        <w:t xml:space="preserve"> </w:t>
      </w:r>
      <w:r w:rsidRPr="00DB281F">
        <w:t xml:space="preserve"> Кропоткин 2400 км. Какой длины получится линия, изображающая эту магистраль на карте, сделанной в масштабе: </w:t>
      </w:r>
    </w:p>
    <w:p w:rsidR="00DB281F" w:rsidRPr="00DB281F" w:rsidRDefault="00DB281F" w:rsidP="00DB281F">
      <w:r w:rsidRPr="00DB281F">
        <w:t xml:space="preserve">а) 1:100 000 </w:t>
      </w:r>
      <w:proofErr w:type="spellStart"/>
      <w:r w:rsidRPr="00DB281F">
        <w:t>000</w:t>
      </w:r>
      <w:proofErr w:type="spellEnd"/>
      <w:r w:rsidRPr="00DB281F">
        <w:t xml:space="preserve">;  б) 1:200 000 </w:t>
      </w:r>
      <w:proofErr w:type="spellStart"/>
      <w:r w:rsidRPr="00DB281F">
        <w:t>000</w:t>
      </w:r>
      <w:proofErr w:type="spellEnd"/>
      <w:r w:rsidRPr="00DB281F">
        <w:t xml:space="preserve">? </w:t>
      </w:r>
    </w:p>
    <w:p w:rsidR="00DB281F" w:rsidRDefault="00DB281F" w:rsidP="00DB281F">
      <w:r w:rsidRPr="00DB281F">
        <w:t>Ответ дайте в миллиметрах.</w:t>
      </w:r>
    </w:p>
    <w:p w:rsidR="008834E4" w:rsidRPr="008834E4" w:rsidRDefault="008834E4" w:rsidP="008834E4">
      <w:r w:rsidRPr="008834E4">
        <w:t>№ 2</w:t>
      </w:r>
      <w:r w:rsidR="00756C75">
        <w:t xml:space="preserve"> (слайд 14,15)</w:t>
      </w:r>
    </w:p>
    <w:p w:rsidR="008834E4" w:rsidRPr="008834E4" w:rsidRDefault="008834E4" w:rsidP="008834E4">
      <w:r w:rsidRPr="008834E4">
        <w:t>Какая длина реки Кубань, если на карте ее длина</w:t>
      </w:r>
      <w:r>
        <w:t xml:space="preserve"> </w:t>
      </w:r>
      <w:r w:rsidRPr="008834E4">
        <w:t xml:space="preserve"> 6 см 3 мм, а масштаб карты 1: 1 000 </w:t>
      </w:r>
      <w:proofErr w:type="spellStart"/>
      <w:r w:rsidRPr="008834E4">
        <w:t>000</w:t>
      </w:r>
      <w:proofErr w:type="spellEnd"/>
      <w:r w:rsidRPr="008834E4">
        <w:t>?</w:t>
      </w:r>
    </w:p>
    <w:p w:rsidR="008834E4" w:rsidRDefault="008834E4" w:rsidP="008834E4">
      <w:r w:rsidRPr="008834E4">
        <w:lastRenderedPageBreak/>
        <w:t xml:space="preserve"> Ответ дайте в километрах.</w:t>
      </w:r>
    </w:p>
    <w:p w:rsidR="00CB35DC" w:rsidRDefault="00CB35DC" w:rsidP="008834E4"/>
    <w:p w:rsidR="00CB35DC" w:rsidRPr="00CB35DC" w:rsidRDefault="00CB35DC" w:rsidP="00CB35DC">
      <w:r w:rsidRPr="00CB35DC">
        <w:t xml:space="preserve">№ 3 </w:t>
      </w:r>
      <w:r w:rsidR="00F91AB9">
        <w:t>(слайд 16</w:t>
      </w:r>
      <w:r>
        <w:t>)</w:t>
      </w:r>
    </w:p>
    <w:p w:rsidR="00CB35DC" w:rsidRPr="00CB35DC" w:rsidRDefault="00CB35DC" w:rsidP="00CB35DC">
      <w:r w:rsidRPr="00CB35DC">
        <w:t>По физической карте России</w:t>
      </w:r>
      <w:r>
        <w:t xml:space="preserve"> </w:t>
      </w:r>
      <w:r w:rsidRPr="00CB35DC">
        <w:t xml:space="preserve"> определите реальное расстояние</w:t>
      </w:r>
      <w:r>
        <w:t xml:space="preserve"> </w:t>
      </w:r>
      <w:r w:rsidRPr="00CB35DC">
        <w:t>между Москвой и Санкт-Петербургом.</w:t>
      </w:r>
    </w:p>
    <w:p w:rsidR="00CB35DC" w:rsidRPr="00CB35DC" w:rsidRDefault="00CB35DC" w:rsidP="00CB35DC">
      <w:r w:rsidRPr="00CB35DC">
        <w:t>М 1</w:t>
      </w:r>
      <w:proofErr w:type="gramStart"/>
      <w:r w:rsidRPr="00CB35DC">
        <w:t xml:space="preserve"> :</w:t>
      </w:r>
      <w:proofErr w:type="gramEnd"/>
      <w:r w:rsidRPr="00CB35DC">
        <w:t xml:space="preserve"> 20000000</w:t>
      </w:r>
    </w:p>
    <w:p w:rsidR="00CB35DC" w:rsidRPr="008834E4" w:rsidRDefault="00CB35DC" w:rsidP="008834E4"/>
    <w:p w:rsidR="00F91AB9" w:rsidRPr="00F91AB9" w:rsidRDefault="00F91AB9" w:rsidP="00F91AB9">
      <w:r w:rsidRPr="00F91AB9">
        <w:t xml:space="preserve">№ 4 </w:t>
      </w:r>
      <w:r>
        <w:t>(слайд 17)</w:t>
      </w:r>
    </w:p>
    <w:p w:rsidR="00F91AB9" w:rsidRPr="00F91AB9" w:rsidRDefault="00F91AB9" w:rsidP="00F91AB9">
      <w:r w:rsidRPr="00F91AB9">
        <w:t>По физической карте полушарий</w:t>
      </w:r>
      <w:r>
        <w:t xml:space="preserve"> </w:t>
      </w:r>
      <w:r w:rsidRPr="00F91AB9">
        <w:t xml:space="preserve"> определите реальное расстояние</w:t>
      </w:r>
      <w:r>
        <w:t xml:space="preserve"> </w:t>
      </w:r>
      <w:r w:rsidRPr="00F91AB9">
        <w:t xml:space="preserve">между Пекином и </w:t>
      </w:r>
      <w:proofErr w:type="spellStart"/>
      <w:r w:rsidRPr="00F91AB9">
        <w:t>Нью-Дели</w:t>
      </w:r>
      <w:proofErr w:type="spellEnd"/>
      <w:r w:rsidRPr="00F91AB9">
        <w:t>.</w:t>
      </w:r>
    </w:p>
    <w:p w:rsidR="00F91AB9" w:rsidRDefault="00F91AB9" w:rsidP="00F91AB9">
      <w:r w:rsidRPr="00F91AB9">
        <w:t>М 1</w:t>
      </w:r>
      <w:proofErr w:type="gramStart"/>
      <w:r w:rsidRPr="00F91AB9">
        <w:t xml:space="preserve"> :</w:t>
      </w:r>
      <w:proofErr w:type="gramEnd"/>
      <w:r w:rsidRPr="00F91AB9">
        <w:t xml:space="preserve"> 90000000</w:t>
      </w:r>
    </w:p>
    <w:p w:rsidR="00CC33F2" w:rsidRDefault="00CC33F2" w:rsidP="00F91AB9"/>
    <w:p w:rsidR="00F91AB9" w:rsidRDefault="00CC33F2" w:rsidP="00F91AB9">
      <w:r>
        <w:t>№5 (слайд 18)</w:t>
      </w:r>
    </w:p>
    <w:p w:rsidR="00CC33F2" w:rsidRDefault="00CC33F2" w:rsidP="00CC33F2">
      <w:r w:rsidRPr="00CC33F2">
        <w:t>Вычислите площадь квартиры, если сторона</w:t>
      </w:r>
      <w:r>
        <w:t xml:space="preserve"> </w:t>
      </w:r>
      <w:r w:rsidRPr="00CC33F2">
        <w:t>одной  клетки плана равна 1 см. Ответ дайте в м².</w:t>
      </w:r>
    </w:p>
    <w:p w:rsidR="00CC33F2" w:rsidRPr="00CC33F2" w:rsidRDefault="00CC33F2" w:rsidP="00CC33F2">
      <w:r w:rsidRPr="00CC33F2">
        <w:rPr>
          <w:noProof/>
          <w:lang w:eastAsia="ru-RU"/>
        </w:rPr>
        <w:drawing>
          <wp:inline distT="0" distB="0" distL="0" distR="0">
            <wp:extent cx="1432204" cy="965190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17" cy="9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3F2" w:rsidRPr="0050421A" w:rsidRDefault="00CC33F2" w:rsidP="00CC33F2">
      <w:pPr>
        <w:rPr>
          <w:b/>
        </w:rPr>
      </w:pPr>
      <w:r w:rsidRPr="0050421A">
        <w:rPr>
          <w:b/>
        </w:rPr>
        <w:t xml:space="preserve"> </w:t>
      </w:r>
    </w:p>
    <w:p w:rsidR="0050421A" w:rsidRPr="0050421A" w:rsidRDefault="0050421A" w:rsidP="0050421A">
      <w:pPr>
        <w:pStyle w:val="a5"/>
        <w:rPr>
          <w:b/>
        </w:rPr>
      </w:pPr>
      <w:r w:rsidRPr="0050421A">
        <w:rPr>
          <w:b/>
        </w:rPr>
        <w:t>6.</w:t>
      </w:r>
      <w:r w:rsidR="00F00424" w:rsidRPr="00F00424">
        <w:rPr>
          <w:b/>
        </w:rPr>
        <w:t>Самостоятельная работа</w:t>
      </w:r>
      <w:r w:rsidR="00F00424" w:rsidRPr="00F00424">
        <w:t xml:space="preserve">  (слайд 19)</w:t>
      </w:r>
    </w:p>
    <w:p w:rsidR="0050421A" w:rsidRPr="00F00424" w:rsidRDefault="0050421A" w:rsidP="00F00424">
      <w:pPr>
        <w:pStyle w:val="a5"/>
      </w:pPr>
    </w:p>
    <w:p w:rsidR="00F00424" w:rsidRPr="00F00424" w:rsidRDefault="00F00424" w:rsidP="00F00424">
      <w:pPr>
        <w:pStyle w:val="a5"/>
      </w:pPr>
      <w:r w:rsidRPr="00F00424">
        <w:rPr>
          <w:bCs/>
        </w:rPr>
        <w:t>Задача для девочек.</w:t>
      </w:r>
    </w:p>
    <w:p w:rsidR="00F00424" w:rsidRPr="00F00424" w:rsidRDefault="00F00424" w:rsidP="00F00424">
      <w:pPr>
        <w:pStyle w:val="a5"/>
      </w:pPr>
      <w:r w:rsidRPr="00F00424">
        <w:rPr>
          <w:bCs/>
        </w:rPr>
        <w:t>Длина изделия на выкройке 75см. Вычислить масштаб чертежа, если на нём длина ночной сорочки будет равна 15см</w:t>
      </w:r>
      <w:r w:rsidRPr="00F00424">
        <w:t>.</w:t>
      </w:r>
    </w:p>
    <w:p w:rsidR="00CC33F2" w:rsidRDefault="00F00424" w:rsidP="00F91AB9">
      <w:r w:rsidRPr="00F00424">
        <w:rPr>
          <w:noProof/>
          <w:lang w:eastAsia="ru-RU"/>
        </w:rPr>
        <w:drawing>
          <wp:inline distT="0" distB="0" distL="0" distR="0">
            <wp:extent cx="1151382" cy="943661"/>
            <wp:effectExtent l="19050" t="0" r="0" b="0"/>
            <wp:docPr id="1" name="Рисунок 1" descr="msotw9_temp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6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ltGray">
                    <a:xfrm>
                      <a:off x="0" y="0"/>
                      <a:ext cx="1151509" cy="94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424" w:rsidRPr="00F91AB9" w:rsidRDefault="00F00424" w:rsidP="00F91AB9"/>
    <w:p w:rsidR="00F00424" w:rsidRPr="00F00424" w:rsidRDefault="00F00424" w:rsidP="00F00424">
      <w:r w:rsidRPr="00F00424">
        <w:t>Задача для мальчиков.</w:t>
      </w:r>
    </w:p>
    <w:p w:rsidR="00F00424" w:rsidRPr="00F00424" w:rsidRDefault="00F00424" w:rsidP="00F00424">
      <w:r w:rsidRPr="00F00424">
        <w:rPr>
          <w:bCs/>
        </w:rPr>
        <w:t>Длина детали 30мм. Какой использовали масштаб, если на чертеже длина детали 90мм?</w:t>
      </w:r>
    </w:p>
    <w:p w:rsidR="008834E4" w:rsidRDefault="00F00424" w:rsidP="00DB281F">
      <w:r w:rsidRPr="00F00424">
        <w:rPr>
          <w:noProof/>
          <w:lang w:eastAsia="ru-RU"/>
        </w:rPr>
        <w:drawing>
          <wp:inline distT="0" distB="0" distL="0" distR="0">
            <wp:extent cx="1824380" cy="1024128"/>
            <wp:effectExtent l="19050" t="0" r="4420" b="0"/>
            <wp:docPr id="2" name="Рисунок 2" descr="msotw9_temp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7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ltGray">
                    <a:xfrm>
                      <a:off x="0" y="0"/>
                      <a:ext cx="1824440" cy="102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81F" w:rsidRPr="00DB281F" w:rsidRDefault="00DB281F" w:rsidP="00DB281F"/>
    <w:p w:rsidR="00306381" w:rsidRPr="00306381" w:rsidRDefault="00306381" w:rsidP="00306381">
      <w:pPr>
        <w:pStyle w:val="a5"/>
        <w:rPr>
          <w:b/>
        </w:rPr>
      </w:pPr>
      <w:r>
        <w:rPr>
          <w:b/>
        </w:rPr>
        <w:t>7.</w:t>
      </w:r>
      <w:r w:rsidRPr="00306381">
        <w:rPr>
          <w:b/>
        </w:rPr>
        <w:t>Подведение итога урока.</w:t>
      </w:r>
    </w:p>
    <w:p w:rsidR="00306381" w:rsidRDefault="00306381" w:rsidP="00D01FD1">
      <w:pPr>
        <w:pStyle w:val="a5"/>
      </w:pPr>
      <w:r>
        <w:t>Что нового вы узнали на уроке? Дайте определение понятия «масштаб». Каково практическое применение этого понятия?</w:t>
      </w:r>
    </w:p>
    <w:p w:rsidR="002308AB" w:rsidRDefault="002308AB" w:rsidP="002308AB">
      <w:pPr>
        <w:pStyle w:val="a5"/>
        <w:rPr>
          <w:lang w:eastAsia="ru-RU"/>
        </w:rPr>
      </w:pPr>
      <w:r>
        <w:t xml:space="preserve"> </w:t>
      </w:r>
      <w:r>
        <w:rPr>
          <w:lang w:eastAsia="ru-RU"/>
        </w:rPr>
        <w:t xml:space="preserve">  Для подведения итога урока проведем тест:</w:t>
      </w:r>
    </w:p>
    <w:p w:rsidR="002308AB" w:rsidRDefault="002308AB" w:rsidP="002308AB">
      <w:pPr>
        <w:numPr>
          <w:ilvl w:val="0"/>
          <w:numId w:val="14"/>
        </w:numPr>
        <w:suppressAutoHyphens w:val="0"/>
        <w:spacing w:before="100" w:beforeAutospacing="1" w:after="100" w:afterAutospacing="1"/>
        <w:ind w:left="960"/>
        <w:rPr>
          <w:lang w:eastAsia="ru-RU"/>
        </w:rPr>
      </w:pPr>
      <w:r>
        <w:rPr>
          <w:lang w:eastAsia="ru-RU"/>
        </w:rPr>
        <w:t xml:space="preserve">На плане местности указан именованный масштаб в 1см – 6 м. Ему соответствует численный масштаб: а) 1:6; б) 1:60; в) 1:600; г) 1:6000. (Ответ: в) 1:600) </w:t>
      </w:r>
    </w:p>
    <w:p w:rsidR="002308AB" w:rsidRDefault="002308AB" w:rsidP="002308AB">
      <w:pPr>
        <w:numPr>
          <w:ilvl w:val="0"/>
          <w:numId w:val="14"/>
        </w:numPr>
        <w:suppressAutoHyphens w:val="0"/>
        <w:spacing w:before="100" w:beforeAutospacing="1" w:after="100" w:afterAutospacing="1"/>
        <w:ind w:left="960"/>
        <w:rPr>
          <w:lang w:eastAsia="ru-RU"/>
        </w:rPr>
      </w:pPr>
      <w:r>
        <w:rPr>
          <w:lang w:eastAsia="ru-RU"/>
        </w:rPr>
        <w:t>Наиболее подробно территория изображена на карте масштаба:</w:t>
      </w:r>
    </w:p>
    <w:p w:rsidR="002308AB" w:rsidRDefault="002308AB" w:rsidP="002308AB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а) 1:2500; б) 1:25000; в) 1:250000; г) 1:25000000. (Ответ: а) 1:2500)</w:t>
      </w:r>
    </w:p>
    <w:p w:rsidR="002308AB" w:rsidRDefault="002308AB" w:rsidP="002308AB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lastRenderedPageBreak/>
        <w:t>3. Длина моста на плане в масштабе 1:800 составляет 2 см, какова его длина на местности:</w:t>
      </w:r>
    </w:p>
    <w:p w:rsidR="002308AB" w:rsidRDefault="002308AB" w:rsidP="002308AB">
      <w:pPr>
        <w:pStyle w:val="a5"/>
        <w:rPr>
          <w:lang w:eastAsia="ru-RU"/>
        </w:rPr>
      </w:pPr>
      <w:r>
        <w:rPr>
          <w:lang w:eastAsia="ru-RU"/>
        </w:rPr>
        <w:t>а) 10 м; б) 16 м; в) 80 м; г) 160 м. (Ответ: б) 160 м)</w:t>
      </w:r>
    </w:p>
    <w:p w:rsidR="002308AB" w:rsidRDefault="002308AB" w:rsidP="002308AB">
      <w:pPr>
        <w:pStyle w:val="a5"/>
      </w:pPr>
      <w:r>
        <w:t>Выставление оценок за урок.</w:t>
      </w:r>
    </w:p>
    <w:p w:rsidR="002308AB" w:rsidRDefault="002308AB" w:rsidP="002308AB">
      <w:pPr>
        <w:pStyle w:val="a5"/>
      </w:pPr>
    </w:p>
    <w:p w:rsidR="005F0FE4" w:rsidRDefault="005F0FE4" w:rsidP="005F0FE4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 Творческое домашнее задание.</w:t>
      </w:r>
    </w:p>
    <w:p w:rsidR="00A857BB" w:rsidRPr="00D96A51" w:rsidRDefault="00A857BB" w:rsidP="00D96A51">
      <w:pPr>
        <w:pStyle w:val="a5"/>
      </w:pPr>
      <w:r w:rsidRPr="00D96A51">
        <w:t xml:space="preserve"> </w:t>
      </w:r>
      <w:r w:rsidR="00306381" w:rsidRPr="00D96A51">
        <w:t>1)</w:t>
      </w:r>
      <w:r w:rsidRPr="00D96A51">
        <w:t>Практическая работа</w:t>
      </w:r>
    </w:p>
    <w:p w:rsidR="00A857BB" w:rsidRPr="00D96A51" w:rsidRDefault="00A857BB" w:rsidP="00D96A51">
      <w:pPr>
        <w:pStyle w:val="a5"/>
      </w:pPr>
      <w:r w:rsidRPr="00D96A51">
        <w:t>Измерить размеры комнаты, в которой ты живешь. Начертить план комнаты в масштабе 1</w:t>
      </w:r>
      <w:proofErr w:type="gramStart"/>
      <w:r w:rsidRPr="00D96A51">
        <w:t xml:space="preserve"> :</w:t>
      </w:r>
      <w:proofErr w:type="gramEnd"/>
      <w:r w:rsidRPr="00D96A51">
        <w:t xml:space="preserve"> 50. На плане показать расположение мебели</w:t>
      </w:r>
      <w:r w:rsidR="00306381" w:rsidRPr="00D96A51">
        <w:t>.</w:t>
      </w:r>
    </w:p>
    <w:p w:rsidR="00B64FEA" w:rsidRPr="00B64FEA" w:rsidRDefault="00306381" w:rsidP="00D01FD1">
      <w:pPr>
        <w:pStyle w:val="a5"/>
        <w:rPr>
          <w:b/>
          <w:sz w:val="28"/>
          <w:szCs w:val="28"/>
        </w:rPr>
      </w:pPr>
      <w:r w:rsidRPr="00D96A51">
        <w:rPr>
          <w:bCs/>
        </w:rPr>
        <w:t xml:space="preserve">2) </w:t>
      </w:r>
      <w:r w:rsidR="00B1249C" w:rsidRPr="00D96A51">
        <w:t>По карте Краснодарского края найдите:</w:t>
      </w:r>
      <w:r w:rsidR="00D96A51">
        <w:t xml:space="preserve"> р</w:t>
      </w:r>
      <w:r w:rsidR="00B1249C" w:rsidRPr="00D96A51">
        <w:t>асстояние от районного центра до краевого центра.</w:t>
      </w:r>
    </w:p>
    <w:sectPr w:rsidR="00B64FEA" w:rsidRPr="00B64FEA" w:rsidSect="0018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0573EC8"/>
    <w:multiLevelType w:val="hybridMultilevel"/>
    <w:tmpl w:val="DCBA658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5E4E5A0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4C4737"/>
    <w:multiLevelType w:val="hybridMultilevel"/>
    <w:tmpl w:val="1D140EEE"/>
    <w:lvl w:ilvl="0" w:tplc="44FE59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E36971"/>
    <w:multiLevelType w:val="hybridMultilevel"/>
    <w:tmpl w:val="B94403AC"/>
    <w:lvl w:ilvl="0" w:tplc="362A6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E4E5A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CF73D7"/>
    <w:multiLevelType w:val="hybridMultilevel"/>
    <w:tmpl w:val="0C66EFC6"/>
    <w:lvl w:ilvl="0" w:tplc="5502B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1B2008"/>
    <w:multiLevelType w:val="multilevel"/>
    <w:tmpl w:val="FD52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65C5C"/>
    <w:multiLevelType w:val="multilevel"/>
    <w:tmpl w:val="0890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05A9A"/>
    <w:multiLevelType w:val="hybridMultilevel"/>
    <w:tmpl w:val="180A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FD060A"/>
    <w:multiLevelType w:val="hybridMultilevel"/>
    <w:tmpl w:val="4C80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B12AB"/>
    <w:multiLevelType w:val="hybridMultilevel"/>
    <w:tmpl w:val="981AC4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1034DE"/>
    <w:multiLevelType w:val="multilevel"/>
    <w:tmpl w:val="DC2C18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12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4E07"/>
    <w:rsid w:val="0002348E"/>
    <w:rsid w:val="0008552D"/>
    <w:rsid w:val="00170D2A"/>
    <w:rsid w:val="001724A1"/>
    <w:rsid w:val="00181E64"/>
    <w:rsid w:val="00194E07"/>
    <w:rsid w:val="00223903"/>
    <w:rsid w:val="002308AB"/>
    <w:rsid w:val="00306381"/>
    <w:rsid w:val="003473F1"/>
    <w:rsid w:val="003721AA"/>
    <w:rsid w:val="003A2DD7"/>
    <w:rsid w:val="003F1755"/>
    <w:rsid w:val="004B24C0"/>
    <w:rsid w:val="0050421A"/>
    <w:rsid w:val="005500ED"/>
    <w:rsid w:val="00597D51"/>
    <w:rsid w:val="005C3322"/>
    <w:rsid w:val="005C7365"/>
    <w:rsid w:val="005F0FE4"/>
    <w:rsid w:val="00654A32"/>
    <w:rsid w:val="00670A7B"/>
    <w:rsid w:val="006B3735"/>
    <w:rsid w:val="006C5D9E"/>
    <w:rsid w:val="00756C75"/>
    <w:rsid w:val="008834E4"/>
    <w:rsid w:val="008C232B"/>
    <w:rsid w:val="008D039C"/>
    <w:rsid w:val="0092100B"/>
    <w:rsid w:val="00A857BB"/>
    <w:rsid w:val="00AB2ECF"/>
    <w:rsid w:val="00AC56C4"/>
    <w:rsid w:val="00B1249C"/>
    <w:rsid w:val="00B53A27"/>
    <w:rsid w:val="00B64FEA"/>
    <w:rsid w:val="00BB303D"/>
    <w:rsid w:val="00C33678"/>
    <w:rsid w:val="00C95CCC"/>
    <w:rsid w:val="00CB35DC"/>
    <w:rsid w:val="00CC33F2"/>
    <w:rsid w:val="00D01FD1"/>
    <w:rsid w:val="00D96A51"/>
    <w:rsid w:val="00DB281F"/>
    <w:rsid w:val="00DC0C28"/>
    <w:rsid w:val="00E227D1"/>
    <w:rsid w:val="00E579D0"/>
    <w:rsid w:val="00F00424"/>
    <w:rsid w:val="00F2611A"/>
    <w:rsid w:val="00F42BF4"/>
    <w:rsid w:val="00F91AB9"/>
    <w:rsid w:val="00FF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EA"/>
    <w:pPr>
      <w:ind w:left="720"/>
      <w:contextualSpacing/>
    </w:pPr>
  </w:style>
  <w:style w:type="character" w:styleId="a4">
    <w:name w:val="Strong"/>
    <w:basedOn w:val="a0"/>
    <w:qFormat/>
    <w:rsid w:val="0008552D"/>
    <w:rPr>
      <w:b/>
      <w:bCs/>
    </w:rPr>
  </w:style>
  <w:style w:type="paragraph" w:styleId="a5">
    <w:name w:val="No Spacing"/>
    <w:uiPriority w:val="1"/>
    <w:qFormat/>
    <w:rsid w:val="00C33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DB281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33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3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33</cp:revision>
  <dcterms:created xsi:type="dcterms:W3CDTF">2013-04-19T05:25:00Z</dcterms:created>
  <dcterms:modified xsi:type="dcterms:W3CDTF">2013-04-22T06:49:00Z</dcterms:modified>
</cp:coreProperties>
</file>