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6C" w:rsidRPr="00AB486C" w:rsidRDefault="00AB486C" w:rsidP="00AB486C">
      <w:pPr>
        <w:jc w:val="center"/>
        <w:rPr>
          <w:rFonts w:ascii="Times New Roman" w:hAnsi="Times New Roman" w:cs="Times New Roman"/>
        </w:rPr>
      </w:pPr>
      <w:r w:rsidRPr="00AB486C">
        <w:rPr>
          <w:rFonts w:ascii="Times New Roman" w:hAnsi="Times New Roman" w:cs="Times New Roman"/>
        </w:rPr>
        <w:t>Муниципальное казённое  общеобразовательное учреждение- основная общеобразовательная школа с.Львовка Аркадакского района Саратовской области</w:t>
      </w:r>
    </w:p>
    <w:p w:rsidR="00AB486C" w:rsidRDefault="00AB486C" w:rsidP="00AB486C">
      <w:pPr>
        <w:jc w:val="center"/>
      </w:pP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AB486C" w:rsidTr="00AB48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_____________Л.А.Кошелева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 от     03. 09. 2012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МКОУ-ООШ с.Львовка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_____________С.В.Кровякова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№115    от    05 .09 . 2012</w:t>
            </w:r>
          </w:p>
          <w:p w:rsidR="00AB486C" w:rsidRDefault="00AB48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86C" w:rsidRDefault="00AB486C" w:rsidP="00AB486C">
      <w:pPr>
        <w:jc w:val="center"/>
      </w:pPr>
    </w:p>
    <w:p w:rsidR="00AB486C" w:rsidRDefault="00AB486C" w:rsidP="00AB486C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 педагога</w:t>
      </w:r>
    </w:p>
    <w:p w:rsidR="00AB486C" w:rsidRDefault="00AB486C" w:rsidP="00AB486C">
      <w:pPr>
        <w:jc w:val="center"/>
        <w:rPr>
          <w:sz w:val="44"/>
          <w:szCs w:val="44"/>
        </w:rPr>
      </w:pPr>
    </w:p>
    <w:p w:rsidR="00AB486C" w:rsidRPr="00AB486C" w:rsidRDefault="00AB486C" w:rsidP="00AB4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86C">
        <w:rPr>
          <w:rFonts w:ascii="Times New Roman" w:hAnsi="Times New Roman" w:cs="Times New Roman"/>
          <w:sz w:val="28"/>
          <w:szCs w:val="28"/>
        </w:rPr>
        <w:t>Кошелевой Лидии Анатольевны, 1 категория</w:t>
      </w:r>
    </w:p>
    <w:p w:rsidR="00AB486C" w:rsidRDefault="00AB486C" w:rsidP="00AB486C">
      <w:pPr>
        <w:spacing w:before="20" w:after="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486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учащихся 9 класса к ГИА </w:t>
      </w:r>
    </w:p>
    <w:p w:rsidR="00AB486C" w:rsidRPr="00AB486C" w:rsidRDefault="00AB486C" w:rsidP="00AB486C">
      <w:pPr>
        <w:spacing w:before="20" w:after="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486C">
        <w:rPr>
          <w:rFonts w:ascii="Times New Roman" w:hAnsi="Times New Roman" w:cs="Times New Roman"/>
          <w:color w:val="000000"/>
          <w:sz w:val="28"/>
          <w:szCs w:val="28"/>
        </w:rPr>
        <w:t>2013 года (в новой форме)</w:t>
      </w:r>
    </w:p>
    <w:p w:rsidR="00AB486C" w:rsidRDefault="00AB486C" w:rsidP="00AB486C">
      <w:pPr>
        <w:jc w:val="right"/>
      </w:pPr>
    </w:p>
    <w:p w:rsidR="00AB486C" w:rsidRDefault="00AB486C" w:rsidP="00AB486C">
      <w:pPr>
        <w:jc w:val="right"/>
      </w:pPr>
    </w:p>
    <w:p w:rsidR="00AB486C" w:rsidRDefault="00AB486C" w:rsidP="00AB486C">
      <w:pPr>
        <w:jc w:val="center"/>
      </w:pPr>
    </w:p>
    <w:p w:rsidR="00AB486C" w:rsidRDefault="00AB486C" w:rsidP="00AB486C">
      <w:pPr>
        <w:jc w:val="center"/>
      </w:pPr>
    </w:p>
    <w:p w:rsidR="00AB486C" w:rsidRDefault="00AB486C" w:rsidP="00AB486C">
      <w:pPr>
        <w:jc w:val="center"/>
      </w:pPr>
    </w:p>
    <w:p w:rsidR="00AB486C" w:rsidRDefault="00AB486C" w:rsidP="00AB486C"/>
    <w:p w:rsidR="00AB486C" w:rsidRDefault="00AB486C" w:rsidP="00AB486C">
      <w:pPr>
        <w:jc w:val="center"/>
        <w:rPr>
          <w:sz w:val="24"/>
          <w:szCs w:val="24"/>
        </w:rPr>
      </w:pPr>
    </w:p>
    <w:p w:rsidR="00AB486C" w:rsidRDefault="00AB486C" w:rsidP="00AB486C">
      <w:pPr>
        <w:rPr>
          <w:sz w:val="24"/>
          <w:szCs w:val="24"/>
        </w:rPr>
      </w:pPr>
    </w:p>
    <w:p w:rsidR="00AB486C" w:rsidRDefault="00AB486C" w:rsidP="00AB486C">
      <w:pPr>
        <w:rPr>
          <w:sz w:val="24"/>
          <w:szCs w:val="24"/>
        </w:rPr>
      </w:pPr>
    </w:p>
    <w:p w:rsidR="00AB486C" w:rsidRDefault="00AB486C" w:rsidP="00AB486C">
      <w:pPr>
        <w:rPr>
          <w:sz w:val="24"/>
          <w:szCs w:val="24"/>
        </w:rPr>
      </w:pPr>
    </w:p>
    <w:p w:rsidR="00AB486C" w:rsidRDefault="00AB486C" w:rsidP="00AB486C">
      <w:pPr>
        <w:rPr>
          <w:sz w:val="24"/>
          <w:szCs w:val="24"/>
        </w:rPr>
      </w:pPr>
    </w:p>
    <w:p w:rsidR="00AB486C" w:rsidRDefault="00AB486C" w:rsidP="00AB486C">
      <w:pPr>
        <w:rPr>
          <w:sz w:val="24"/>
          <w:szCs w:val="24"/>
        </w:rPr>
      </w:pPr>
    </w:p>
    <w:p w:rsidR="00AB486C" w:rsidRPr="00AB486C" w:rsidRDefault="00AB486C" w:rsidP="00AB486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86C">
        <w:rPr>
          <w:rFonts w:ascii="Times New Roman" w:hAnsi="Times New Roman" w:cs="Times New Roman"/>
          <w:sz w:val="24"/>
          <w:szCs w:val="24"/>
        </w:rPr>
        <w:t>2012 - 2013 уч год</w:t>
      </w:r>
    </w:p>
    <w:p w:rsidR="00AB486C" w:rsidRDefault="00AB486C" w:rsidP="00AB486C">
      <w:pPr>
        <w:widowControl w:val="0"/>
        <w:autoSpaceDE w:val="0"/>
        <w:autoSpaceDN w:val="0"/>
        <w:adjustRightInd w:val="0"/>
        <w:spacing w:line="276" w:lineRule="exact"/>
        <w:rPr>
          <w:b/>
          <w:bCs/>
          <w:color w:val="000000"/>
        </w:rPr>
      </w:pPr>
    </w:p>
    <w:p w:rsidR="00AB486C" w:rsidRDefault="00AB486C" w:rsidP="00AB486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B486C" w:rsidRDefault="00AB486C" w:rsidP="00AB486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B486C" w:rsidRDefault="00AB486C" w:rsidP="00AB486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248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Рабочая  программа подготовки к ГИА по м</w:t>
      </w:r>
      <w:r w:rsidR="002248E3">
        <w:rPr>
          <w:rFonts w:ascii="Times New Roman" w:hAnsi="Times New Roman" w:cs="Times New Roman"/>
          <w:sz w:val="28"/>
          <w:szCs w:val="28"/>
        </w:rPr>
        <w:t>атематике составлена на основе Ф</w:t>
      </w:r>
      <w:r w:rsidRPr="002248E3">
        <w:rPr>
          <w:rFonts w:ascii="Times New Roman" w:hAnsi="Times New Roman" w:cs="Times New Roman"/>
          <w:sz w:val="28"/>
          <w:szCs w:val="28"/>
        </w:rPr>
        <w:t xml:space="preserve">едерального компонента государственного стандарта основного общего образования. </w:t>
      </w:r>
    </w:p>
    <w:p w:rsidR="00AB486C" w:rsidRPr="002248E3" w:rsidRDefault="002248E3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86C" w:rsidRPr="002248E3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AB486C" w:rsidRPr="002248E3" w:rsidRDefault="002248E3" w:rsidP="00AB486C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486C" w:rsidRPr="002248E3">
        <w:rPr>
          <w:rFonts w:ascii="Times New Roman" w:hAnsi="Times New Roman" w:cs="Times New Roman"/>
          <w:bCs/>
          <w:sz w:val="28"/>
          <w:szCs w:val="28"/>
        </w:rPr>
        <w:t>Т.Б. Васильева, И.Н. Иванова. Примерная программа основного (полного) общего образования по математике. Сборник нормативно-правовых документов и методических материалов. – М.: Вентана-Граф, 2007.</w:t>
      </w:r>
    </w:p>
    <w:p w:rsidR="00AB486C" w:rsidRPr="002248E3" w:rsidRDefault="002248E3" w:rsidP="00AB486C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486C" w:rsidRPr="002248E3">
        <w:rPr>
          <w:rFonts w:ascii="Times New Roman" w:hAnsi="Times New Roman" w:cs="Times New Roman"/>
          <w:bCs/>
          <w:sz w:val="28"/>
          <w:szCs w:val="28"/>
        </w:rPr>
        <w:t xml:space="preserve">Т.А Бурмистрова. Алгебра. Программы общеобразовательных учреждений, 7-9 классы. «Просвещение», </w:t>
      </w:r>
      <w:smartTag w:uri="urn:schemas-microsoft-com:office:smarttags" w:element="metricconverter">
        <w:smartTagPr>
          <w:attr w:name="ProductID" w:val="2008 г"/>
        </w:smartTagPr>
        <w:r w:rsidR="00AB486C" w:rsidRPr="002248E3">
          <w:rPr>
            <w:rFonts w:ascii="Times New Roman" w:hAnsi="Times New Roman" w:cs="Times New Roman"/>
            <w:bCs/>
            <w:sz w:val="28"/>
            <w:szCs w:val="28"/>
          </w:rPr>
          <w:t>2008 г</w:t>
        </w:r>
      </w:smartTag>
      <w:r w:rsidR="00AB486C" w:rsidRPr="002248E3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86C" w:rsidRPr="002248E3" w:rsidRDefault="002248E3" w:rsidP="00AB486C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86C" w:rsidRPr="002248E3">
        <w:rPr>
          <w:rFonts w:ascii="Times New Roman" w:hAnsi="Times New Roman" w:cs="Times New Roman"/>
          <w:sz w:val="28"/>
          <w:szCs w:val="28"/>
        </w:rPr>
        <w:t xml:space="preserve"> Т.А Бурмистрова. Геометрия 7-9 классы. Программы общеобразовательных учреждений, 7-9 классы. «Просвещение», </w:t>
      </w:r>
      <w:smartTag w:uri="urn:schemas-microsoft-com:office:smarttags" w:element="metricconverter">
        <w:smartTagPr>
          <w:attr w:name="ProductID" w:val="2008 г"/>
        </w:smartTagPr>
        <w:r w:rsidR="00AB486C" w:rsidRPr="002248E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AB486C" w:rsidRPr="0022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86C" w:rsidRDefault="002248E3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86C" w:rsidRPr="002248E3">
        <w:rPr>
          <w:rFonts w:ascii="Times New Roman" w:hAnsi="Times New Roman" w:cs="Times New Roman"/>
          <w:sz w:val="28"/>
          <w:szCs w:val="28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2248E3" w:rsidRPr="002248E3" w:rsidRDefault="002248E3" w:rsidP="00AB486C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2248E3">
        <w:rPr>
          <w:rFonts w:ascii="Times New Roman" w:hAnsi="Times New Roman" w:cs="Times New Roman"/>
          <w:b/>
          <w:i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2248E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48E3">
        <w:rPr>
          <w:rFonts w:ascii="Times New Roman" w:hAnsi="Times New Roman" w:cs="Times New Roman"/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письменных, инструментальных вычислений, развить вычислительную культуру;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2248E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48E3">
        <w:rPr>
          <w:rFonts w:ascii="Times New Roman" w:hAnsi="Times New Roman" w:cs="Times New Roman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2248E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248E3">
        <w:rPr>
          <w:rFonts w:ascii="Times New Roman" w:hAnsi="Times New Roman" w:cs="Times New Roman"/>
          <w:sz w:val="28"/>
          <w:szCs w:val="28"/>
        </w:rPr>
        <w:t xml:space="preserve"> изучить свойства и графики элементарных функций;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- освоить основные факты и методы планиметрии, познакомиться с простейшими пространственными телами и их свойствами;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</w:t>
      </w:r>
    </w:p>
    <w:p w:rsidR="002248E3" w:rsidRDefault="002248E3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AB486C" w:rsidRDefault="00AB486C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2248E3">
        <w:rPr>
          <w:rFonts w:ascii="Times New Roman" w:hAnsi="Times New Roman" w:cs="Times New Roman"/>
          <w:b/>
          <w:i/>
          <w:sz w:val="28"/>
          <w:szCs w:val="28"/>
        </w:rPr>
        <w:t>Изучение математики на ступени основного общего образования направлено на   достижение следующих целей:</w:t>
      </w:r>
    </w:p>
    <w:p w:rsidR="002248E3" w:rsidRPr="002248E3" w:rsidRDefault="002248E3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2248E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48E3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2248E3">
        <w:rPr>
          <w:rFonts w:ascii="Times New Roman" w:hAnsi="Times New Roman" w:cs="Times New Roman"/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2248E3">
        <w:rPr>
          <w:rFonts w:ascii="Times New Roman" w:hAnsi="Times New Roman" w:cs="Times New Roman"/>
          <w:b/>
          <w:bCs/>
          <w:sz w:val="28"/>
          <w:szCs w:val="28"/>
        </w:rPr>
        <w:t>- формирование представлений</w:t>
      </w:r>
      <w:r w:rsidRPr="002248E3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2248E3">
        <w:rPr>
          <w:rFonts w:ascii="Times New Roman" w:hAnsi="Times New Roman" w:cs="Times New Roman"/>
          <w:b/>
          <w:bCs/>
          <w:sz w:val="28"/>
          <w:szCs w:val="28"/>
        </w:rPr>
        <w:t>- воспитание</w:t>
      </w:r>
      <w:r w:rsidRPr="002248E3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B486C" w:rsidRDefault="00AB486C" w:rsidP="00AB486C">
      <w:pPr>
        <w:pStyle w:val="a9"/>
        <w:rPr>
          <w:rFonts w:ascii="Times New Roman" w:hAnsi="Times New Roman" w:cs="Times New Roman"/>
          <w:b/>
          <w:caps/>
          <w:sz w:val="28"/>
          <w:szCs w:val="28"/>
        </w:rPr>
      </w:pPr>
      <w:r w:rsidRPr="002248E3">
        <w:rPr>
          <w:rFonts w:ascii="Times New Roman" w:hAnsi="Times New Roman" w:cs="Times New Roman"/>
          <w:b/>
          <w:iCs/>
          <w:sz w:val="28"/>
          <w:szCs w:val="28"/>
        </w:rPr>
        <w:lastRenderedPageBreak/>
        <w:t>ТРЕБОВАНИЯ К УРОВНЮ</w:t>
      </w:r>
      <w:r w:rsidRPr="002248E3">
        <w:rPr>
          <w:rFonts w:ascii="Times New Roman" w:hAnsi="Times New Roman" w:cs="Times New Roman"/>
          <w:b/>
          <w:iCs/>
          <w:sz w:val="28"/>
          <w:szCs w:val="28"/>
        </w:rPr>
        <w:br/>
        <w:t>ПОДГОТОВКИ ВЫПУСКНИКОВ</w:t>
      </w:r>
      <w:r w:rsidRPr="002248E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2248E3" w:rsidRPr="002248E3" w:rsidRDefault="002248E3" w:rsidP="00AB486C">
      <w:pPr>
        <w:pStyle w:val="a9"/>
        <w:rPr>
          <w:rFonts w:ascii="Times New Roman" w:hAnsi="Times New Roman" w:cs="Times New Roman"/>
          <w:b/>
          <w:caps/>
          <w:sz w:val="28"/>
          <w:szCs w:val="28"/>
        </w:rPr>
      </w:pPr>
    </w:p>
    <w:p w:rsidR="002248E3" w:rsidRDefault="00AB486C" w:rsidP="00AB486C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математики ученик должен 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8E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  <w:r w:rsidR="002248E3">
        <w:rPr>
          <w:rFonts w:ascii="Times New Roman" w:hAnsi="Times New Roman" w:cs="Times New Roman"/>
          <w:sz w:val="28"/>
          <w:szCs w:val="28"/>
        </w:rPr>
        <w:t xml:space="preserve"> </w:t>
      </w:r>
      <w:r w:rsidRPr="002248E3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  <w:r w:rsidR="002248E3">
        <w:rPr>
          <w:rFonts w:ascii="Times New Roman" w:hAnsi="Times New Roman" w:cs="Times New Roman"/>
          <w:sz w:val="28"/>
          <w:szCs w:val="28"/>
        </w:rPr>
        <w:t xml:space="preserve"> </w:t>
      </w:r>
      <w:r w:rsidRPr="002248E3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  <w:r w:rsidR="002248E3">
        <w:rPr>
          <w:rFonts w:ascii="Times New Roman" w:hAnsi="Times New Roman" w:cs="Times New Roman"/>
          <w:sz w:val="28"/>
          <w:szCs w:val="28"/>
        </w:rPr>
        <w:t xml:space="preserve"> </w:t>
      </w:r>
      <w:r w:rsidRPr="002248E3">
        <w:rPr>
          <w:rFonts w:ascii="Times New Roman" w:hAnsi="Times New Roman" w:cs="Times New Roman"/>
          <w:sz w:val="28"/>
          <w:szCs w:val="28"/>
        </w:rPr>
        <w:t>примеры геометрических объектов и утверждений о них.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="002248E3">
        <w:rPr>
          <w:rFonts w:ascii="Times New Roman" w:hAnsi="Times New Roman" w:cs="Times New Roman"/>
          <w:sz w:val="28"/>
          <w:szCs w:val="28"/>
        </w:rPr>
        <w:t xml:space="preserve"> </w:t>
      </w:r>
      <w:r w:rsidRPr="002248E3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 xml:space="preserve">решать линейные, квадратные уравнения и рациональные уравнения, сводящиеся к ним, системы двух линейных уравнений; решать линейные и квадратные неравенства с одной переменной и их системы; решать текстовые задачи алгебраическим методом, 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прямой;</w:t>
      </w:r>
      <w:r w:rsidR="002248E3">
        <w:rPr>
          <w:rFonts w:ascii="Times New Roman" w:hAnsi="Times New Roman" w:cs="Times New Roman"/>
          <w:sz w:val="28"/>
          <w:szCs w:val="28"/>
        </w:rPr>
        <w:t xml:space="preserve"> </w:t>
      </w:r>
      <w:r w:rsidRPr="002248E3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 распознавать арифметические и геометрические прогрессии; решать задачи с применением формулы общего члена и суммы нескольких первых членов;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 w:rsidR="002248E3">
        <w:rPr>
          <w:rFonts w:ascii="Times New Roman" w:hAnsi="Times New Roman" w:cs="Times New Roman"/>
          <w:sz w:val="28"/>
          <w:szCs w:val="28"/>
        </w:rPr>
        <w:t xml:space="preserve"> </w:t>
      </w:r>
      <w:r w:rsidRPr="002248E3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  описывать свойства изученных функций, строить их графики.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B486C" w:rsidRPr="002248E3" w:rsidRDefault="002248E3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расчё</w:t>
      </w:r>
      <w:r w:rsidR="00AB486C" w:rsidRPr="002248E3">
        <w:rPr>
          <w:rFonts w:ascii="Times New Roman" w:hAnsi="Times New Roman" w:cs="Times New Roman"/>
          <w:sz w:val="28"/>
          <w:szCs w:val="28"/>
        </w:rPr>
        <w:t>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lastRenderedPageBreak/>
        <w:t>моделирования прак</w:t>
      </w:r>
      <w:r w:rsidR="002248E3">
        <w:rPr>
          <w:rFonts w:ascii="Times New Roman" w:hAnsi="Times New Roman" w:cs="Times New Roman"/>
          <w:sz w:val="28"/>
          <w:szCs w:val="28"/>
        </w:rPr>
        <w:t>тических ситуаций и исследования</w:t>
      </w:r>
      <w:r w:rsidRPr="002248E3">
        <w:rPr>
          <w:rFonts w:ascii="Times New Roman" w:hAnsi="Times New Roman" w:cs="Times New Roman"/>
          <w:sz w:val="28"/>
          <w:szCs w:val="28"/>
        </w:rPr>
        <w:t xml:space="preserve"> построенных моделей с использованием аппарата алгебры; 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AB486C" w:rsidRDefault="00AB486C" w:rsidP="00AB486C">
      <w:pPr>
        <w:pStyle w:val="a9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46"/>
        <w:gridCol w:w="5577"/>
        <w:gridCol w:w="832"/>
        <w:gridCol w:w="1276"/>
        <w:gridCol w:w="1040"/>
      </w:tblGrid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Темы занятий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дата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Коррект.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ИКТ</w:t>
            </w: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Модули 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 xml:space="preserve">Числа. Признаки делимости. Правила действий.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Вычисление значений числовых выражений.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3,4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Алгебраические формулы. Упрощение целых буквенных выражений.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5,6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Упрощение и вычисление значений дробно-рациональных и иррациональных выражений.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7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Части, доли, проценты. Простейшие задачи с их применением.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8,9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Решение линейных уравнений.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10,11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12,13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Решение дробно-рациональных уравнений.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Проверочная работа №1.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15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Анализ ошибок проверочной работы №1.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 xml:space="preserve">Свойства неравенств.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17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Системы уравнений. Основные приемы их решения.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19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Работа на соответствие с заданными графиками.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Проверочная  работа №2.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Анализ ошибок работы №2.Квадратичная функция, ее график.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Комбинаторные и вероятностные задачи.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Статистические задачи.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Проверочная работа №3.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25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Анализ ошибок проверочной работы №3</w:t>
            </w:r>
            <w:r w:rsidR="002248E3" w:rsidRPr="002248E3">
              <w:rPr>
                <w:sz w:val="28"/>
                <w:szCs w:val="28"/>
              </w:rPr>
              <w:t xml:space="preserve"> </w:t>
            </w:r>
            <w:r w:rsidRPr="002248E3">
              <w:rPr>
                <w:sz w:val="28"/>
                <w:szCs w:val="28"/>
              </w:rPr>
              <w:t>.Арифметическая прогрессия.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Модуль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27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Основные планиметрические фигуры и взаимосвязь их элементов.</w:t>
            </w:r>
            <w:r w:rsidRPr="002248E3">
              <w:rPr>
                <w:sz w:val="28"/>
                <w:szCs w:val="28"/>
              </w:rPr>
              <w:tab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Геометрические фигуры и их свойства.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29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Треугольник.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31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32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Площади геометрических фигур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33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Окружность и круг.</w:t>
            </w:r>
            <w:r w:rsidRPr="002248E3">
              <w:rPr>
                <w:sz w:val="28"/>
                <w:szCs w:val="28"/>
              </w:rPr>
              <w:tab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34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Репетиционный экзамен в формате ГИА.</w:t>
            </w:r>
            <w:r w:rsidRPr="002248E3">
              <w:rPr>
                <w:sz w:val="28"/>
                <w:szCs w:val="28"/>
              </w:rPr>
              <w:tab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874C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35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Анализ итогов репетиционного экзамена.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 w:rsidP="00874C47">
            <w:pPr>
              <w:pStyle w:val="a9"/>
              <w:rPr>
                <w:sz w:val="28"/>
                <w:szCs w:val="28"/>
              </w:rPr>
            </w:pPr>
          </w:p>
        </w:tc>
      </w:tr>
    </w:tbl>
    <w:p w:rsidR="00AB486C" w:rsidRPr="002248E3" w:rsidRDefault="00AB486C" w:rsidP="00AB486C">
      <w:pPr>
        <w:pStyle w:val="a9"/>
        <w:rPr>
          <w:sz w:val="28"/>
          <w:szCs w:val="28"/>
        </w:rPr>
      </w:pPr>
    </w:p>
    <w:p w:rsidR="00AB486C" w:rsidRPr="002248E3" w:rsidRDefault="00AB486C" w:rsidP="00AB486C">
      <w:pPr>
        <w:pStyle w:val="a9"/>
        <w:rPr>
          <w:sz w:val="28"/>
          <w:szCs w:val="28"/>
        </w:rPr>
      </w:pPr>
    </w:p>
    <w:p w:rsidR="00AB486C" w:rsidRPr="002248E3" w:rsidRDefault="002248E3" w:rsidP="002248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Мониторинг проверочных работ</w:t>
      </w:r>
    </w:p>
    <w:p w:rsidR="002248E3" w:rsidRPr="002248E3" w:rsidRDefault="002248E3" w:rsidP="00AB486C">
      <w:pPr>
        <w:pStyle w:val="a9"/>
        <w:rPr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1235"/>
        <w:gridCol w:w="3650"/>
        <w:gridCol w:w="1763"/>
        <w:gridCol w:w="2958"/>
      </w:tblGrid>
      <w:tr w:rsidR="00AB486C" w:rsidRPr="002248E3" w:rsidTr="002248E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Дата</w:t>
            </w:r>
            <w:r w:rsidRPr="002248E3">
              <w:rPr>
                <w:sz w:val="28"/>
                <w:szCs w:val="28"/>
              </w:rPr>
              <w:tab/>
            </w:r>
          </w:p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Фамилия учащегося</w:t>
            </w:r>
            <w:r w:rsidRPr="002248E3">
              <w:rPr>
                <w:sz w:val="28"/>
                <w:szCs w:val="28"/>
              </w:rPr>
              <w:tab/>
            </w:r>
          </w:p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653266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№ проверочной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Результаты проверочных работ</w:t>
            </w:r>
          </w:p>
        </w:tc>
      </w:tr>
      <w:tr w:rsidR="00AB486C" w:rsidRPr="002248E3" w:rsidTr="002248E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2248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2248E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2248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2248E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2248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2248E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</w:tbl>
    <w:p w:rsidR="00AB486C" w:rsidRPr="002248E3" w:rsidRDefault="00AB486C" w:rsidP="00AB486C">
      <w:pPr>
        <w:pStyle w:val="a9"/>
        <w:rPr>
          <w:sz w:val="28"/>
          <w:szCs w:val="28"/>
        </w:rPr>
      </w:pPr>
      <w:r w:rsidRPr="002248E3">
        <w:rPr>
          <w:sz w:val="28"/>
          <w:szCs w:val="28"/>
        </w:rPr>
        <w:tab/>
      </w:r>
    </w:p>
    <w:p w:rsidR="00AB486C" w:rsidRPr="002248E3" w:rsidRDefault="00AB486C" w:rsidP="00AB486C">
      <w:pPr>
        <w:pStyle w:val="a9"/>
        <w:rPr>
          <w:sz w:val="28"/>
          <w:szCs w:val="28"/>
        </w:rPr>
      </w:pPr>
    </w:p>
    <w:p w:rsidR="00AB486C" w:rsidRPr="002248E3" w:rsidRDefault="002248E3" w:rsidP="006532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контроля</w:t>
      </w:r>
    </w:p>
    <w:p w:rsidR="002248E3" w:rsidRDefault="00AB486C" w:rsidP="006532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 xml:space="preserve">за посещением </w:t>
      </w:r>
      <w:r w:rsidR="002248E3" w:rsidRPr="0022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занятий, </w:t>
      </w:r>
      <w:r w:rsidRPr="002248E3">
        <w:rPr>
          <w:rFonts w:ascii="Times New Roman" w:hAnsi="Times New Roman" w:cs="Times New Roman"/>
          <w:sz w:val="28"/>
          <w:szCs w:val="28"/>
        </w:rPr>
        <w:t xml:space="preserve">консультаций по математике </w:t>
      </w:r>
    </w:p>
    <w:p w:rsidR="00AB486C" w:rsidRPr="002248E3" w:rsidRDefault="00AB486C" w:rsidP="006532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2012-2013 уч.г.</w:t>
      </w:r>
    </w:p>
    <w:p w:rsidR="00AB486C" w:rsidRPr="002248E3" w:rsidRDefault="00AB486C" w:rsidP="00AB486C">
      <w:pPr>
        <w:pStyle w:val="a9"/>
        <w:rPr>
          <w:color w:val="000000" w:themeColor="text1"/>
          <w:sz w:val="28"/>
          <w:szCs w:val="28"/>
        </w:rPr>
      </w:pPr>
      <w:r w:rsidRPr="002248E3">
        <w:rPr>
          <w:sz w:val="28"/>
          <w:szCs w:val="28"/>
        </w:rPr>
        <w:tab/>
      </w:r>
    </w:p>
    <w:p w:rsidR="00AB486C" w:rsidRDefault="00AB486C" w:rsidP="00AB48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исправления пробелов в знаниях учащихся осуществлять систематический контроль за посещением консультаций.</w:t>
      </w:r>
    </w:p>
    <w:p w:rsidR="002248E3" w:rsidRPr="002248E3" w:rsidRDefault="002248E3" w:rsidP="00AB486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86C" w:rsidRPr="002248E3" w:rsidRDefault="00AB486C" w:rsidP="00AB486C">
      <w:pPr>
        <w:pStyle w:val="a9"/>
        <w:rPr>
          <w:rFonts w:ascii="Times New Roman" w:hAnsi="Times New Roman" w:cs="Times New Roman"/>
          <w:sz w:val="28"/>
          <w:szCs w:val="28"/>
        </w:rPr>
      </w:pPr>
      <w:r w:rsidRPr="002248E3">
        <w:rPr>
          <w:rFonts w:ascii="Times New Roman" w:hAnsi="Times New Roman" w:cs="Times New Roman"/>
          <w:sz w:val="28"/>
          <w:szCs w:val="28"/>
        </w:rPr>
        <w:t>График дополнительных занятий: еженедельно- вторник, 16.00-17.00</w:t>
      </w:r>
    </w:p>
    <w:p w:rsidR="00AB486C" w:rsidRPr="002248E3" w:rsidRDefault="00AB486C" w:rsidP="00AB486C">
      <w:pPr>
        <w:pStyle w:val="a9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46"/>
        <w:gridCol w:w="1647"/>
        <w:gridCol w:w="411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B486C" w:rsidRPr="002248E3" w:rsidTr="00AB48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Фамилия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дата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AB48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  <w:r w:rsidRPr="002248E3">
              <w:rPr>
                <w:sz w:val="28"/>
                <w:szCs w:val="28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  <w:tr w:rsidR="00AB486C" w:rsidRPr="002248E3" w:rsidTr="00AB48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2248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6C" w:rsidRPr="002248E3" w:rsidRDefault="00AB486C">
            <w:pPr>
              <w:pStyle w:val="a9"/>
              <w:rPr>
                <w:sz w:val="28"/>
                <w:szCs w:val="28"/>
              </w:rPr>
            </w:pPr>
          </w:p>
        </w:tc>
      </w:tr>
      <w:tr w:rsidR="002248E3" w:rsidRPr="002248E3" w:rsidTr="00AB48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Default="002248E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3" w:rsidRPr="002248E3" w:rsidRDefault="002248E3">
            <w:pPr>
              <w:pStyle w:val="a9"/>
              <w:rPr>
                <w:sz w:val="28"/>
                <w:szCs w:val="28"/>
              </w:rPr>
            </w:pPr>
          </w:p>
        </w:tc>
      </w:tr>
    </w:tbl>
    <w:p w:rsidR="00AB486C" w:rsidRPr="002248E3" w:rsidRDefault="00AB486C" w:rsidP="00AB486C">
      <w:pPr>
        <w:pStyle w:val="a9"/>
        <w:rPr>
          <w:sz w:val="28"/>
          <w:szCs w:val="28"/>
        </w:rPr>
      </w:pPr>
    </w:p>
    <w:sectPr w:rsidR="00AB486C" w:rsidRPr="002248E3" w:rsidSect="0071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B9" w:rsidRDefault="009114B9" w:rsidP="00AB486C">
      <w:pPr>
        <w:spacing w:after="0" w:line="240" w:lineRule="auto"/>
      </w:pPr>
      <w:r>
        <w:separator/>
      </w:r>
    </w:p>
  </w:endnote>
  <w:endnote w:type="continuationSeparator" w:id="1">
    <w:p w:rsidR="009114B9" w:rsidRDefault="009114B9" w:rsidP="00AB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B9" w:rsidRDefault="009114B9" w:rsidP="00AB486C">
      <w:pPr>
        <w:spacing w:after="0" w:line="240" w:lineRule="auto"/>
      </w:pPr>
      <w:r>
        <w:separator/>
      </w:r>
    </w:p>
  </w:footnote>
  <w:footnote w:type="continuationSeparator" w:id="1">
    <w:p w:rsidR="009114B9" w:rsidRDefault="009114B9" w:rsidP="00AB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6352"/>
    <w:multiLevelType w:val="hybridMultilevel"/>
    <w:tmpl w:val="F7B2144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3AA3"/>
    <w:multiLevelType w:val="hybridMultilevel"/>
    <w:tmpl w:val="92AC34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13AAF"/>
    <w:multiLevelType w:val="hybridMultilevel"/>
    <w:tmpl w:val="16B8D7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86C"/>
    <w:rsid w:val="002248E3"/>
    <w:rsid w:val="00653266"/>
    <w:rsid w:val="00713101"/>
    <w:rsid w:val="009114B9"/>
    <w:rsid w:val="00AB486C"/>
    <w:rsid w:val="00B2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486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48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B486C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AB486C"/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semiHidden/>
    <w:unhideWhenUsed/>
    <w:rsid w:val="00AB48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AB486C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AB486C"/>
    <w:pPr>
      <w:spacing w:after="0" w:line="240" w:lineRule="auto"/>
    </w:pPr>
  </w:style>
  <w:style w:type="character" w:styleId="aa">
    <w:name w:val="footnote reference"/>
    <w:basedOn w:val="a0"/>
    <w:semiHidden/>
    <w:unhideWhenUsed/>
    <w:rsid w:val="00AB486C"/>
    <w:rPr>
      <w:vertAlign w:val="superscript"/>
    </w:rPr>
  </w:style>
  <w:style w:type="table" w:styleId="ab">
    <w:name w:val="Table Grid"/>
    <w:basedOn w:val="a1"/>
    <w:rsid w:val="00AB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Sanj</cp:lastModifiedBy>
  <cp:revision>5</cp:revision>
  <dcterms:created xsi:type="dcterms:W3CDTF">2012-10-14T18:25:00Z</dcterms:created>
  <dcterms:modified xsi:type="dcterms:W3CDTF">2013-04-30T02:11:00Z</dcterms:modified>
</cp:coreProperties>
</file>