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D31" w:rsidRDefault="00F4452C" w:rsidP="00F4452C">
      <w:pPr>
        <w:jc w:val="center"/>
        <w:rPr>
          <w:rFonts w:ascii="Verdana" w:hAnsi="Verdana"/>
          <w:u w:val="single"/>
        </w:rPr>
      </w:pPr>
      <w:r w:rsidRPr="00F4452C">
        <w:rPr>
          <w:rFonts w:ascii="Verdana" w:hAnsi="Verdana"/>
          <w:u w:val="single"/>
        </w:rPr>
        <w:t>Вопрос</w:t>
      </w:r>
      <w:r w:rsidR="006D33B6">
        <w:rPr>
          <w:rFonts w:ascii="Verdana" w:hAnsi="Verdana"/>
          <w:u w:val="single"/>
        </w:rPr>
        <w:t>ы к экзамену по геометрии для 7</w:t>
      </w:r>
      <w:r w:rsidRPr="00F4452C">
        <w:rPr>
          <w:rFonts w:ascii="Verdana" w:hAnsi="Verdana"/>
          <w:u w:val="single"/>
        </w:rPr>
        <w:t xml:space="preserve"> класса</w:t>
      </w:r>
    </w:p>
    <w:p w:rsidR="00F4452C" w:rsidRDefault="00F4452C" w:rsidP="00F4452C">
      <w:pPr>
        <w:jc w:val="center"/>
        <w:rPr>
          <w:rFonts w:ascii="Verdana" w:hAnsi="Verdana"/>
        </w:rPr>
      </w:pPr>
      <w:r>
        <w:rPr>
          <w:rFonts w:ascii="Verdana" w:hAnsi="Verdana"/>
        </w:rPr>
        <w:t>2012-2013 учебный год</w:t>
      </w:r>
    </w:p>
    <w:p w:rsidR="00240900" w:rsidRDefault="00240900" w:rsidP="006D33B6">
      <w:pPr>
        <w:pStyle w:val="a3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Точки, прямые, отрезки, луч и угол.</w:t>
      </w:r>
    </w:p>
    <w:p w:rsidR="00717BAC" w:rsidRDefault="00521035" w:rsidP="006D33B6">
      <w:pPr>
        <w:pStyle w:val="a3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Определение смежных и вертикальных углов</w:t>
      </w:r>
      <w:r w:rsidR="00841F75">
        <w:rPr>
          <w:rFonts w:ascii="Verdana" w:hAnsi="Verdana"/>
        </w:rPr>
        <w:t>, их свойства.</w:t>
      </w:r>
    </w:p>
    <w:p w:rsidR="00240900" w:rsidRDefault="00240900" w:rsidP="006D33B6">
      <w:pPr>
        <w:pStyle w:val="a3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Треугольник, его элементы. Периметр треугольника.</w:t>
      </w:r>
    </w:p>
    <w:p w:rsidR="00240900" w:rsidRDefault="00240900" w:rsidP="006D33B6">
      <w:pPr>
        <w:pStyle w:val="a3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Теорема, доказательство теоремы, условие и заключение теоремы. Теорема, обратная </w:t>
      </w:r>
      <w:proofErr w:type="gramStart"/>
      <w:r>
        <w:rPr>
          <w:rFonts w:ascii="Verdana" w:hAnsi="Verdana"/>
        </w:rPr>
        <w:t>данной</w:t>
      </w:r>
      <w:proofErr w:type="gramEnd"/>
      <w:r>
        <w:rPr>
          <w:rFonts w:ascii="Verdana" w:hAnsi="Verdana"/>
        </w:rPr>
        <w:t>.</w:t>
      </w:r>
      <w:r w:rsidR="00521035">
        <w:rPr>
          <w:rFonts w:ascii="Verdana" w:hAnsi="Verdana"/>
        </w:rPr>
        <w:t xml:space="preserve"> Привести примеры.</w:t>
      </w:r>
    </w:p>
    <w:p w:rsidR="00841F75" w:rsidRDefault="00841F75" w:rsidP="006D33B6">
      <w:pPr>
        <w:pStyle w:val="a3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Сформулируйте</w:t>
      </w:r>
      <w:r w:rsidR="00406D7D">
        <w:rPr>
          <w:rFonts w:ascii="Verdana" w:hAnsi="Verdana"/>
        </w:rPr>
        <w:t xml:space="preserve"> признаки равенства треугольников</w:t>
      </w:r>
      <w:r w:rsidR="00240900">
        <w:rPr>
          <w:rFonts w:ascii="Verdana" w:hAnsi="Verdana"/>
        </w:rPr>
        <w:t>.</w:t>
      </w:r>
      <w:r w:rsidR="00406D7D">
        <w:rPr>
          <w:rFonts w:ascii="Verdana" w:hAnsi="Verdana"/>
        </w:rPr>
        <w:t xml:space="preserve"> Докажите один на выбор учащегося.</w:t>
      </w:r>
    </w:p>
    <w:p w:rsidR="00240900" w:rsidRDefault="00240900" w:rsidP="006D33B6">
      <w:pPr>
        <w:pStyle w:val="a3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Медианы, биссектрисы и высоты треугольника. </w:t>
      </w:r>
      <w:r w:rsidR="00521035">
        <w:rPr>
          <w:rFonts w:ascii="Verdana" w:hAnsi="Verdana"/>
        </w:rPr>
        <w:t>Замечательные свойства медиан,  биссектрис и высот треугольника.</w:t>
      </w:r>
    </w:p>
    <w:p w:rsidR="00240900" w:rsidRDefault="00240900" w:rsidP="006D33B6">
      <w:pPr>
        <w:pStyle w:val="a3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Равнобедренный треугольник. Равносторонний треугольник.</w:t>
      </w:r>
      <w:r w:rsidR="00521035">
        <w:rPr>
          <w:rFonts w:ascii="Verdana" w:hAnsi="Verdana"/>
        </w:rPr>
        <w:t xml:space="preserve"> Свойства равнобедренного треугольника. Доказать свойство об углах при основании.</w:t>
      </w:r>
    </w:p>
    <w:p w:rsidR="00521035" w:rsidRPr="00521035" w:rsidRDefault="00521035" w:rsidP="00521035">
      <w:pPr>
        <w:pStyle w:val="a3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Равнобедренный треугольник. Равносторонний треугольник. Свойства равнобедренного треугольника. Доказать</w:t>
      </w:r>
      <w:r>
        <w:rPr>
          <w:rFonts w:ascii="Verdana" w:hAnsi="Verdana"/>
        </w:rPr>
        <w:t xml:space="preserve"> свойство о биссектрисе, проведенной к основанию.</w:t>
      </w:r>
    </w:p>
    <w:p w:rsidR="00521035" w:rsidRDefault="00521035" w:rsidP="00521035">
      <w:pPr>
        <w:pStyle w:val="a3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Определение. Окружность. Центр, радиус, хорда, диаметр, дуга окружности.</w:t>
      </w:r>
    </w:p>
    <w:p w:rsidR="00521035" w:rsidRDefault="00521035" w:rsidP="00521035">
      <w:pPr>
        <w:pStyle w:val="a3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Определение </w:t>
      </w:r>
      <w:proofErr w:type="gramStart"/>
      <w:r>
        <w:rPr>
          <w:rFonts w:ascii="Verdana" w:hAnsi="Verdana"/>
        </w:rPr>
        <w:t>параллельных</w:t>
      </w:r>
      <w:proofErr w:type="gramEnd"/>
      <w:r>
        <w:rPr>
          <w:rFonts w:ascii="Verdana" w:hAnsi="Verdana"/>
        </w:rPr>
        <w:t xml:space="preserve"> прямых. Секущая. Углы, образующиеся при пересечении двух прямых секущей.</w:t>
      </w:r>
    </w:p>
    <w:p w:rsidR="00521035" w:rsidRDefault="00521035" w:rsidP="00406D7D">
      <w:pPr>
        <w:pStyle w:val="a3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Признаки параллельности </w:t>
      </w:r>
      <w:proofErr w:type="gramStart"/>
      <w:r>
        <w:rPr>
          <w:rFonts w:ascii="Verdana" w:hAnsi="Verdana"/>
        </w:rPr>
        <w:t>прямых</w:t>
      </w:r>
      <w:proofErr w:type="gramEnd"/>
      <w:r>
        <w:rPr>
          <w:rFonts w:ascii="Verdana" w:hAnsi="Verdana"/>
        </w:rPr>
        <w:t>. Док</w:t>
      </w:r>
      <w:r w:rsidR="00406D7D">
        <w:rPr>
          <w:rFonts w:ascii="Verdana" w:hAnsi="Verdana"/>
        </w:rPr>
        <w:t>азать одну теорему на выбор учащегося.</w:t>
      </w:r>
    </w:p>
    <w:p w:rsidR="00521035" w:rsidRDefault="00521035" w:rsidP="00521035">
      <w:pPr>
        <w:pStyle w:val="a3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Аксиомы геометрии. Аксиома </w:t>
      </w:r>
      <w:proofErr w:type="gramStart"/>
      <w:r>
        <w:rPr>
          <w:rFonts w:ascii="Verdana" w:hAnsi="Verdana"/>
        </w:rPr>
        <w:t>параллельных</w:t>
      </w:r>
      <w:proofErr w:type="gramEnd"/>
      <w:r>
        <w:rPr>
          <w:rFonts w:ascii="Verdana" w:hAnsi="Verdana"/>
        </w:rPr>
        <w:t xml:space="preserve"> прямых.</w:t>
      </w:r>
    </w:p>
    <w:p w:rsidR="00521035" w:rsidRDefault="00521035" w:rsidP="00521035">
      <w:pPr>
        <w:pStyle w:val="a3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Условие и заключение теоремы. Теорема, обратная </w:t>
      </w:r>
      <w:proofErr w:type="gramStart"/>
      <w:r>
        <w:rPr>
          <w:rFonts w:ascii="Verdana" w:hAnsi="Verdana"/>
        </w:rPr>
        <w:t>данной</w:t>
      </w:r>
      <w:proofErr w:type="gramEnd"/>
      <w:r>
        <w:rPr>
          <w:rFonts w:ascii="Verdana" w:hAnsi="Verdana"/>
        </w:rPr>
        <w:t>. Теоремы, об углах, образованных двумя параллельными прямыми и секущей.</w:t>
      </w:r>
      <w:r w:rsidR="00406D7D">
        <w:rPr>
          <w:rFonts w:ascii="Verdana" w:hAnsi="Verdana"/>
        </w:rPr>
        <w:t xml:space="preserve"> Доказать одну теорему на выбор учащегося.</w:t>
      </w:r>
    </w:p>
    <w:p w:rsidR="00406D7D" w:rsidRDefault="00406D7D" w:rsidP="00406D7D">
      <w:pPr>
        <w:pStyle w:val="a3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Теорема о сумме углов треугольника. Доказать теорему.</w:t>
      </w:r>
    </w:p>
    <w:p w:rsidR="00406D7D" w:rsidRDefault="00406D7D" w:rsidP="00406D7D">
      <w:pPr>
        <w:pStyle w:val="a3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Внешний угол треугольника. Теорема о внешнем угле треугольника. Доказать теорему.</w:t>
      </w:r>
    </w:p>
    <w:p w:rsidR="00406D7D" w:rsidRPr="00521035" w:rsidRDefault="00406D7D" w:rsidP="00406D7D">
      <w:pPr>
        <w:pStyle w:val="a3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Остроугольный, тупоугольный, прямоугольный треугольник. Катет и гипотенуза.</w:t>
      </w:r>
    </w:p>
    <w:p w:rsidR="00406D7D" w:rsidRDefault="00406D7D" w:rsidP="00521035">
      <w:pPr>
        <w:pStyle w:val="a3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Теорема о соотношениях между сторонами и углами треугольника. </w:t>
      </w:r>
      <w:r w:rsidR="000E6173">
        <w:rPr>
          <w:rFonts w:ascii="Verdana" w:hAnsi="Verdana"/>
        </w:rPr>
        <w:t xml:space="preserve">Следствия из теоремы. </w:t>
      </w:r>
      <w:bookmarkStart w:id="0" w:name="_GoBack"/>
      <w:bookmarkEnd w:id="0"/>
      <w:r>
        <w:rPr>
          <w:rFonts w:ascii="Verdana" w:hAnsi="Verdana"/>
        </w:rPr>
        <w:t>Неравенство треугольника.</w:t>
      </w:r>
    </w:p>
    <w:p w:rsidR="00406D7D" w:rsidRDefault="00406D7D" w:rsidP="00521035">
      <w:pPr>
        <w:pStyle w:val="a3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Некоторые свойства прямоугольных треугольников. Доказать одно на выбор учащегося.</w:t>
      </w:r>
    </w:p>
    <w:p w:rsidR="00406D7D" w:rsidRDefault="00406D7D" w:rsidP="00521035">
      <w:pPr>
        <w:pStyle w:val="a3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Признаки равенства прямоугольных треугольников</w:t>
      </w:r>
      <w:proofErr w:type="gramStart"/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Доказать одно на выбор учащегося.</w:t>
      </w:r>
    </w:p>
    <w:p w:rsidR="00406D7D" w:rsidRPr="00521035" w:rsidRDefault="00406D7D" w:rsidP="00521035">
      <w:pPr>
        <w:pStyle w:val="a3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Расстояние от точки </w:t>
      </w:r>
      <w:proofErr w:type="gramStart"/>
      <w:r>
        <w:rPr>
          <w:rFonts w:ascii="Verdana" w:hAnsi="Verdana"/>
        </w:rPr>
        <w:t>до</w:t>
      </w:r>
      <w:proofErr w:type="gramEnd"/>
      <w:r>
        <w:rPr>
          <w:rFonts w:ascii="Verdana" w:hAnsi="Verdana"/>
        </w:rPr>
        <w:t xml:space="preserve"> прямой. Расстояние между </w:t>
      </w:r>
      <w:proofErr w:type="gramStart"/>
      <w:r>
        <w:rPr>
          <w:rFonts w:ascii="Verdana" w:hAnsi="Verdana"/>
        </w:rPr>
        <w:t>параллельными</w:t>
      </w:r>
      <w:proofErr w:type="gramEnd"/>
      <w:r>
        <w:rPr>
          <w:rFonts w:ascii="Verdana" w:hAnsi="Verdana"/>
        </w:rPr>
        <w:t xml:space="preserve"> прямыми.</w:t>
      </w:r>
    </w:p>
    <w:sectPr w:rsidR="00406D7D" w:rsidRPr="00521035" w:rsidSect="00F4452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97AB3"/>
    <w:multiLevelType w:val="hybridMultilevel"/>
    <w:tmpl w:val="F9FCC6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69504C"/>
    <w:multiLevelType w:val="hybridMultilevel"/>
    <w:tmpl w:val="679AF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52C"/>
    <w:rsid w:val="000E6173"/>
    <w:rsid w:val="00240900"/>
    <w:rsid w:val="00352F6C"/>
    <w:rsid w:val="003750CF"/>
    <w:rsid w:val="003E0D31"/>
    <w:rsid w:val="00406D7D"/>
    <w:rsid w:val="00521035"/>
    <w:rsid w:val="006D33B6"/>
    <w:rsid w:val="007116D5"/>
    <w:rsid w:val="00717BAC"/>
    <w:rsid w:val="00841F75"/>
    <w:rsid w:val="00F4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5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NANO Computers</dc:creator>
  <cp:lastModifiedBy>HPBOOK10</cp:lastModifiedBy>
  <cp:revision>2</cp:revision>
  <dcterms:created xsi:type="dcterms:W3CDTF">2013-05-02T08:38:00Z</dcterms:created>
  <dcterms:modified xsi:type="dcterms:W3CDTF">2013-05-02T08:38:00Z</dcterms:modified>
</cp:coreProperties>
</file>