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60" w:rsidRDefault="006E1D97" w:rsidP="00EF0829">
      <w:pPr>
        <w:jc w:val="center"/>
        <w:rPr>
          <w:b/>
        </w:rPr>
      </w:pPr>
      <w:r w:rsidRPr="00EF0829">
        <w:rPr>
          <w:b/>
        </w:rPr>
        <w:t>Конспект урока в 5 классе по теме: «Умножение десятичных дробей».</w:t>
      </w:r>
    </w:p>
    <w:p w:rsidR="00EF0829" w:rsidRPr="00EF0829" w:rsidRDefault="00EF0829" w:rsidP="00EF0829">
      <w:pPr>
        <w:jc w:val="right"/>
        <w:rPr>
          <w:b/>
          <w:i/>
        </w:rPr>
      </w:pPr>
      <w:r w:rsidRPr="00EF0829">
        <w:rPr>
          <w:b/>
          <w:i/>
        </w:rPr>
        <w:t>Панышева Т.Н., ГБОУ СОШ №1120.</w:t>
      </w:r>
    </w:p>
    <w:p w:rsidR="006E1D97" w:rsidRPr="00EF0829" w:rsidRDefault="006E1D97">
      <w:pPr>
        <w:rPr>
          <w:b/>
        </w:rPr>
      </w:pPr>
      <w:r w:rsidRPr="00EF0829">
        <w:rPr>
          <w:b/>
        </w:rPr>
        <w:t>Цели урока:</w:t>
      </w:r>
    </w:p>
    <w:p w:rsidR="006E1D97" w:rsidRDefault="006E1D97" w:rsidP="002A33E3">
      <w:pPr>
        <w:pStyle w:val="a7"/>
        <w:numPr>
          <w:ilvl w:val="0"/>
          <w:numId w:val="2"/>
        </w:numPr>
      </w:pPr>
      <w:r>
        <w:t xml:space="preserve">Подвести учащихся к пониманию правила умножения десятичных дробей; </w:t>
      </w:r>
    </w:p>
    <w:p w:rsidR="006E1D97" w:rsidRDefault="006E1D97" w:rsidP="002A33E3">
      <w:pPr>
        <w:pStyle w:val="a7"/>
        <w:numPr>
          <w:ilvl w:val="0"/>
          <w:numId w:val="2"/>
        </w:numPr>
        <w:spacing w:after="0" w:line="240" w:lineRule="auto"/>
        <w:ind w:right="-185"/>
      </w:pPr>
      <w:r>
        <w:t>продолжить развитие познавательного интереса к изучению математики; продолжить развитие элементов творческой деятельности учащихся, через вовлечение их в работу частичного поискового исследовательского характера; развивать умение наблюдать, сравнивать, анализировать, делать выводы.</w:t>
      </w:r>
    </w:p>
    <w:p w:rsidR="006E1D97" w:rsidRPr="00676D0D" w:rsidRDefault="006E1D97" w:rsidP="002A33E3">
      <w:pPr>
        <w:numPr>
          <w:ilvl w:val="0"/>
          <w:numId w:val="2"/>
        </w:numPr>
        <w:spacing w:after="0" w:line="240" w:lineRule="auto"/>
        <w:ind w:right="-185"/>
      </w:pPr>
      <w:r>
        <w:t xml:space="preserve">воспитывать навыки </w:t>
      </w:r>
      <w:proofErr w:type="spellStart"/>
      <w:r>
        <w:t>коммуникативности</w:t>
      </w:r>
      <w:proofErr w:type="spellEnd"/>
      <w:r>
        <w:t xml:space="preserve"> в работе, умение слушать другого, уважение к мнению товарища; воспитывать у учащихся такие нравственные качества, как настойчивость, аккуратность, инициативность, точность, самостоятельность, активность.</w:t>
      </w:r>
      <w:r w:rsidRPr="00676D0D">
        <w:rPr>
          <w:b/>
        </w:rPr>
        <w:t xml:space="preserve"> </w:t>
      </w:r>
    </w:p>
    <w:p w:rsidR="006E1D97" w:rsidRDefault="006E1D97"/>
    <w:tbl>
      <w:tblPr>
        <w:tblStyle w:val="a3"/>
        <w:tblW w:w="0" w:type="auto"/>
        <w:tblLook w:val="04A0"/>
      </w:tblPr>
      <w:tblGrid>
        <w:gridCol w:w="2660"/>
        <w:gridCol w:w="3925"/>
        <w:gridCol w:w="2986"/>
      </w:tblGrid>
      <w:tr w:rsidR="006E1D97" w:rsidRPr="002A33E3" w:rsidTr="00A45351">
        <w:tc>
          <w:tcPr>
            <w:tcW w:w="2660" w:type="dxa"/>
          </w:tcPr>
          <w:p w:rsidR="006E1D97" w:rsidRPr="002A33E3" w:rsidRDefault="006E1D97" w:rsidP="00D81B9F">
            <w:pPr>
              <w:rPr>
                <w:b/>
              </w:rPr>
            </w:pPr>
            <w:r w:rsidRPr="002A33E3">
              <w:rPr>
                <w:b/>
              </w:rPr>
              <w:t>Анализ</w:t>
            </w:r>
          </w:p>
        </w:tc>
        <w:tc>
          <w:tcPr>
            <w:tcW w:w="3925" w:type="dxa"/>
          </w:tcPr>
          <w:p w:rsidR="006E1D97" w:rsidRPr="002A33E3" w:rsidRDefault="006E1D97" w:rsidP="00D81B9F">
            <w:pPr>
              <w:rPr>
                <w:b/>
              </w:rPr>
            </w:pPr>
            <w:r w:rsidRPr="002A33E3">
              <w:rPr>
                <w:b/>
              </w:rPr>
              <w:t>Учитель</w:t>
            </w:r>
          </w:p>
        </w:tc>
        <w:tc>
          <w:tcPr>
            <w:tcW w:w="2986" w:type="dxa"/>
          </w:tcPr>
          <w:p w:rsidR="006E1D97" w:rsidRPr="002A33E3" w:rsidRDefault="006E1D97" w:rsidP="00D81B9F">
            <w:pPr>
              <w:rPr>
                <w:b/>
              </w:rPr>
            </w:pPr>
            <w:r w:rsidRPr="002A33E3">
              <w:rPr>
                <w:b/>
              </w:rPr>
              <w:t>Ученики</w:t>
            </w:r>
          </w:p>
        </w:tc>
      </w:tr>
      <w:tr w:rsidR="006E1D97" w:rsidTr="00A45351">
        <w:tc>
          <w:tcPr>
            <w:tcW w:w="2660" w:type="dxa"/>
          </w:tcPr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>Постановка проблемы.</w:t>
            </w:r>
          </w:p>
          <w:p w:rsidR="006E1D97" w:rsidRDefault="006E1D97" w:rsidP="00D81B9F">
            <w:r>
              <w:t>Задания на изученный материал</w:t>
            </w:r>
          </w:p>
          <w:p w:rsidR="006E1D97" w:rsidRDefault="006E1D97" w:rsidP="00D81B9F"/>
          <w:p w:rsidR="002A33E3" w:rsidRDefault="002A33E3" w:rsidP="00D81B9F"/>
          <w:p w:rsidR="006E1D97" w:rsidRDefault="006E1D97" w:rsidP="00D81B9F">
            <w:r>
              <w:t>Задание на новый материал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>Побуждение к осознанию проблемы.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>Побуждение к проблеме</w:t>
            </w:r>
          </w:p>
        </w:tc>
        <w:tc>
          <w:tcPr>
            <w:tcW w:w="3925" w:type="dxa"/>
          </w:tcPr>
          <w:p w:rsidR="006E1D97" w:rsidRPr="00F0367D" w:rsidRDefault="006E1D97" w:rsidP="00D81B9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Здравствуйте,  дети</w:t>
            </w:r>
            <w:r w:rsidRPr="00F0367D">
              <w:rPr>
                <w:bCs/>
                <w:lang w:eastAsia="ru-RU"/>
              </w:rPr>
              <w:t>, сегодняшний урок  мне хотелось бы начать с таких слов.</w:t>
            </w:r>
          </w:p>
          <w:p w:rsidR="006E1D97" w:rsidRPr="00B6557F" w:rsidRDefault="006E1D97" w:rsidP="00D81B9F">
            <w:pPr>
              <w:spacing w:before="100" w:beforeAutospacing="1"/>
              <w:rPr>
                <w:bCs/>
                <w:lang w:eastAsia="ru-RU"/>
              </w:rPr>
            </w:pPr>
            <w:r w:rsidRPr="00B6557F">
              <w:rPr>
                <w:bCs/>
                <w:lang w:eastAsia="ru-RU"/>
              </w:rPr>
              <w:t>Кто ничего не замечает,</w:t>
            </w:r>
          </w:p>
          <w:p w:rsidR="006E1D97" w:rsidRPr="00B6557F" w:rsidRDefault="006E1D97" w:rsidP="00D81B9F">
            <w:pPr>
              <w:spacing w:before="100" w:beforeAutospacing="1"/>
              <w:rPr>
                <w:bCs/>
                <w:lang w:eastAsia="ru-RU"/>
              </w:rPr>
            </w:pPr>
            <w:r w:rsidRPr="00B6557F">
              <w:rPr>
                <w:bCs/>
                <w:lang w:eastAsia="ru-RU"/>
              </w:rPr>
              <w:t>Тот ничего не изучает.</w:t>
            </w:r>
          </w:p>
          <w:p w:rsidR="006E1D97" w:rsidRPr="00B6557F" w:rsidRDefault="006E1D97" w:rsidP="00D81B9F">
            <w:pPr>
              <w:spacing w:before="100" w:beforeAutospacing="1"/>
              <w:rPr>
                <w:bCs/>
                <w:lang w:eastAsia="ru-RU"/>
              </w:rPr>
            </w:pPr>
            <w:r w:rsidRPr="00B6557F">
              <w:rPr>
                <w:bCs/>
                <w:lang w:eastAsia="ru-RU"/>
              </w:rPr>
              <w:t>Кто ничего не изучает,</w:t>
            </w:r>
          </w:p>
          <w:p w:rsidR="006E1D97" w:rsidRPr="00B6557F" w:rsidRDefault="006E1D97" w:rsidP="00D81B9F">
            <w:pPr>
              <w:spacing w:before="100" w:beforeAutospacing="1"/>
              <w:rPr>
                <w:bCs/>
                <w:lang w:eastAsia="ru-RU"/>
              </w:rPr>
            </w:pPr>
            <w:r w:rsidRPr="00B6557F">
              <w:rPr>
                <w:bCs/>
                <w:lang w:eastAsia="ru-RU"/>
              </w:rPr>
              <w:t>Тот вечно хнычет и скучает.</w:t>
            </w:r>
          </w:p>
          <w:p w:rsidR="006E1D97" w:rsidRDefault="006E1D97" w:rsidP="00D81B9F"/>
          <w:p w:rsidR="006E1D97" w:rsidRDefault="006E1D97" w:rsidP="00D81B9F">
            <w:r>
              <w:t>Предлагает  решить примеры, записанные на доске:</w:t>
            </w:r>
          </w:p>
          <w:p w:rsidR="006E1D97" w:rsidRDefault="006E1D97" w:rsidP="00D81B9F"/>
          <w:p w:rsidR="006E1D97" w:rsidRDefault="006E1D97" w:rsidP="00D81B9F">
            <w:r>
              <w:t>0,3</w:t>
            </w:r>
            <w:r>
              <w:rPr>
                <w:rFonts w:cstheme="minorHAnsi"/>
              </w:rPr>
              <w:t>∙</w:t>
            </w:r>
            <w:r>
              <w:t>2;</w:t>
            </w:r>
          </w:p>
          <w:p w:rsidR="006E1D97" w:rsidRDefault="006E1D97" w:rsidP="00D81B9F">
            <w:r>
              <w:t>23,12</w:t>
            </w:r>
            <w:r>
              <w:rPr>
                <w:rFonts w:cstheme="minorHAnsi"/>
              </w:rPr>
              <w:t>∙</w:t>
            </w:r>
            <w:r>
              <w:t>2;</w:t>
            </w:r>
          </w:p>
          <w:p w:rsidR="006E1D97" w:rsidRDefault="006E1D97" w:rsidP="00D81B9F">
            <w:r>
              <w:t>42,6:6;</w:t>
            </w:r>
          </w:p>
          <w:p w:rsidR="006E1D97" w:rsidRDefault="006E1D97" w:rsidP="00D81B9F">
            <w:r>
              <w:t>6,31</w:t>
            </w:r>
            <w:r>
              <w:rPr>
                <w:rFonts w:ascii="Calibri" w:hAnsi="Calibri" w:cs="Calibri"/>
              </w:rPr>
              <w:t>∙</w:t>
            </w:r>
            <w:r>
              <w:t>100;</w:t>
            </w:r>
          </w:p>
          <w:p w:rsidR="006E1D97" w:rsidRDefault="006E1D97" w:rsidP="00D81B9F">
            <w:pPr>
              <w:rPr>
                <w:rFonts w:eastAsiaTheme="minorEastAsia"/>
              </w:rPr>
            </w:pPr>
            <w:r>
              <w:t>13,2</w:t>
            </w:r>
            <w:r>
              <w:rPr>
                <w:rFonts w:cstheme="minorHAnsi"/>
              </w:rPr>
              <w:t>∙</w:t>
            </w:r>
            <w:r>
              <w:t>4,3</w:t>
            </w:r>
          </w:p>
          <w:p w:rsidR="006E1D97" w:rsidRDefault="006E1D97" w:rsidP="00D81B9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Все ли получилось решить?</w:t>
            </w:r>
          </w:p>
          <w:p w:rsidR="006E1D97" w:rsidRDefault="006E1D97" w:rsidP="00D81B9F">
            <w:pPr>
              <w:rPr>
                <w:rFonts w:eastAsiaTheme="minorEastAsia"/>
              </w:rPr>
            </w:pPr>
          </w:p>
          <w:p w:rsidR="006E1D97" w:rsidRDefault="006E1D97" w:rsidP="00D81B9F">
            <w:pPr>
              <w:rPr>
                <w:rFonts w:eastAsiaTheme="minorEastAsia"/>
              </w:rPr>
            </w:pPr>
          </w:p>
          <w:p w:rsidR="006E1D97" w:rsidRDefault="006E1D97" w:rsidP="00D81B9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Почему не получилось?</w:t>
            </w:r>
          </w:p>
          <w:p w:rsidR="002A33E3" w:rsidRDefault="002A33E3" w:rsidP="00D81B9F">
            <w:pPr>
              <w:rPr>
                <w:rFonts w:eastAsiaTheme="minorEastAsia"/>
              </w:rPr>
            </w:pPr>
          </w:p>
          <w:p w:rsidR="002A33E3" w:rsidRDefault="002A33E3" w:rsidP="00D81B9F">
            <w:pPr>
              <w:rPr>
                <w:rFonts w:eastAsiaTheme="minorEastAsia"/>
              </w:rPr>
            </w:pPr>
          </w:p>
          <w:p w:rsidR="002A33E3" w:rsidRDefault="002A33E3" w:rsidP="00D81B9F">
            <w:pPr>
              <w:rPr>
                <w:rFonts w:eastAsiaTheme="minorEastAsia"/>
              </w:rPr>
            </w:pPr>
          </w:p>
          <w:p w:rsidR="006E1D97" w:rsidRDefault="006E1D97" w:rsidP="00D81B9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Значит, какая сегодня тема урока?</w:t>
            </w:r>
          </w:p>
          <w:p w:rsidR="006E1D97" w:rsidRDefault="006E1D97" w:rsidP="00D81B9F">
            <w:r>
              <w:rPr>
                <w:rFonts w:eastAsiaTheme="minorEastAsia"/>
              </w:rPr>
              <w:t>Фиксирует тему на доске</w:t>
            </w:r>
          </w:p>
        </w:tc>
        <w:tc>
          <w:tcPr>
            <w:tcW w:w="2986" w:type="dxa"/>
          </w:tcPr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>Решают. Возникли затруднения.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Pr="00BB03B7" w:rsidRDefault="006E1D97" w:rsidP="00D81B9F">
            <w:pPr>
              <w:rPr>
                <w:i/>
              </w:rPr>
            </w:pPr>
            <w:r w:rsidRPr="00BB03B7">
              <w:rPr>
                <w:i/>
              </w:rPr>
              <w:t>Проблемная ситуация</w:t>
            </w:r>
          </w:p>
          <w:p w:rsidR="006E1D97" w:rsidRDefault="006E1D97" w:rsidP="00D81B9F">
            <w:r>
              <w:t>Нет. Не получилось выполнить умножение в последнем примере.</w:t>
            </w:r>
          </w:p>
          <w:p w:rsidR="006E1D97" w:rsidRDefault="006E1D97" w:rsidP="00D81B9F">
            <w:r>
              <w:t xml:space="preserve">Надо умножить две десятичные дроби. А мы этого еще не проходили. </w:t>
            </w:r>
          </w:p>
          <w:p w:rsidR="006E1D97" w:rsidRDefault="002A33E3" w:rsidP="00D81B9F">
            <w:r>
              <w:t>«</w:t>
            </w:r>
            <w:r w:rsidR="006E1D97">
              <w:t>Умножение десятичных дробей</w:t>
            </w:r>
            <w:r>
              <w:t>»</w:t>
            </w:r>
            <w:r w:rsidR="006E1D97">
              <w:t>.</w:t>
            </w:r>
          </w:p>
          <w:p w:rsidR="006E1D97" w:rsidRDefault="006E1D97" w:rsidP="00D81B9F"/>
        </w:tc>
      </w:tr>
      <w:tr w:rsidR="006E1D97" w:rsidTr="00A45351">
        <w:tc>
          <w:tcPr>
            <w:tcW w:w="2660" w:type="dxa"/>
          </w:tcPr>
          <w:p w:rsidR="006E1D97" w:rsidRDefault="006E1D97" w:rsidP="00D81B9F">
            <w:r>
              <w:t>Материал для выдвижения гипотез</w:t>
            </w:r>
          </w:p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>
            <w:r>
              <w:t>Подводящий диалог</w:t>
            </w:r>
          </w:p>
          <w:p w:rsidR="0086310A" w:rsidRDefault="0086310A" w:rsidP="00D81B9F"/>
          <w:p w:rsidR="0086310A" w:rsidRDefault="0086310A" w:rsidP="00D81B9F">
            <w:r>
              <w:t>Поиск решения</w:t>
            </w:r>
          </w:p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>
            <w:r>
              <w:t>Подводящий диалог</w:t>
            </w:r>
          </w:p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/>
          <w:p w:rsidR="0086310A" w:rsidRDefault="0086310A" w:rsidP="00D81B9F">
            <w:r>
              <w:t>Учебник</w:t>
            </w:r>
          </w:p>
        </w:tc>
        <w:tc>
          <w:tcPr>
            <w:tcW w:w="3925" w:type="dxa"/>
          </w:tcPr>
          <w:p w:rsidR="006E1D97" w:rsidRDefault="006E1D97" w:rsidP="00D81B9F">
            <w:r>
              <w:lastRenderedPageBreak/>
              <w:t>Сейчас вы будете работать по группам.</w:t>
            </w:r>
          </w:p>
          <w:p w:rsidR="006E1D97" w:rsidRDefault="006E1D97" w:rsidP="00D81B9F">
            <w:r>
              <w:t>В группах решают последний пример.</w:t>
            </w:r>
          </w:p>
          <w:p w:rsidR="006E1D97" w:rsidRDefault="006E1D97" w:rsidP="00D81B9F"/>
          <w:p w:rsidR="006E1D97" w:rsidRDefault="006E1D97" w:rsidP="00D81B9F">
            <w:r>
              <w:t>Какие гипотезы возникли при выполнении умножения?</w:t>
            </w:r>
          </w:p>
          <w:p w:rsidR="006E1D97" w:rsidRDefault="006E1D97" w:rsidP="00D81B9F">
            <w:r>
              <w:t>Какие числа мы умеем умножать?</w:t>
            </w:r>
          </w:p>
          <w:p w:rsidR="006E1D97" w:rsidRDefault="006E1D97" w:rsidP="00D81B9F">
            <w:r>
              <w:t xml:space="preserve">А можем ли мы две данные десятичные дроби превратить в </w:t>
            </w:r>
            <w:r>
              <w:lastRenderedPageBreak/>
              <w:t>натуральные числа?</w:t>
            </w:r>
          </w:p>
          <w:p w:rsidR="006E1D97" w:rsidRDefault="006E1D97" w:rsidP="00D81B9F">
            <w:r>
              <w:t>А как мы можем это сделать?</w:t>
            </w:r>
          </w:p>
          <w:p w:rsidR="006E1D97" w:rsidRDefault="006E1D97" w:rsidP="00D81B9F">
            <w:r>
              <w:t>Какие натуральные числа получатся, если вы не будете обращать внимания на запятые?</w:t>
            </w:r>
          </w:p>
          <w:p w:rsidR="006E1D97" w:rsidRDefault="006E1D97" w:rsidP="00D81B9F">
            <w:r>
              <w:t>Можем ли мы их перемножить? Выполните умножение.</w:t>
            </w:r>
          </w:p>
          <w:p w:rsidR="006E1D97" w:rsidRDefault="006E1D97" w:rsidP="00D81B9F"/>
          <w:p w:rsidR="006E1D97" w:rsidRDefault="006E1D97" w:rsidP="00D81B9F">
            <w:r>
              <w:t xml:space="preserve">Но изначально в нашем примере </w:t>
            </w:r>
            <w:proofErr w:type="gramStart"/>
            <w:r>
              <w:t>были</w:t>
            </w:r>
            <w:proofErr w:type="gramEnd"/>
            <w:r>
              <w:t xml:space="preserve"> </w:t>
            </w:r>
            <w:r w:rsidR="006C3A85">
              <w:t>какие числа</w:t>
            </w:r>
            <w:r>
              <w:t>. Как вы думаете, что должно еще присутствовать в записи ответа?</w:t>
            </w:r>
          </w:p>
          <w:p w:rsidR="006E1D97" w:rsidRDefault="006E1D97" w:rsidP="00D81B9F"/>
          <w:p w:rsidR="006E1D97" w:rsidRDefault="006E1D97" w:rsidP="00D81B9F">
            <w:r>
              <w:t>А куда ее поставить?</w:t>
            </w:r>
          </w:p>
          <w:p w:rsidR="006E1D97" w:rsidRDefault="006E1D97" w:rsidP="00D81B9F">
            <w:r>
              <w:t>(Если правильная гипотеза не была высказана учащимися, то учитель предлагает выполнить умножение с помощью калькулятора.)</w:t>
            </w:r>
          </w:p>
          <w:p w:rsidR="006E1D97" w:rsidRDefault="006E1D97" w:rsidP="00D81B9F">
            <w:r>
              <w:t>Сколько знаков после запятой получилось в ответе?</w:t>
            </w:r>
          </w:p>
          <w:p w:rsidR="006E1D97" w:rsidRDefault="006E1D97" w:rsidP="00D81B9F">
            <w:r>
              <w:t>Теперь подумайте, почему при умножении двух десятичных дробей 13,2</w:t>
            </w:r>
            <w:r>
              <w:rPr>
                <w:rFonts w:cstheme="minorHAnsi"/>
              </w:rPr>
              <w:t xml:space="preserve"> и </w:t>
            </w:r>
            <w:r>
              <w:t>4,3 получилось два знака после запятой?</w:t>
            </w:r>
          </w:p>
          <w:p w:rsidR="006E1D97" w:rsidRDefault="006E1D97" w:rsidP="00D81B9F">
            <w:r>
              <w:t>Давайте проверим ваше предположение на другом примере:</w:t>
            </w:r>
          </w:p>
          <w:p w:rsidR="006C3A85" w:rsidRDefault="006E1D97" w:rsidP="00D81B9F">
            <w:r>
              <w:t>24, 13</w:t>
            </w:r>
            <w:r>
              <w:rPr>
                <w:rFonts w:cstheme="minorHAnsi"/>
              </w:rPr>
              <w:t>∙</w:t>
            </w:r>
            <w:r>
              <w:t xml:space="preserve">5,6. </w:t>
            </w:r>
          </w:p>
          <w:p w:rsidR="006C3A85" w:rsidRDefault="006C3A85" w:rsidP="00D81B9F"/>
          <w:p w:rsidR="006C3A85" w:rsidRDefault="006C3A85" w:rsidP="00D81B9F"/>
          <w:p w:rsidR="006C3A85" w:rsidRDefault="006C3A85" w:rsidP="00D81B9F"/>
          <w:p w:rsidR="006C3A85" w:rsidRDefault="006C3A85" w:rsidP="00D81B9F"/>
          <w:p w:rsidR="006E1D97" w:rsidRDefault="006E1D97" w:rsidP="00D81B9F">
            <w:r>
              <w:t>Сколько знаков после запятой в каждом из множителей? А сколько получается знаков после запятой в ответе?</w:t>
            </w:r>
          </w:p>
          <w:p w:rsidR="006E1D97" w:rsidRDefault="006E1D97" w:rsidP="00D81B9F">
            <w:r>
              <w:t>Верно предположение?</w:t>
            </w:r>
          </w:p>
          <w:p w:rsidR="006E1D97" w:rsidRDefault="006E1D97" w:rsidP="00D81B9F"/>
          <w:p w:rsidR="006E1D97" w:rsidRDefault="006E1D97" w:rsidP="00D81B9F">
            <w:r>
              <w:t>Давайте попробуем вместе сформулировать правило умножения десятичных дробей.</w:t>
            </w:r>
          </w:p>
          <w:p w:rsidR="006E1D97" w:rsidRDefault="006E1D97" w:rsidP="00D81B9F">
            <w:r>
              <w:t>С чего вы начинали выполнять умножение 13,2</w:t>
            </w:r>
            <w:r>
              <w:rPr>
                <w:rFonts w:cstheme="minorHAnsi"/>
              </w:rPr>
              <w:t>∙</w:t>
            </w:r>
            <w:r>
              <w:t>4,3?</w:t>
            </w:r>
          </w:p>
          <w:p w:rsidR="006E1D97" w:rsidRDefault="006E1D97" w:rsidP="00D81B9F"/>
          <w:p w:rsidR="006C3A85" w:rsidRDefault="006C3A85" w:rsidP="00D81B9F"/>
          <w:p w:rsidR="006C3A85" w:rsidRDefault="006C3A85" w:rsidP="00D81B9F"/>
          <w:p w:rsidR="006E1D97" w:rsidRDefault="006E1D97" w:rsidP="00D81B9F">
            <w:r>
              <w:t>Что вы делали после перемножения?</w:t>
            </w:r>
          </w:p>
          <w:p w:rsidR="006E1D97" w:rsidRDefault="006E1D97" w:rsidP="00D81B9F">
            <w:r>
              <w:t>В каком месте в ответе вы ставили запятую? Как узнать, сколько знаков после запятой будет в ответе?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 xml:space="preserve">Отлично, а теперь давайте посмотрим в учебник на стр.90 и проверим </w:t>
            </w:r>
            <w:r>
              <w:lastRenderedPageBreak/>
              <w:t>правильность наших предположений.</w:t>
            </w:r>
          </w:p>
          <w:p w:rsidR="006E1D97" w:rsidRDefault="006E1D97" w:rsidP="00D81B9F"/>
          <w:p w:rsidR="006E1D97" w:rsidRDefault="006E1D97" w:rsidP="00D81B9F"/>
        </w:tc>
        <w:tc>
          <w:tcPr>
            <w:tcW w:w="2986" w:type="dxa"/>
          </w:tcPr>
          <w:p w:rsidR="006E1D97" w:rsidRDefault="006E1D97" w:rsidP="00D81B9F">
            <w:r>
              <w:lastRenderedPageBreak/>
              <w:t>Разбиваются на группы по 4 человека.</w:t>
            </w:r>
          </w:p>
          <w:p w:rsidR="006E1D97" w:rsidRDefault="006E1D97" w:rsidP="00D81B9F">
            <w:r>
              <w:t>Каждая группа выдвигает гипотезу. Фиксирует на доске.</w:t>
            </w:r>
          </w:p>
          <w:p w:rsidR="006E1D97" w:rsidRDefault="006E1D97" w:rsidP="00D81B9F">
            <w:r>
              <w:t>Натуральные.</w:t>
            </w:r>
          </w:p>
          <w:p w:rsidR="006E1D97" w:rsidRDefault="006E1D97" w:rsidP="00D81B9F"/>
          <w:p w:rsidR="006E1D97" w:rsidRDefault="006E1D97" w:rsidP="00D81B9F">
            <w:r>
              <w:t xml:space="preserve">Различные ответы (можем, </w:t>
            </w:r>
            <w:r>
              <w:lastRenderedPageBreak/>
              <w:t>не можем)</w:t>
            </w:r>
          </w:p>
          <w:p w:rsidR="006E1D97" w:rsidRDefault="006E1D97" w:rsidP="00D81B9F">
            <w:r>
              <w:t>Убрать запятую.</w:t>
            </w:r>
          </w:p>
          <w:p w:rsidR="006E1D97" w:rsidRDefault="006E1D97" w:rsidP="00D81B9F">
            <w:r>
              <w:t>132 и 43</w:t>
            </w:r>
          </w:p>
          <w:p w:rsidR="006C3A85" w:rsidRDefault="006C3A85" w:rsidP="00D81B9F"/>
          <w:p w:rsidR="006C3A85" w:rsidRDefault="006C3A85" w:rsidP="00D81B9F"/>
          <w:p w:rsidR="006E1D97" w:rsidRDefault="006E1D97" w:rsidP="00D81B9F">
            <w:r>
              <w:t>Да. (Перемножают)</w:t>
            </w:r>
          </w:p>
          <w:p w:rsidR="006E1D97" w:rsidRDefault="006E1D97" w:rsidP="00D81B9F">
            <w:r>
              <w:t>132</w:t>
            </w:r>
            <w:r>
              <w:rPr>
                <w:rFonts w:cstheme="minorHAnsi"/>
              </w:rPr>
              <w:t>∙</w:t>
            </w:r>
            <w:r>
              <w:t>43=5676</w:t>
            </w:r>
          </w:p>
          <w:p w:rsidR="006E1D97" w:rsidRDefault="006E1D97" w:rsidP="00D81B9F"/>
          <w:p w:rsidR="006C3A85" w:rsidRDefault="006C3A85" w:rsidP="006C3A85">
            <w:pPr>
              <w:rPr>
                <w:rFonts w:eastAsiaTheme="minorEastAsia"/>
              </w:rPr>
            </w:pPr>
            <w:r>
              <w:t>Десятичные дроби 13,2</w:t>
            </w:r>
            <w:r>
              <w:rPr>
                <w:rFonts w:cstheme="minorHAnsi"/>
              </w:rPr>
              <w:t xml:space="preserve"> и </w:t>
            </w:r>
            <w:r>
              <w:t>4,3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>Запятая</w:t>
            </w:r>
          </w:p>
          <w:p w:rsidR="006E1D97" w:rsidRDefault="006E1D97" w:rsidP="00D81B9F"/>
          <w:p w:rsidR="006E1D97" w:rsidRDefault="006E1D97" w:rsidP="00D81B9F">
            <w:r>
              <w:t>Предлагают варианты ответа.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>Два.</w:t>
            </w:r>
          </w:p>
          <w:p w:rsidR="006E1D97" w:rsidRDefault="006E1D97" w:rsidP="00D81B9F"/>
          <w:p w:rsidR="006E1D97" w:rsidRPr="006C3A85" w:rsidRDefault="006E1D97" w:rsidP="00D81B9F">
            <w:pPr>
              <w:rPr>
                <w:i/>
              </w:rPr>
            </w:pPr>
            <w:r>
              <w:t>В первом числе после запятой 1 знак, во втором числе после запятой 1 знак, вместе 2 знака.</w:t>
            </w:r>
            <w:r w:rsidR="006C3A85">
              <w:t xml:space="preserve"> (</w:t>
            </w:r>
            <w:r w:rsidR="006C3A85" w:rsidRPr="006C3A85">
              <w:rPr>
                <w:i/>
              </w:rPr>
              <w:t>Если такая гипотеза не возникла, учитель задает несколько наводящих вопросов или рассматривается сразу следующий пример)</w:t>
            </w:r>
          </w:p>
          <w:p w:rsidR="006E1D97" w:rsidRDefault="006E1D97" w:rsidP="00D81B9F"/>
          <w:p w:rsidR="006E1D97" w:rsidRDefault="006E1D97" w:rsidP="00D81B9F">
            <w:r>
              <w:t>Два и один.</w:t>
            </w:r>
          </w:p>
          <w:p w:rsidR="006C3A85" w:rsidRDefault="006C3A85" w:rsidP="00D81B9F"/>
          <w:p w:rsidR="006E1D97" w:rsidRDefault="006E1D97" w:rsidP="00D81B9F">
            <w:r>
              <w:t>Три.</w:t>
            </w:r>
          </w:p>
          <w:p w:rsidR="006E1D97" w:rsidRDefault="006E1D97" w:rsidP="00D81B9F"/>
          <w:p w:rsidR="006E1D97" w:rsidRDefault="006E1D97" w:rsidP="00D81B9F">
            <w:r>
              <w:t>Да.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>Убирали запятые и умножали натуральные числа</w:t>
            </w:r>
            <w:proofErr w:type="gramStart"/>
            <w:r>
              <w:t>.(</w:t>
            </w:r>
            <w:proofErr w:type="gramEnd"/>
            <w:r>
              <w:t>Не обращали внимания на запятые)</w:t>
            </w:r>
          </w:p>
          <w:p w:rsidR="006E1D97" w:rsidRDefault="006E1D97" w:rsidP="00D81B9F">
            <w:r>
              <w:t>Ставили в ответе запятую.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>Считали количество знаков после запятой в первом числе и во втором числе, столько знаков и отделяли с конца в получившемся ответе.</w:t>
            </w:r>
          </w:p>
          <w:p w:rsidR="006E1D97" w:rsidRDefault="006E1D97" w:rsidP="00D81B9F"/>
          <w:p w:rsidR="006E1D97" w:rsidRDefault="006E1D97" w:rsidP="00D81B9F">
            <w:r>
              <w:t>Читают правило умножения десятичных дробей.</w:t>
            </w:r>
          </w:p>
        </w:tc>
      </w:tr>
      <w:tr w:rsidR="006E1D97" w:rsidTr="00A45351">
        <w:tc>
          <w:tcPr>
            <w:tcW w:w="2660" w:type="dxa"/>
          </w:tcPr>
          <w:p w:rsidR="006E1D97" w:rsidRDefault="002A33E3" w:rsidP="00D81B9F">
            <w:r>
              <w:lastRenderedPageBreak/>
              <w:t>Работа в группах</w:t>
            </w:r>
          </w:p>
        </w:tc>
        <w:tc>
          <w:tcPr>
            <w:tcW w:w="3925" w:type="dxa"/>
          </w:tcPr>
          <w:p w:rsidR="006E1D97" w:rsidRDefault="006E1D97" w:rsidP="00D81B9F">
            <w:r>
              <w:t>Продолжаем работать в группа</w:t>
            </w:r>
            <w:proofErr w:type="gramStart"/>
            <w:r>
              <w:t>х(</w:t>
            </w:r>
            <w:proofErr w:type="gramEnd"/>
            <w:r>
              <w:t>по вариантам).</w:t>
            </w:r>
          </w:p>
          <w:p w:rsidR="006E1D97" w:rsidRDefault="006E1D97" w:rsidP="00D81B9F">
            <w:r>
              <w:t>Выполняем умножение:</w:t>
            </w:r>
          </w:p>
          <w:p w:rsidR="006E1D97" w:rsidRDefault="006E1D97" w:rsidP="00D81B9F">
            <w:r>
              <w:t xml:space="preserve"> </w:t>
            </w:r>
            <w:proofErr w:type="gramStart"/>
            <w:r>
              <w:t>(1 вариант-1 столбик, 2 вариант-2 столбик.</w:t>
            </w:r>
            <w:proofErr w:type="gramEnd"/>
          </w:p>
          <w:p w:rsidR="006E1D97" w:rsidRPr="002F195E" w:rsidRDefault="006E1D97" w:rsidP="00D81B9F">
            <w:pPr>
              <w:rPr>
                <w:rFonts w:cstheme="minorHAnsi"/>
              </w:rPr>
            </w:pPr>
            <w:r>
              <w:t>1)6,25</w:t>
            </w:r>
            <w:r>
              <w:rPr>
                <w:rFonts w:cstheme="minorHAnsi"/>
              </w:rPr>
              <w:t>∙</w:t>
            </w:r>
            <w:r>
              <w:t>4,8          1)2,23</w:t>
            </w:r>
            <w:r>
              <w:rPr>
                <w:rFonts w:cstheme="minorHAnsi"/>
              </w:rPr>
              <w:t>∙5,6</w:t>
            </w:r>
          </w:p>
          <w:p w:rsidR="006E1D97" w:rsidRDefault="006E1D97" w:rsidP="00D81B9F">
            <w:pPr>
              <w:rPr>
                <w:rFonts w:cstheme="minorHAnsi"/>
              </w:rPr>
            </w:pPr>
            <w:r>
              <w:t>2)85,8</w:t>
            </w:r>
            <w:r>
              <w:rPr>
                <w:rFonts w:cstheme="minorHAnsi"/>
              </w:rPr>
              <w:t>∙3,2          2)48,9∙6,2</w:t>
            </w:r>
          </w:p>
          <w:p w:rsidR="006E1D97" w:rsidRDefault="006E1D97" w:rsidP="00D81B9F">
            <w:pPr>
              <w:rPr>
                <w:rFonts w:cstheme="minorHAnsi"/>
              </w:rPr>
            </w:pPr>
            <w:r>
              <w:rPr>
                <w:rFonts w:cstheme="minorHAnsi"/>
              </w:rPr>
              <w:t>3)74∙4,9              3)73∙1,8</w:t>
            </w:r>
          </w:p>
          <w:p w:rsidR="006E1D97" w:rsidRDefault="006E1D97" w:rsidP="00D81B9F">
            <w:r>
              <w:rPr>
                <w:rFonts w:cstheme="minorHAnsi"/>
              </w:rPr>
              <w:t>4)12,6∙7,8           4)13,7∙5,4</w:t>
            </w:r>
          </w:p>
        </w:tc>
        <w:tc>
          <w:tcPr>
            <w:tcW w:w="2986" w:type="dxa"/>
          </w:tcPr>
          <w:p w:rsidR="006E1D97" w:rsidRDefault="006E1D97" w:rsidP="00D81B9F">
            <w:r>
              <w:t>Выполняют самостоятельно работу</w:t>
            </w:r>
          </w:p>
          <w:p w:rsidR="006E1D97" w:rsidRDefault="006E1D97" w:rsidP="00D81B9F">
            <w:r>
              <w:t>Взаимопроверка с соседом по парте.</w:t>
            </w:r>
          </w:p>
        </w:tc>
      </w:tr>
      <w:tr w:rsidR="006E1D97" w:rsidTr="00A45351">
        <w:tc>
          <w:tcPr>
            <w:tcW w:w="2660" w:type="dxa"/>
          </w:tcPr>
          <w:p w:rsidR="0086310A" w:rsidRDefault="0086310A" w:rsidP="0086310A">
            <w:pPr>
              <w:ind w:firstLine="360"/>
              <w:rPr>
                <w:b/>
              </w:rPr>
            </w:pPr>
            <w:r>
              <w:rPr>
                <w:b/>
              </w:rPr>
              <w:t>Физкультминутка.</w:t>
            </w:r>
          </w:p>
          <w:p w:rsidR="006E1D97" w:rsidRDefault="006E1D97" w:rsidP="00D81B9F"/>
        </w:tc>
        <w:tc>
          <w:tcPr>
            <w:tcW w:w="3925" w:type="dxa"/>
          </w:tcPr>
          <w:p w:rsidR="006E1D97" w:rsidRPr="00271BD7" w:rsidRDefault="006E1D97" w:rsidP="00A45351">
            <w:pPr>
              <w:ind w:left="-360"/>
              <w:jc w:val="right"/>
              <w:rPr>
                <w:bCs/>
                <w:lang w:eastAsia="ru-RU"/>
              </w:rPr>
            </w:pPr>
            <w:r w:rsidRPr="00271BD7">
              <w:rPr>
                <w:bCs/>
                <w:lang w:eastAsia="ru-RU"/>
              </w:rPr>
              <w:t>Учитель произносит слова и показывает движения, учащиеся повторяют.</w:t>
            </w:r>
          </w:p>
          <w:p w:rsidR="006E1D97" w:rsidRPr="00B074F0" w:rsidRDefault="006E1D97" w:rsidP="00D81B9F">
            <w:pPr>
              <w:ind w:firstLine="360"/>
              <w:rPr>
                <w:b/>
              </w:rPr>
            </w:pPr>
          </w:p>
          <w:p w:rsidR="006E1D97" w:rsidRDefault="006E1D97" w:rsidP="00D81B9F">
            <w:pPr>
              <w:ind w:firstLine="360"/>
            </w:pPr>
            <w:r>
              <w:t>Один, два, три, четыре, пять,</w:t>
            </w:r>
          </w:p>
          <w:p w:rsidR="006E1D97" w:rsidRDefault="006E1D97" w:rsidP="00D81B9F">
            <w:pPr>
              <w:ind w:firstLine="360"/>
            </w:pPr>
            <w:r>
              <w:t>Все умеем мы считать.</w:t>
            </w:r>
          </w:p>
          <w:p w:rsidR="006E1D97" w:rsidRDefault="006E1D97" w:rsidP="00D81B9F">
            <w:pPr>
              <w:ind w:firstLine="360"/>
            </w:pPr>
            <w:r>
              <w:t>Отдыхать умеем тоже:</w:t>
            </w:r>
          </w:p>
          <w:p w:rsidR="006E1D97" w:rsidRDefault="006E1D97" w:rsidP="00D81B9F">
            <w:pPr>
              <w:ind w:firstLine="360"/>
            </w:pPr>
            <w:r>
              <w:t xml:space="preserve">Руки за спину положим, </w:t>
            </w:r>
          </w:p>
          <w:p w:rsidR="006E1D97" w:rsidRDefault="006E1D97" w:rsidP="00D81B9F">
            <w:pPr>
              <w:ind w:firstLine="360"/>
            </w:pPr>
            <w:r>
              <w:t>Голову поднимем выше</w:t>
            </w:r>
          </w:p>
          <w:p w:rsidR="006E1D97" w:rsidRDefault="006E1D97" w:rsidP="00D81B9F">
            <w:pPr>
              <w:ind w:firstLine="360"/>
            </w:pPr>
            <w:r>
              <w:t>И легко – легко подышим.</w:t>
            </w:r>
          </w:p>
          <w:p w:rsidR="006E1D97" w:rsidRDefault="006E1D97" w:rsidP="00D81B9F">
            <w:pPr>
              <w:ind w:firstLine="360"/>
            </w:pPr>
            <w:r>
              <w:t>Все ребята дружно встали</w:t>
            </w:r>
          </w:p>
          <w:p w:rsidR="006E1D97" w:rsidRDefault="006E1D97" w:rsidP="00D81B9F">
            <w:pPr>
              <w:ind w:firstLine="360"/>
            </w:pPr>
            <w:r>
              <w:t>И на месте зашагали.</w:t>
            </w:r>
          </w:p>
          <w:p w:rsidR="006E1D97" w:rsidRDefault="006E1D97" w:rsidP="00D81B9F">
            <w:pPr>
              <w:ind w:firstLine="360"/>
            </w:pPr>
            <w:r>
              <w:t>На носочки потянулись</w:t>
            </w:r>
          </w:p>
          <w:p w:rsidR="006E1D97" w:rsidRDefault="006E1D97" w:rsidP="00D81B9F">
            <w:pPr>
              <w:ind w:firstLine="360"/>
            </w:pPr>
            <w:r>
              <w:t>И друг к другу повернулись.</w:t>
            </w:r>
          </w:p>
          <w:p w:rsidR="006E1D97" w:rsidRDefault="006E1D97" w:rsidP="00D81B9F">
            <w:pPr>
              <w:ind w:firstLine="360"/>
            </w:pPr>
            <w:r>
              <w:t>Как пружинки мы присели,</w:t>
            </w:r>
          </w:p>
          <w:p w:rsidR="006E1D97" w:rsidRDefault="006E1D97" w:rsidP="00D81B9F">
            <w:pPr>
              <w:ind w:firstLine="360"/>
            </w:pPr>
            <w:r>
              <w:t>А потом тихонько сели.</w:t>
            </w:r>
          </w:p>
          <w:p w:rsidR="006E1D97" w:rsidRDefault="006E1D97" w:rsidP="00D81B9F"/>
        </w:tc>
        <w:tc>
          <w:tcPr>
            <w:tcW w:w="2986" w:type="dxa"/>
          </w:tcPr>
          <w:p w:rsidR="006E1D97" w:rsidRDefault="006E1D97" w:rsidP="00D81B9F"/>
        </w:tc>
      </w:tr>
      <w:tr w:rsidR="006E1D97" w:rsidTr="00A45351">
        <w:tc>
          <w:tcPr>
            <w:tcW w:w="2660" w:type="dxa"/>
          </w:tcPr>
          <w:p w:rsidR="006E1D97" w:rsidRDefault="006E1D97" w:rsidP="00D81B9F"/>
          <w:p w:rsidR="002A33E3" w:rsidRDefault="002A33E3" w:rsidP="00D81B9F">
            <w:r>
              <w:t>Подводящий диалог</w:t>
            </w:r>
          </w:p>
        </w:tc>
        <w:tc>
          <w:tcPr>
            <w:tcW w:w="3925" w:type="dxa"/>
          </w:tcPr>
          <w:p w:rsidR="006E1D97" w:rsidRDefault="006E1D97" w:rsidP="00D81B9F">
            <w:pPr>
              <w:rPr>
                <w:rFonts w:cstheme="minorHAnsi"/>
              </w:rPr>
            </w:pPr>
            <w:r>
              <w:t>Теперь попробуем выполнить умножение 0,254</w:t>
            </w:r>
            <w:r>
              <w:rPr>
                <w:rFonts w:cstheme="minorHAnsi"/>
              </w:rPr>
              <w:t>∙0,03.</w:t>
            </w:r>
          </w:p>
          <w:p w:rsidR="006E1D97" w:rsidRDefault="006E1D97" w:rsidP="00D81B9F">
            <w:pPr>
              <w:rPr>
                <w:rFonts w:cstheme="minorHAnsi"/>
              </w:rPr>
            </w:pPr>
            <w:r>
              <w:rPr>
                <w:rFonts w:cstheme="minorHAnsi"/>
              </w:rPr>
              <w:t>Сколько знаков после запятой должно получиться в ответе?</w:t>
            </w:r>
          </w:p>
          <w:p w:rsidR="006E1D97" w:rsidRDefault="006E1D97" w:rsidP="00D81B9F">
            <w:pPr>
              <w:rPr>
                <w:rFonts w:cstheme="minorHAnsi"/>
              </w:rPr>
            </w:pPr>
            <w:r>
              <w:rPr>
                <w:rFonts w:cstheme="minorHAnsi"/>
              </w:rPr>
              <w:t>Что получается при умножении 254 на 3?</w:t>
            </w:r>
          </w:p>
          <w:p w:rsidR="006E1D97" w:rsidRDefault="006E1D97" w:rsidP="00D81B9F">
            <w:r>
              <w:t>Какое затруднение возникает?</w:t>
            </w:r>
          </w:p>
          <w:p w:rsidR="006E1D97" w:rsidRDefault="006E1D97" w:rsidP="00D81B9F"/>
          <w:p w:rsidR="006C3A85" w:rsidRDefault="006C3A85" w:rsidP="00D81B9F"/>
          <w:p w:rsidR="006E1D97" w:rsidRDefault="006E1D97" w:rsidP="00D81B9F">
            <w:r>
              <w:t>Ваши гипотезы?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>Если верных гипотез не возникает, то учитель предлагает найти правильный  из ответов, предложенных на доске</w:t>
            </w:r>
          </w:p>
          <w:p w:rsidR="006E1D97" w:rsidRDefault="006E1D97" w:rsidP="00D81B9F">
            <w:r>
              <w:t>0,762; 0,0762;0,00762.</w:t>
            </w:r>
          </w:p>
          <w:p w:rsidR="006E1D97" w:rsidRDefault="006E1D97" w:rsidP="00D81B9F">
            <w:r>
              <w:t>Попробуйте самостоятельно выполнить умножение 18</w:t>
            </w:r>
            <w:r>
              <w:rPr>
                <w:rFonts w:cstheme="minorHAnsi"/>
              </w:rPr>
              <w:t>∙</w:t>
            </w:r>
            <w:r>
              <w:t>0,0006</w:t>
            </w:r>
          </w:p>
          <w:p w:rsidR="006E1D97" w:rsidRDefault="006E1D97" w:rsidP="00D81B9F"/>
          <w:p w:rsidR="006E1D97" w:rsidRDefault="006E1D97" w:rsidP="00D81B9F">
            <w:r>
              <w:t>Что же делать в случае, если в произведении получается меньше цифр, чем надо отделить запятой?</w:t>
            </w:r>
          </w:p>
          <w:p w:rsidR="006E1D97" w:rsidRDefault="006E1D97" w:rsidP="00D81B9F"/>
        </w:tc>
        <w:tc>
          <w:tcPr>
            <w:tcW w:w="2986" w:type="dxa"/>
          </w:tcPr>
          <w:p w:rsidR="006E1D97" w:rsidRDefault="006E1D97" w:rsidP="00D81B9F">
            <w:r>
              <w:t>Выполняют умножение в столбик</w:t>
            </w:r>
          </w:p>
          <w:p w:rsidR="006E1D97" w:rsidRDefault="006E1D97" w:rsidP="00D81B9F"/>
          <w:p w:rsidR="006E1D97" w:rsidRDefault="006E1D97" w:rsidP="00D81B9F">
            <w:r>
              <w:t>5</w:t>
            </w:r>
          </w:p>
          <w:p w:rsidR="006E1D97" w:rsidRDefault="006E1D97" w:rsidP="00D81B9F"/>
          <w:p w:rsidR="006E1D97" w:rsidRDefault="006E1D97" w:rsidP="00D81B9F">
            <w:r>
              <w:t>762</w:t>
            </w:r>
          </w:p>
          <w:p w:rsidR="006E1D97" w:rsidRDefault="006E1D97" w:rsidP="00D81B9F">
            <w:r>
              <w:t>Как отделить запятой 5 знаков, если имеется всего 3?</w:t>
            </w:r>
          </w:p>
          <w:p w:rsidR="006E1D97" w:rsidRDefault="006E1D97" w:rsidP="00D81B9F">
            <w:r>
              <w:t>Правильная гипотеза выносится на доску и объясняется первым учеником, высказавшим ее.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 xml:space="preserve">Выбирают вариант ответа №3. Объясняют выбранный вариант. </w:t>
            </w:r>
          </w:p>
          <w:p w:rsidR="006E1D97" w:rsidRDefault="006E1D97" w:rsidP="00D81B9F">
            <w:r>
              <w:t>Выполняют умножение.</w:t>
            </w:r>
          </w:p>
          <w:p w:rsidR="006E1D97" w:rsidRDefault="006E1D97" w:rsidP="00D81B9F"/>
          <w:p w:rsidR="006E1D97" w:rsidRDefault="006E1D97" w:rsidP="00D81B9F">
            <w:r>
              <w:t>Впереди пишут нуль или несколько нулей.</w:t>
            </w:r>
          </w:p>
        </w:tc>
      </w:tr>
      <w:tr w:rsidR="006E1D97" w:rsidTr="00A45351">
        <w:tc>
          <w:tcPr>
            <w:tcW w:w="2660" w:type="dxa"/>
          </w:tcPr>
          <w:p w:rsidR="006E1D97" w:rsidRDefault="002A33E3" w:rsidP="00D81B9F">
            <w:r>
              <w:t>Работа по учебнику</w:t>
            </w:r>
          </w:p>
        </w:tc>
        <w:tc>
          <w:tcPr>
            <w:tcW w:w="3925" w:type="dxa"/>
          </w:tcPr>
          <w:p w:rsidR="006E1D97" w:rsidRDefault="006E1D97" w:rsidP="00D81B9F">
            <w:r>
              <w:t xml:space="preserve">Предлагает учащимся выполнить №1397 2 и 3 столбики. </w:t>
            </w:r>
          </w:p>
          <w:p w:rsidR="006E1D97" w:rsidRDefault="006E1D97" w:rsidP="00D81B9F">
            <w:r>
              <w:lastRenderedPageBreak/>
              <w:t>Прочитайте задачу №1390.</w:t>
            </w:r>
          </w:p>
          <w:p w:rsidR="006E1D97" w:rsidRDefault="006E1D97" w:rsidP="00D81B9F">
            <w:r>
              <w:t>Что в ней известно?</w:t>
            </w:r>
          </w:p>
          <w:p w:rsidR="006E1D97" w:rsidRDefault="006E1D97" w:rsidP="00D81B9F">
            <w:r>
              <w:t>Как найти площадь?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/>
        </w:tc>
        <w:tc>
          <w:tcPr>
            <w:tcW w:w="2986" w:type="dxa"/>
          </w:tcPr>
          <w:p w:rsidR="006E1D97" w:rsidRDefault="006E1D97" w:rsidP="00D81B9F">
            <w:r>
              <w:lastRenderedPageBreak/>
              <w:t>У доски 3 учащихся.</w:t>
            </w:r>
          </w:p>
          <w:p w:rsidR="006E1D97" w:rsidRDefault="006E1D97" w:rsidP="00D81B9F"/>
          <w:p w:rsidR="006E1D97" w:rsidRDefault="006E1D97" w:rsidP="00D81B9F"/>
          <w:p w:rsidR="006E1D97" w:rsidRDefault="006E1D97" w:rsidP="00D81B9F"/>
          <w:p w:rsidR="006E1D97" w:rsidRDefault="006E1D97" w:rsidP="00D81B9F">
            <w:r>
              <w:t>Стороны прямоугольника равны 12,5 дм и 6,2 дм.</w:t>
            </w:r>
          </w:p>
          <w:p w:rsidR="006E1D97" w:rsidRDefault="006E1D97" w:rsidP="00D81B9F">
            <w:r>
              <w:t>Чтобы найти площадь прямоугольника, надо длину умножить на ширину</w:t>
            </w:r>
          </w:p>
          <w:p w:rsidR="006E1D97" w:rsidRDefault="006E1D97" w:rsidP="00D81B9F">
            <w:r>
              <w:t>Решают задачу двумя способами.</w:t>
            </w:r>
          </w:p>
        </w:tc>
      </w:tr>
      <w:tr w:rsidR="006E1D97" w:rsidTr="00A45351">
        <w:tc>
          <w:tcPr>
            <w:tcW w:w="2660" w:type="dxa"/>
          </w:tcPr>
          <w:p w:rsidR="006E1D97" w:rsidRDefault="0086310A" w:rsidP="00D81B9F">
            <w:r>
              <w:lastRenderedPageBreak/>
              <w:t>Подведение итогов урока</w:t>
            </w:r>
          </w:p>
        </w:tc>
        <w:tc>
          <w:tcPr>
            <w:tcW w:w="3925" w:type="dxa"/>
          </w:tcPr>
          <w:p w:rsidR="006E1D97" w:rsidRDefault="006E1D97" w:rsidP="00D81B9F">
            <w:r>
              <w:t>Подведение итогов урока.</w:t>
            </w:r>
          </w:p>
          <w:p w:rsidR="006E1D97" w:rsidRDefault="006E1D97" w:rsidP="00D81B9F">
            <w:pPr>
              <w:ind w:right="-185"/>
            </w:pPr>
            <w:r>
              <w:t>Что нового узнали на уроке?</w:t>
            </w:r>
          </w:p>
          <w:p w:rsidR="006E1D97" w:rsidRDefault="006E1D97" w:rsidP="00D81B9F">
            <w:pPr>
              <w:ind w:right="-185"/>
            </w:pPr>
            <w:r>
              <w:t>- Чему научились?</w:t>
            </w:r>
          </w:p>
          <w:p w:rsidR="006E1D97" w:rsidRDefault="006E1D97" w:rsidP="00D81B9F">
            <w:pPr>
              <w:ind w:right="-185"/>
            </w:pPr>
            <w:r>
              <w:t>Расскажите правило умножения десятичных дробей.</w:t>
            </w:r>
          </w:p>
          <w:p w:rsidR="006E1D97" w:rsidRDefault="006E1D97" w:rsidP="00D81B9F">
            <w:pPr>
              <w:ind w:right="-185"/>
            </w:pPr>
            <w:r>
              <w:t>- Оцените свои знания по таблице:</w:t>
            </w:r>
          </w:p>
          <w:p w:rsidR="006E1D97" w:rsidRDefault="006E1D97" w:rsidP="00D81B9F">
            <w:pPr>
              <w:ind w:right="-185"/>
            </w:pPr>
            <w:r>
              <w:t>Знаю: (что такое умножение)</w:t>
            </w:r>
          </w:p>
          <w:p w:rsidR="006E1D97" w:rsidRDefault="006E1D97" w:rsidP="00D81B9F">
            <w:pPr>
              <w:ind w:right="-185"/>
            </w:pPr>
            <w:r>
              <w:t>Сомневаюсь:</w:t>
            </w:r>
          </w:p>
          <w:p w:rsidR="006E1D97" w:rsidRDefault="006E1D97" w:rsidP="00D81B9F">
            <w:pPr>
              <w:ind w:right="-185"/>
            </w:pPr>
            <w:r>
              <w:t>Не знаю:</w:t>
            </w:r>
          </w:p>
          <w:p w:rsidR="006E1D97" w:rsidRDefault="006E1D97" w:rsidP="00D81B9F"/>
        </w:tc>
        <w:tc>
          <w:tcPr>
            <w:tcW w:w="2986" w:type="dxa"/>
          </w:tcPr>
          <w:p w:rsidR="006E1D97" w:rsidRDefault="006E1D97" w:rsidP="00D81B9F">
            <w:r>
              <w:t>Заполняют предложенную таблицу.</w:t>
            </w:r>
          </w:p>
        </w:tc>
      </w:tr>
      <w:tr w:rsidR="006E1D97" w:rsidTr="00A45351">
        <w:tc>
          <w:tcPr>
            <w:tcW w:w="2660" w:type="dxa"/>
          </w:tcPr>
          <w:p w:rsidR="006E1D97" w:rsidRDefault="0086310A" w:rsidP="00D81B9F">
            <w:r>
              <w:t>Домашнее задание</w:t>
            </w:r>
          </w:p>
        </w:tc>
        <w:tc>
          <w:tcPr>
            <w:tcW w:w="3925" w:type="dxa"/>
          </w:tcPr>
          <w:p w:rsidR="006E1D97" w:rsidRDefault="006E1D97" w:rsidP="00D81B9F">
            <w:r>
              <w:t xml:space="preserve">Формулирует </w:t>
            </w:r>
            <w:proofErr w:type="spellStart"/>
            <w:r>
              <w:t>разноуровневое</w:t>
            </w:r>
            <w:proofErr w:type="spellEnd"/>
            <w:r>
              <w:t xml:space="preserve"> домашнее задание</w:t>
            </w:r>
          </w:p>
          <w:p w:rsidR="006E1D97" w:rsidRDefault="006C3A85" w:rsidP="00D81B9F">
            <w:r>
              <w:t>Любые два номера по выбору по данной теме из ДМ</w:t>
            </w:r>
            <w:r w:rsidR="006E1D97">
              <w:t xml:space="preserve"> (Чесноков А.С., </w:t>
            </w:r>
            <w:proofErr w:type="spellStart"/>
            <w:r w:rsidR="006E1D97">
              <w:t>Нешков</w:t>
            </w:r>
            <w:proofErr w:type="spellEnd"/>
            <w:r w:rsidR="006E1D97">
              <w:t xml:space="preserve"> К.И.)</w:t>
            </w:r>
            <w:r>
              <w:t>,№1432,1433 из учебника</w:t>
            </w:r>
          </w:p>
          <w:p w:rsidR="00510944" w:rsidRDefault="00510944" w:rsidP="00D81B9F">
            <w:r>
              <w:t>Ребус по желанию</w:t>
            </w:r>
          </w:p>
          <w:p w:rsidR="00510944" w:rsidRDefault="00510944" w:rsidP="00D81B9F"/>
          <w:p w:rsidR="00974588" w:rsidRDefault="00974588" w:rsidP="00D81B9F">
            <w:r>
              <w:rPr>
                <w:noProof/>
                <w:lang w:eastAsia="ru-RU"/>
              </w:rPr>
              <w:drawing>
                <wp:inline distT="0" distB="0" distL="0" distR="0">
                  <wp:extent cx="2246479" cy="1555844"/>
                  <wp:effectExtent l="19050" t="0" r="142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33" cy="1558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</w:tcPr>
          <w:p w:rsidR="006E1D97" w:rsidRDefault="006C3A85" w:rsidP="00D81B9F">
            <w:r>
              <w:t>Записывают домашнее задание в дневник</w:t>
            </w:r>
          </w:p>
        </w:tc>
      </w:tr>
    </w:tbl>
    <w:p w:rsidR="006E1D97" w:rsidRDefault="006E1D97"/>
    <w:sectPr w:rsidR="006E1D97" w:rsidSect="0046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69C8"/>
    <w:multiLevelType w:val="hybridMultilevel"/>
    <w:tmpl w:val="E18E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F6DF6"/>
    <w:multiLevelType w:val="hybridMultilevel"/>
    <w:tmpl w:val="5D666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74A4"/>
    <w:rsid w:val="00016BD8"/>
    <w:rsid w:val="001928A5"/>
    <w:rsid w:val="002A33E3"/>
    <w:rsid w:val="002B2775"/>
    <w:rsid w:val="002F195E"/>
    <w:rsid w:val="00301736"/>
    <w:rsid w:val="00415628"/>
    <w:rsid w:val="00460260"/>
    <w:rsid w:val="00510944"/>
    <w:rsid w:val="006374A4"/>
    <w:rsid w:val="006C3A85"/>
    <w:rsid w:val="006E1D97"/>
    <w:rsid w:val="0073162D"/>
    <w:rsid w:val="007F1BDE"/>
    <w:rsid w:val="0086310A"/>
    <w:rsid w:val="008A61B3"/>
    <w:rsid w:val="008D1EE8"/>
    <w:rsid w:val="00917A25"/>
    <w:rsid w:val="00944A49"/>
    <w:rsid w:val="00974588"/>
    <w:rsid w:val="00976B53"/>
    <w:rsid w:val="00A33A41"/>
    <w:rsid w:val="00A45351"/>
    <w:rsid w:val="00B645B9"/>
    <w:rsid w:val="00BB03B7"/>
    <w:rsid w:val="00BB3AE5"/>
    <w:rsid w:val="00D51A25"/>
    <w:rsid w:val="00E56201"/>
    <w:rsid w:val="00E815E3"/>
    <w:rsid w:val="00E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374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3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4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евгений</cp:lastModifiedBy>
  <cp:revision>6</cp:revision>
  <dcterms:created xsi:type="dcterms:W3CDTF">2012-10-20T18:26:00Z</dcterms:created>
  <dcterms:modified xsi:type="dcterms:W3CDTF">2012-09-16T19:39:00Z</dcterms:modified>
</cp:coreProperties>
</file>