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86" w:rsidRDefault="00521486" w:rsidP="00521486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Утверждаю:</w:t>
      </w:r>
    </w:p>
    <w:p w:rsidR="00521486" w:rsidRDefault="00521486" w:rsidP="00521486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</w:t>
      </w:r>
      <w:r w:rsidR="00D43E4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Директор М</w:t>
      </w:r>
      <w:r>
        <w:rPr>
          <w:rFonts w:ascii="Times New Roman" w:hAnsi="Times New Roman"/>
          <w:bCs/>
          <w:color w:val="000000"/>
          <w:sz w:val="24"/>
          <w:szCs w:val="24"/>
        </w:rPr>
        <w:t>ОУ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ШИОООс.Халясавэй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521486" w:rsidRDefault="00521486" w:rsidP="00521486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__________________Н.С.Стрельникова</w:t>
      </w:r>
      <w:proofErr w:type="spellEnd"/>
    </w:p>
    <w:p w:rsidR="00521486" w:rsidRDefault="00521486" w:rsidP="00654EBD">
      <w:pPr>
        <w:spacing w:after="0" w:line="240" w:lineRule="auto"/>
        <w:contextualSpacing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«___» __________2011г.</w:t>
      </w:r>
    </w:p>
    <w:p w:rsidR="00521486" w:rsidRDefault="00521486" w:rsidP="00654EBD">
      <w:pPr>
        <w:spacing w:after="0" w:line="240" w:lineRule="auto"/>
        <w:contextualSpacing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6125B" w:rsidRDefault="00521486" w:rsidP="00654EB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</w:t>
      </w:r>
      <w:r w:rsidR="0006125B" w:rsidRPr="006508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рограмма элективного курса по математике для учащихся 9-го класса "Технология работы с контрольно-измерительными материалами" </w:t>
      </w:r>
    </w:p>
    <w:p w:rsidR="00654EBD" w:rsidRPr="00650840" w:rsidRDefault="00654EBD" w:rsidP="00654EB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6125B" w:rsidRDefault="0006125B" w:rsidP="00654EB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математики</w:t>
      </w:r>
      <w:r w:rsidR="00064C6B">
        <w:rPr>
          <w:rFonts w:ascii="Times New Roman" w:eastAsia="Times New Roman" w:hAnsi="Times New Roman" w:cs="Times New Roman"/>
          <w:sz w:val="24"/>
          <w:szCs w:val="24"/>
        </w:rPr>
        <w:t>Гладких Марина Васильевна</w:t>
      </w:r>
    </w:p>
    <w:p w:rsidR="00654EBD" w:rsidRPr="0006125B" w:rsidRDefault="00654EBD" w:rsidP="00654EB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6125B" w:rsidRPr="0006125B" w:rsidRDefault="0006125B" w:rsidP="00654EBD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125B">
        <w:rPr>
          <w:rFonts w:ascii="Times New Roman" w:eastAsia="Times New Roman" w:hAnsi="Times New Roman" w:cs="Times New Roman"/>
          <w:b/>
          <w:bCs/>
          <w:sz w:val="27"/>
          <w:szCs w:val="27"/>
        </w:rPr>
        <w:t>Пояснительная записка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Итоговый письменный экзамен по алгебре за курс основной школы сдают все учащиеся 9х классов.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br/>
        <w:t>С 2005 года в России появилась новая форма организации и проведения этого экзамена: малое ЕГЭ</w:t>
      </w:r>
      <w:r w:rsidR="00064C6B">
        <w:rPr>
          <w:rFonts w:ascii="Times New Roman" w:eastAsia="Times New Roman" w:hAnsi="Times New Roman" w:cs="Times New Roman"/>
          <w:sz w:val="24"/>
          <w:szCs w:val="24"/>
        </w:rPr>
        <w:t xml:space="preserve"> (ГИА)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t xml:space="preserve">. Особенности такого экзамена: </w:t>
      </w:r>
    </w:p>
    <w:p w:rsidR="0006125B" w:rsidRPr="0006125B" w:rsidRDefault="0006125B" w:rsidP="000B4EF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состоит из двух частей;</w:t>
      </w:r>
    </w:p>
    <w:p w:rsidR="0006125B" w:rsidRPr="0006125B" w:rsidRDefault="0006125B" w:rsidP="000B4EF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на выполнение каждой части дается ограниченное количество времени;</w:t>
      </w:r>
    </w:p>
    <w:p w:rsidR="0006125B" w:rsidRPr="0006125B" w:rsidRDefault="0006125B" w:rsidP="000B4EF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первая часть экзаменационной работы содержит задания в тестовой форме;</w:t>
      </w:r>
    </w:p>
    <w:p w:rsidR="0006125B" w:rsidRPr="0006125B" w:rsidRDefault="0006125B" w:rsidP="000B4EF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вторая часть – в традиционной форме;</w:t>
      </w:r>
    </w:p>
    <w:p w:rsidR="0006125B" w:rsidRPr="0006125B" w:rsidRDefault="0006125B" w:rsidP="000B4EF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оценивание работы осуществляется отметкой и рейтингом.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Структура экзаменационной работы и организация проведения экзамена отличаются от традиционной системы аттестации, поэтому и подготовка к экзамену должна быть другой.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br/>
        <w:t xml:space="preserve">В школах подготовка к экзаменам осуществляется на уроках, а также во внеурочное время: на факультативных и индивидуальных занятиях. 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br/>
        <w:t xml:space="preserve">Оптимальной формой подготовки к экзаменам являются элективные курсы, которые позволяют расширить и углубить изучаемый материал по школьному курсу. 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br/>
        <w:t>Учитывая новую форму сдачи государст</w:t>
      </w:r>
      <w:r w:rsidR="00064C6B">
        <w:rPr>
          <w:rFonts w:ascii="Times New Roman" w:eastAsia="Times New Roman" w:hAnsi="Times New Roman" w:cs="Times New Roman"/>
          <w:sz w:val="24"/>
          <w:szCs w:val="24"/>
        </w:rPr>
        <w:t>венных экзаменов в форме  государственной итоговой аттестации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t>, предлагается элективный курс по алгебре: «Технология работы с контрольно</w:t>
      </w:r>
      <w:r w:rsidR="009934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t>измерительными материалами».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br/>
        <w:t>Данный курс имеет основное назначение – введение открытой, объективной независимой процедуры оценивания учебных достижений учащихся, результаты которой будут способствовать осознанному выбору дальнейшего пути получения образования, а так же могут учитываться при формировании профильных 10 классов; развивает мышление и исследовательские знания учащихся; формирует базу общих универсальных приемов и подходов к решению заданий соответствующих типов.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br/>
        <w:t>Экзаменационные материалы реализуют современные подходы к построению измерителей, они обеспечивают более широкие по сравнению с действующим экзаменом дифференцирующие возможности, ориентированы на сегодняшние требования к уровню подготовки учащихся.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элективного курса: 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t>подготовить учащихся к сдаче малого ЕГЭ</w:t>
      </w:r>
      <w:r w:rsidR="006220E8">
        <w:rPr>
          <w:rFonts w:ascii="Times New Roman" w:eastAsia="Times New Roman" w:hAnsi="Times New Roman" w:cs="Times New Roman"/>
          <w:sz w:val="24"/>
          <w:szCs w:val="24"/>
        </w:rPr>
        <w:t xml:space="preserve"> (ГИА) 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требованиями, предъявляемыми новыми образовательными стандартами. 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06125B" w:rsidRPr="0006125B" w:rsidRDefault="0006125B" w:rsidP="000B4EF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lastRenderedPageBreak/>
        <w:t>Повторить и обобщить знания по алгебре за курс основной общеобразовательной школы;</w:t>
      </w:r>
    </w:p>
    <w:p w:rsidR="0006125B" w:rsidRPr="0006125B" w:rsidRDefault="0006125B" w:rsidP="000B4EF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Расширить знания  по отдельным темам курса алгебра 5</w:t>
      </w:r>
      <w:r w:rsidR="00064C6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t>9 классы;</w:t>
      </w:r>
    </w:p>
    <w:p w:rsidR="0006125B" w:rsidRPr="0006125B" w:rsidRDefault="0006125B" w:rsidP="000B4EF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Выработать умение пользоваться контрольно</w:t>
      </w:r>
      <w:r w:rsidR="009934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t>измерительными материалами.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 xml:space="preserve">На основе поставленных задач предполагается, что учащиеся достигнут следующих результатов: </w:t>
      </w:r>
    </w:p>
    <w:p w:rsidR="0006125B" w:rsidRPr="0006125B" w:rsidRDefault="0006125B" w:rsidP="000B4EF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Овладеют общими универсальными приемами и подходами к решению заданий теста.</w:t>
      </w:r>
    </w:p>
    <w:p w:rsidR="0006125B" w:rsidRPr="0006125B" w:rsidRDefault="0006125B" w:rsidP="000B4EF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Усвоят основные приемы мыслительного поиска.</w:t>
      </w:r>
    </w:p>
    <w:p w:rsidR="0006125B" w:rsidRPr="0006125B" w:rsidRDefault="0006125B" w:rsidP="000B4EF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 xml:space="preserve">Выработают умения: </w:t>
      </w:r>
    </w:p>
    <w:p w:rsidR="0006125B" w:rsidRPr="0006125B" w:rsidRDefault="0006125B" w:rsidP="000B4EF1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самоконтроль времени выполнения заданий;</w:t>
      </w:r>
    </w:p>
    <w:p w:rsidR="0006125B" w:rsidRPr="0006125B" w:rsidRDefault="0006125B" w:rsidP="000B4EF1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оценка объективной и субъективной трудности заданий и, соответственно, разумный выбор этих заданий;</w:t>
      </w:r>
    </w:p>
    <w:p w:rsidR="0006125B" w:rsidRPr="0006125B" w:rsidRDefault="0006125B" w:rsidP="000B4EF1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прикидка границ результатов;</w:t>
      </w:r>
    </w:p>
    <w:p w:rsidR="0006125B" w:rsidRPr="0006125B" w:rsidRDefault="0006125B" w:rsidP="000B4EF1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 xml:space="preserve">прием «спирального движения» (по тесту). 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125B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Основные методические особенности курса:</w:t>
      </w:r>
    </w:p>
    <w:p w:rsidR="0006125B" w:rsidRPr="0006125B" w:rsidRDefault="0006125B" w:rsidP="000B4EF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Подготовка по тематическому принципу, соблюдая «правила спирали»  от простых типов заданий первой части до заданий со звездочкой второй части;</w:t>
      </w:r>
    </w:p>
    <w:p w:rsidR="0006125B" w:rsidRPr="0006125B" w:rsidRDefault="0006125B" w:rsidP="000B4EF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Работа с тематическими тестами, выстроенными в виде логически взаимосвязанной системы, где из одного вытекает другое, т.е. правильно решенное предыдущее задание готовит понимание смысла следующего; выполненный сегодня тест готовит к пониманию и правильному выполнению завтрашнего и т. д.;</w:t>
      </w:r>
    </w:p>
    <w:p w:rsidR="0006125B" w:rsidRPr="0006125B" w:rsidRDefault="0006125B" w:rsidP="000B4EF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 xml:space="preserve">Работа с тренировочными тестами в режиме «теста скорости»; </w:t>
      </w:r>
    </w:p>
    <w:p w:rsidR="0006125B" w:rsidRPr="0006125B" w:rsidRDefault="0006125B" w:rsidP="000B4EF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Работа с тренировочными тестами в режиме максимальной нагрузки, как по содержанию, так и по времени для всех школьников в равной мере;</w:t>
      </w:r>
    </w:p>
    <w:p w:rsidR="00521486" w:rsidRDefault="0006125B" w:rsidP="000B4EF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Максимальное использование наличного запаса знаний, применяя различные «хитрости» и «правдоподобные рассуждения», для получения ответа простым и быстрым способом.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125B">
        <w:rPr>
          <w:rFonts w:ascii="Times New Roman" w:eastAsia="Times New Roman" w:hAnsi="Times New Roman" w:cs="Times New Roman"/>
          <w:b/>
          <w:bCs/>
          <w:sz w:val="27"/>
          <w:szCs w:val="27"/>
        </w:rPr>
        <w:t>Структура курса</w:t>
      </w:r>
    </w:p>
    <w:p w:rsidR="0006125B" w:rsidRPr="0006125B" w:rsidRDefault="00064C6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рассчитан на 17</w:t>
      </w:r>
      <w:r w:rsidR="0006125B" w:rsidRPr="0006125B">
        <w:rPr>
          <w:rFonts w:ascii="Times New Roman" w:eastAsia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06125B" w:rsidRPr="0006125B">
        <w:rPr>
          <w:rFonts w:ascii="Times New Roman" w:eastAsia="Times New Roman" w:hAnsi="Times New Roman" w:cs="Times New Roman"/>
          <w:sz w:val="24"/>
          <w:szCs w:val="24"/>
        </w:rPr>
        <w:t xml:space="preserve">. Включенный в программу материал предполагает повторение и углубление следующих разделов алгебры: </w:t>
      </w:r>
    </w:p>
    <w:p w:rsidR="0006125B" w:rsidRPr="0006125B" w:rsidRDefault="0006125B" w:rsidP="000B4EF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Выражения и их преобразования.</w:t>
      </w:r>
    </w:p>
    <w:p w:rsidR="0006125B" w:rsidRPr="0006125B" w:rsidRDefault="0006125B" w:rsidP="000B4EF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Уравнения и системы уравнений.</w:t>
      </w:r>
    </w:p>
    <w:p w:rsidR="0006125B" w:rsidRPr="0006125B" w:rsidRDefault="0006125B" w:rsidP="000B4EF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Неравенства.</w:t>
      </w:r>
    </w:p>
    <w:p w:rsidR="0006125B" w:rsidRPr="0006125B" w:rsidRDefault="0006125B" w:rsidP="000B4EF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Координаты и графики.</w:t>
      </w:r>
    </w:p>
    <w:p w:rsidR="0006125B" w:rsidRPr="0006125B" w:rsidRDefault="0006125B" w:rsidP="000B4EF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Функции.</w:t>
      </w:r>
    </w:p>
    <w:p w:rsidR="0006125B" w:rsidRPr="0006125B" w:rsidRDefault="0006125B" w:rsidP="000B4EF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Арифметическая и геометрическая пр</w:t>
      </w:r>
      <w:r w:rsidR="009934A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t>грессии.</w:t>
      </w:r>
    </w:p>
    <w:p w:rsidR="0006125B" w:rsidRPr="0006125B" w:rsidRDefault="0006125B" w:rsidP="000B4EF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Текстовые задачи.</w:t>
      </w:r>
    </w:p>
    <w:p w:rsidR="00654EBD" w:rsidRDefault="00654EBD" w:rsidP="000B4EF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54EBD" w:rsidRDefault="00654EBD" w:rsidP="000B4EF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125B">
        <w:rPr>
          <w:rFonts w:ascii="Times New Roman" w:eastAsia="Times New Roman" w:hAnsi="Times New Roman" w:cs="Times New Roman"/>
          <w:b/>
          <w:bCs/>
          <w:sz w:val="27"/>
          <w:szCs w:val="27"/>
        </w:rPr>
        <w:t>Формы организации учебных занятий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 xml:space="preserve">Формы проведения занятий включают в себя лекции, практические работы, тренинги по использованию методов поиска решений. 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br/>
        <w:t>Основной тип занятий  комбинированный урок. Каждая тема курса начинается с постановки задачи. Теоретический материал излагается в форме мини лекции. После изучения теоретического материала выполняются практические задания для его закрепления.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br/>
        <w:t>Занятия строятся с учётом индивидуальных особенностей обучающихся, их темпа восприятия и уровня усвоения материала.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br/>
        <w:t>В ходе обучения периодически проводятся непродолжительные, рассчитанные на 5</w:t>
      </w:r>
      <w:r w:rsidR="00064C6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t xml:space="preserve">10 минут, контрольные работы и тестовые испытания для определения глубины знаний и скорости выполнения заданий. Контрольные замеры обеспечивают эффективную обратную связь, позволяющую </w:t>
      </w:r>
      <w:proofErr w:type="gramStart"/>
      <w:r w:rsidRPr="0006125B">
        <w:rPr>
          <w:rFonts w:ascii="Times New Roman" w:eastAsia="Times New Roman" w:hAnsi="Times New Roman" w:cs="Times New Roman"/>
          <w:sz w:val="24"/>
          <w:szCs w:val="24"/>
        </w:rPr>
        <w:t>обучающим</w:t>
      </w:r>
      <w:proofErr w:type="gramEnd"/>
      <w:r w:rsidRPr="0006125B">
        <w:rPr>
          <w:rFonts w:ascii="Times New Roman" w:eastAsia="Times New Roman" w:hAnsi="Times New Roman" w:cs="Times New Roman"/>
          <w:sz w:val="24"/>
          <w:szCs w:val="24"/>
        </w:rPr>
        <w:t xml:space="preserve"> и обучающимся корректировать свою деятельность.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br/>
        <w:t>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</w:t>
      </w:r>
    </w:p>
    <w:p w:rsidR="00933778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125B">
        <w:rPr>
          <w:rFonts w:ascii="Times New Roman" w:eastAsia="Times New Roman" w:hAnsi="Times New Roman" w:cs="Times New Roman"/>
          <w:b/>
          <w:bCs/>
          <w:sz w:val="27"/>
          <w:szCs w:val="27"/>
        </w:rPr>
        <w:t>Контроль и система оценивания</w:t>
      </w:r>
    </w:p>
    <w:p w:rsid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Текущий контроль уровня усвоения материала осуществляется по результатам выполнения учащимися самостоятельных, практических и лабораторных работ.  Присутствует как качественная, так и количественная оценка деятельности.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br/>
        <w:t>Качественная оценка базируется на анализе уровня мотивации учащихся, их общественном поведении, самостоятельности в организации учебного труда, а так же оценке уровня адаптации к предложенной жизненной ситуации (сдачи экзаме</w:t>
      </w:r>
      <w:r w:rsidR="00064C6B">
        <w:rPr>
          <w:rFonts w:ascii="Times New Roman" w:eastAsia="Times New Roman" w:hAnsi="Times New Roman" w:cs="Times New Roman"/>
          <w:sz w:val="24"/>
          <w:szCs w:val="24"/>
        </w:rPr>
        <w:t>на по алгебре в форме ГИА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br/>
        <w:t>Количественная оценка предназначена для снабжения учащихся объективной информацией об овладении ими учебным материалом и производится по пятибалльной системе.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br/>
        <w:t>Итоговый контроль реализуется в двух формах: традиционного зачёта и тестирования.</w:t>
      </w:r>
    </w:p>
    <w:p w:rsidR="0006125B" w:rsidRPr="0006125B" w:rsidRDefault="0006125B" w:rsidP="000B4EF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125B">
        <w:rPr>
          <w:rFonts w:ascii="Times New Roman" w:eastAsia="Times New Roman" w:hAnsi="Times New Roman" w:cs="Times New Roman"/>
          <w:b/>
          <w:bCs/>
          <w:sz w:val="27"/>
          <w:szCs w:val="27"/>
        </w:rPr>
        <w:t>Учебно</w:t>
      </w:r>
      <w:r w:rsidR="009934AF">
        <w:rPr>
          <w:rFonts w:ascii="Times New Roman" w:eastAsia="Times New Roman" w:hAnsi="Times New Roman" w:cs="Times New Roman"/>
          <w:b/>
          <w:bCs/>
          <w:sz w:val="27"/>
          <w:szCs w:val="27"/>
        </w:rPr>
        <w:t>-</w:t>
      </w:r>
      <w:r w:rsidRPr="0006125B">
        <w:rPr>
          <w:rFonts w:ascii="Times New Roman" w:eastAsia="Times New Roman" w:hAnsi="Times New Roman" w:cs="Times New Roman"/>
          <w:b/>
          <w:bCs/>
          <w:sz w:val="27"/>
          <w:szCs w:val="27"/>
        </w:rPr>
        <w:t>тематический план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4"/>
        <w:gridCol w:w="2793"/>
        <w:gridCol w:w="783"/>
        <w:gridCol w:w="1019"/>
        <w:gridCol w:w="1437"/>
        <w:gridCol w:w="3210"/>
        <w:gridCol w:w="4984"/>
      </w:tblGrid>
      <w:tr w:rsidR="0006125B" w:rsidRPr="0006125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06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06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6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проведения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Образовательный продукт</w:t>
            </w:r>
          </w:p>
        </w:tc>
      </w:tr>
      <w:tr w:rsidR="0006125B" w:rsidRPr="000612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Лекции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Практикум 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25B" w:rsidRPr="000612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выражения.</w:t>
            </w: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Преобразование выражений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933778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933778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Мини-лекция, урок-практикум, тестирование.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Актуализация вычислительных навыков. </w:t>
            </w: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Развитие  навыков тождественных преобразований.</w:t>
            </w:r>
          </w:p>
        </w:tc>
      </w:tr>
      <w:tr w:rsidR="0006125B" w:rsidRPr="000612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 Уравнения.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4C6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933778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9934AF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урок, групповая работа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умениями решать уравнения различных видов, различными способами.</w:t>
            </w:r>
          </w:p>
        </w:tc>
      </w:tr>
      <w:tr w:rsidR="0006125B" w:rsidRPr="000612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уравнений.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4C6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933778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Мини-лекция, работа в парах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 Овладение разными способами решения линейных и нелинейных систем уравнений.</w:t>
            </w:r>
          </w:p>
        </w:tc>
      </w:tr>
      <w:tr w:rsidR="0006125B" w:rsidRPr="000612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4C6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933778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урок, урок-практикум, тестирование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 Овладение умениями решать неравенства различных видов, различными способами.</w:t>
            </w:r>
          </w:p>
        </w:tc>
      </w:tr>
      <w:tr w:rsidR="0006125B" w:rsidRPr="000612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и графики.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933778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933778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Мини-лекция, лабораторная работа 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 Обобщение знаний о различных функциях и их графиках.</w:t>
            </w:r>
          </w:p>
        </w:tc>
      </w:tr>
      <w:tr w:rsidR="0006125B" w:rsidRPr="000612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4C6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933778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Семинар, групповая работа, тестирование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25B" w:rsidRPr="000612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4C6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933778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урок, </w:t>
            </w: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урок-практикум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умениями решать задачи на нахождение характерных элементов в прогрессии. </w:t>
            </w:r>
          </w:p>
        </w:tc>
      </w:tr>
      <w:tr w:rsidR="0006125B" w:rsidRPr="000612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4C6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933778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Мини-лекция, групповая работа, тестирование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умениями решать текстовые задачи различных видов, различными способами.</w:t>
            </w:r>
          </w:p>
        </w:tc>
      </w:tr>
      <w:tr w:rsidR="0006125B" w:rsidRPr="000612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с модулем.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4C6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933778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Мини-лекция, работа в парах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 Овладение умениями решать уравнения и неравенства с модулями.</w:t>
            </w:r>
          </w:p>
        </w:tc>
      </w:tr>
      <w:tr w:rsidR="0006125B" w:rsidRPr="000612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с параметром.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933778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933778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,5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Мини-лекция, урок-практикум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умениями решать уравнения и неравенства с параметрами.</w:t>
            </w:r>
          </w:p>
        </w:tc>
      </w:tr>
      <w:tr w:rsidR="0006125B" w:rsidRPr="000612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933778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933778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ориентироваться  в  заданиях первой части и выполнять их за минимальное время.</w:t>
            </w:r>
          </w:p>
        </w:tc>
      </w:tr>
      <w:tr w:rsidR="0006125B" w:rsidRPr="000612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933778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933778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125B"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125B" w:rsidRPr="0006125B" w:rsidRDefault="0006125B" w:rsidP="000B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</w:t>
            </w:r>
            <w:r w:rsidR="00650840">
              <w:rPr>
                <w:rFonts w:ascii="Times New Roman" w:eastAsia="Times New Roman" w:hAnsi="Times New Roman" w:cs="Times New Roman"/>
                <w:sz w:val="24"/>
                <w:szCs w:val="24"/>
              </w:rPr>
              <w:t>отать с полным объемом теста ГИА</w:t>
            </w:r>
            <w:r w:rsidRPr="000612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54EBD" w:rsidRDefault="00654EBD" w:rsidP="000B4EF1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54EBD" w:rsidRDefault="00654EBD" w:rsidP="000B4EF1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54EBD" w:rsidRDefault="00654EBD" w:rsidP="000B4EF1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54EBD" w:rsidRDefault="00654EBD" w:rsidP="000B4EF1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54EBD" w:rsidRDefault="00654EBD" w:rsidP="000B4EF1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54EBD" w:rsidRDefault="00654EBD" w:rsidP="000B4EF1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54EBD" w:rsidRDefault="00654EBD" w:rsidP="000B4EF1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125B">
        <w:rPr>
          <w:rFonts w:ascii="Times New Roman" w:eastAsia="Times New Roman" w:hAnsi="Times New Roman" w:cs="Times New Roman"/>
          <w:b/>
          <w:bCs/>
          <w:sz w:val="27"/>
          <w:szCs w:val="27"/>
        </w:rPr>
        <w:t>Содержание программы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1</w:t>
      </w: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</w:rPr>
        <w:t>.  Числа и выражения. Преобразование выражений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Свойства степени с натуральным и целым показателями. 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2</w:t>
      </w: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</w:rPr>
        <w:t>.  Уравнения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Способы решения различных уравнений (линейных, квадратных и сводимых к ним, дробно</w:t>
      </w:r>
      <w:r w:rsidR="009934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t>рациональных и уравнений высших степеней).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3</w:t>
      </w: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</w:rPr>
        <w:t>. Системы уравнений</w:t>
      </w:r>
    </w:p>
    <w:p w:rsidR="0006125B" w:rsidRPr="0006125B" w:rsidRDefault="0006125B" w:rsidP="000B4EF1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Различные методы решения систем уравнений (графический, метод подстановки, метод сложения). Применение специал</w:t>
      </w:r>
      <w:r w:rsidR="00654EBD">
        <w:rPr>
          <w:rFonts w:ascii="Times New Roman" w:eastAsia="Times New Roman" w:hAnsi="Times New Roman" w:cs="Times New Roman"/>
          <w:sz w:val="24"/>
          <w:szCs w:val="24"/>
        </w:rPr>
        <w:t xml:space="preserve">ьных приёмов при решении 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654EBD">
        <w:rPr>
          <w:rFonts w:ascii="Times New Roman" w:eastAsia="Times New Roman" w:hAnsi="Times New Roman" w:cs="Times New Roman"/>
          <w:sz w:val="24"/>
          <w:szCs w:val="24"/>
        </w:rPr>
        <w:t>систем уравнений.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t>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br/>
      </w: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4</w:t>
      </w: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</w:rPr>
        <w:t>. Неравенства</w:t>
      </w:r>
    </w:p>
    <w:p w:rsidR="0006125B" w:rsidRPr="0006125B" w:rsidRDefault="0006125B" w:rsidP="000B4EF1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Способы решения различных неравенств (числовых, линейных, квадратных). Метод интервалов. Область определения выражения. Системы неравенств.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5</w:t>
      </w: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</w:rPr>
        <w:t>. Координаты и графики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Установление соответствия между графиком функц</w:t>
      </w:r>
      <w:proofErr w:type="gramStart"/>
      <w:r w:rsidRPr="0006125B">
        <w:rPr>
          <w:rFonts w:ascii="Times New Roman" w:eastAsia="Times New Roman" w:hAnsi="Times New Roman" w:cs="Times New Roman"/>
          <w:sz w:val="24"/>
          <w:szCs w:val="24"/>
        </w:rPr>
        <w:t>ии и её</w:t>
      </w:r>
      <w:proofErr w:type="gramEnd"/>
      <w:r w:rsidRPr="0006125B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аналитическим заданием. Уравнения прямых, парабол, гипербол. Геометрический смысл коэффициентов для уравнений прямой и параболы.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6</w:t>
      </w: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</w:rPr>
        <w:t>. Функции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 xml:space="preserve">Функции, их свойства и графики (линейная, обратнопропорциональная, квадратичная и др.) «Считывание» свойств функции по её графику. </w:t>
      </w:r>
      <w:proofErr w:type="spellStart"/>
      <w:r w:rsidRPr="0006125B">
        <w:rPr>
          <w:rFonts w:ascii="Times New Roman" w:eastAsia="Times New Roman" w:hAnsi="Times New Roman" w:cs="Times New Roman"/>
          <w:sz w:val="24"/>
          <w:szCs w:val="24"/>
        </w:rPr>
        <w:t>Анализирование</w:t>
      </w:r>
      <w:proofErr w:type="spellEnd"/>
      <w:r w:rsidRPr="0006125B">
        <w:rPr>
          <w:rFonts w:ascii="Times New Roman" w:eastAsia="Times New Roman" w:hAnsi="Times New Roman" w:cs="Times New Roman"/>
          <w:sz w:val="24"/>
          <w:szCs w:val="24"/>
        </w:rPr>
        <w:t xml:space="preserve"> графиков, описывающих зависимость между величинами. Установление соответствия между графиком функц</w:t>
      </w:r>
      <w:proofErr w:type="gramStart"/>
      <w:r w:rsidRPr="0006125B">
        <w:rPr>
          <w:rFonts w:ascii="Times New Roman" w:eastAsia="Times New Roman" w:hAnsi="Times New Roman" w:cs="Times New Roman"/>
          <w:sz w:val="24"/>
          <w:szCs w:val="24"/>
        </w:rPr>
        <w:t>ии и её</w:t>
      </w:r>
      <w:proofErr w:type="gramEnd"/>
      <w:r w:rsidRPr="0006125B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аналитическим заданием. 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7</w:t>
      </w: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</w:rPr>
        <w:t>. Арифметическая и геометрическая прогрессии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Определение арифметической и геометрической прогрессий.</w:t>
      </w:r>
      <w:r w:rsidR="009934AF">
        <w:rPr>
          <w:rFonts w:ascii="Times New Roman" w:eastAsia="Times New Roman" w:hAnsi="Times New Roman" w:cs="Times New Roman"/>
          <w:sz w:val="24"/>
          <w:szCs w:val="24"/>
        </w:rPr>
        <w:t xml:space="preserve"> Рекуррентная формула. Формула </w:t>
      </w:r>
      <w:r w:rsidR="009934A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9934AF" w:rsidRPr="00064C6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t>ого члена. Хара</w:t>
      </w:r>
      <w:r w:rsidR="009934AF">
        <w:rPr>
          <w:rFonts w:ascii="Times New Roman" w:eastAsia="Times New Roman" w:hAnsi="Times New Roman" w:cs="Times New Roman"/>
          <w:sz w:val="24"/>
          <w:szCs w:val="24"/>
        </w:rPr>
        <w:t xml:space="preserve">ктеристическое свойство. Сумма 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t>первых членов. Комбинированные задачи.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8</w:t>
      </w: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</w:rPr>
        <w:t>. Текстовые задачи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 xml:space="preserve">Задачи на проценты. </w:t>
      </w:r>
      <w:proofErr w:type="gramStart"/>
      <w:r w:rsidRPr="0006125B">
        <w:rPr>
          <w:rFonts w:ascii="Times New Roman" w:eastAsia="Times New Roman" w:hAnsi="Times New Roman" w:cs="Times New Roman"/>
          <w:sz w:val="24"/>
          <w:szCs w:val="24"/>
        </w:rPr>
        <w:t>Задачи на «движение», на «концентрацию», на «смеси и сплавы», на «работу».</w:t>
      </w:r>
      <w:proofErr w:type="gramEnd"/>
      <w:r w:rsidRPr="0006125B">
        <w:rPr>
          <w:rFonts w:ascii="Times New Roman" w:eastAsia="Times New Roman" w:hAnsi="Times New Roman" w:cs="Times New Roman"/>
          <w:sz w:val="24"/>
          <w:szCs w:val="24"/>
        </w:rPr>
        <w:t xml:space="preserve"> Задачи геометрического содержания.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9</w:t>
      </w: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</w:rPr>
        <w:t>. Уравнения и неравенства с модулем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Модуль числа, его геометрический смысл, основные свойства модуля. Уравнения и неравенства, содержащие знак модуля и способы их решения.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10</w:t>
      </w: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</w:rPr>
        <w:t>. Уравнения и неравенства с параметром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Линейные и квадратные уравнения и неравенства с параметром, способы их решения. Применение теоремы Виета. Расположение корней квадратного уравнения относительно заданных точек. Системы линейных уравнений.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11</w:t>
      </w: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</w:rPr>
        <w:t>. Обобщающее повторение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задач из контрольно</w:t>
      </w:r>
      <w:r w:rsidR="009934A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3778">
        <w:rPr>
          <w:rFonts w:ascii="Times New Roman" w:eastAsia="Times New Roman" w:hAnsi="Times New Roman" w:cs="Times New Roman"/>
          <w:sz w:val="24"/>
          <w:szCs w:val="24"/>
        </w:rPr>
        <w:t>измерительных материалов для ГИА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t xml:space="preserve"> (первая часть).</w:t>
      </w: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12</w:t>
      </w:r>
      <w:r w:rsidRPr="0006125B">
        <w:rPr>
          <w:rFonts w:ascii="Times New Roman" w:eastAsia="Times New Roman" w:hAnsi="Times New Roman" w:cs="Times New Roman"/>
          <w:b/>
          <w:bCs/>
          <w:sz w:val="24"/>
          <w:szCs w:val="24"/>
        </w:rPr>
        <w:t>. Обобщающее повторение</w:t>
      </w:r>
    </w:p>
    <w:p w:rsid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sz w:val="24"/>
          <w:szCs w:val="24"/>
        </w:rPr>
        <w:t>Решение задач из контрольно</w:t>
      </w:r>
      <w:r w:rsidR="009934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t>измерит</w:t>
      </w:r>
      <w:r w:rsidR="00933778">
        <w:rPr>
          <w:rFonts w:ascii="Times New Roman" w:eastAsia="Times New Roman" w:hAnsi="Times New Roman" w:cs="Times New Roman"/>
          <w:sz w:val="24"/>
          <w:szCs w:val="24"/>
        </w:rPr>
        <w:t>ельных материалов для ГИА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t xml:space="preserve"> (полный текст).</w:t>
      </w:r>
    </w:p>
    <w:p w:rsidR="00654EBD" w:rsidRPr="0006125B" w:rsidRDefault="00654EBD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25B" w:rsidRPr="0006125B" w:rsidRDefault="0006125B" w:rsidP="000B4E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Список  литературы:</w:t>
      </w:r>
    </w:p>
    <w:p w:rsidR="0006125B" w:rsidRPr="0006125B" w:rsidRDefault="00933778" w:rsidP="000B4EF1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Т.М.Ерина </w:t>
      </w:r>
      <w:r w:rsidR="0006125B" w:rsidRPr="0006125B">
        <w:rPr>
          <w:rFonts w:ascii="Times New Roman" w:eastAsia="Times New Roman" w:hAnsi="Times New Roman" w:cs="Times New Roman"/>
          <w:sz w:val="24"/>
          <w:szCs w:val="24"/>
        </w:rPr>
        <w:t xml:space="preserve"> Алгебра. Поурочные 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аны по учебнику Ю.Н.Макарычева и др. </w:t>
      </w:r>
      <w:r w:rsidR="0006125B" w:rsidRPr="0006125B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6125B" w:rsidRPr="0006125B">
        <w:rPr>
          <w:rFonts w:ascii="Times New Roman" w:eastAsia="Times New Roman" w:hAnsi="Times New Roman" w:cs="Times New Roman"/>
          <w:sz w:val="24"/>
          <w:szCs w:val="24"/>
        </w:rPr>
        <w:t>9 классы.</w:t>
      </w:r>
      <w:r w:rsidR="006220E8">
        <w:rPr>
          <w:rFonts w:ascii="Times New Roman" w:eastAsia="Times New Roman" w:hAnsi="Times New Roman" w:cs="Times New Roman"/>
          <w:sz w:val="24"/>
          <w:szCs w:val="24"/>
        </w:rPr>
        <w:t xml:space="preserve"> Москва</w:t>
      </w:r>
      <w:r w:rsidR="0006125B" w:rsidRPr="0006125B">
        <w:rPr>
          <w:rFonts w:ascii="Times New Roman" w:eastAsia="Times New Roman" w:hAnsi="Times New Roman" w:cs="Times New Roman"/>
          <w:sz w:val="24"/>
          <w:szCs w:val="24"/>
        </w:rPr>
        <w:t>: «</w:t>
      </w:r>
      <w:r w:rsidR="006220E8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="0006125B" w:rsidRPr="0006125B">
        <w:rPr>
          <w:rFonts w:ascii="Times New Roman" w:eastAsia="Times New Roman" w:hAnsi="Times New Roman" w:cs="Times New Roman"/>
          <w:sz w:val="24"/>
          <w:szCs w:val="24"/>
        </w:rPr>
        <w:t>», 200</w:t>
      </w:r>
      <w:r w:rsidR="006220E8">
        <w:rPr>
          <w:rFonts w:ascii="Times New Roman" w:eastAsia="Times New Roman" w:hAnsi="Times New Roman" w:cs="Times New Roman"/>
          <w:sz w:val="24"/>
          <w:szCs w:val="24"/>
        </w:rPr>
        <w:t>8</w:t>
      </w:r>
      <w:r w:rsidR="0006125B" w:rsidRPr="000612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25B" w:rsidRPr="0006125B" w:rsidRDefault="0006125B" w:rsidP="000B4EF1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i/>
          <w:iCs/>
          <w:sz w:val="24"/>
          <w:szCs w:val="24"/>
        </w:rPr>
        <w:t>Колесникова Т.В., Минаева С.С.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t xml:space="preserve"> Типовые тестовые задания  9 класс. М.: «Экзамен», 2007.</w:t>
      </w:r>
    </w:p>
    <w:p w:rsidR="0006125B" w:rsidRPr="0006125B" w:rsidRDefault="0006125B" w:rsidP="000B4EF1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125B">
        <w:rPr>
          <w:rFonts w:ascii="Times New Roman" w:eastAsia="Times New Roman" w:hAnsi="Times New Roman" w:cs="Times New Roman"/>
          <w:i/>
          <w:iCs/>
          <w:sz w:val="24"/>
          <w:szCs w:val="24"/>
        </w:rPr>
        <w:t>Кочагин</w:t>
      </w:r>
      <w:proofErr w:type="spellEnd"/>
      <w:r w:rsidRPr="000612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В.В., </w:t>
      </w:r>
      <w:proofErr w:type="spellStart"/>
      <w:r w:rsidRPr="0006125B">
        <w:rPr>
          <w:rFonts w:ascii="Times New Roman" w:eastAsia="Times New Roman" w:hAnsi="Times New Roman" w:cs="Times New Roman"/>
          <w:i/>
          <w:iCs/>
          <w:sz w:val="24"/>
          <w:szCs w:val="24"/>
        </w:rPr>
        <w:t>Кочагина</w:t>
      </w:r>
      <w:proofErr w:type="spellEnd"/>
      <w:r w:rsidRPr="000612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М.Н.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t xml:space="preserve"> Алгебра. Тестовые задания к основным учебникам. Рабочая тетрадь для 9 класса. М.: «</w:t>
      </w:r>
      <w:proofErr w:type="spellStart"/>
      <w:r w:rsidRPr="0006125B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06125B">
        <w:rPr>
          <w:rFonts w:ascii="Times New Roman" w:eastAsia="Times New Roman" w:hAnsi="Times New Roman" w:cs="Times New Roman"/>
          <w:sz w:val="24"/>
          <w:szCs w:val="24"/>
        </w:rPr>
        <w:t>», 2007.</w:t>
      </w:r>
    </w:p>
    <w:p w:rsidR="0006125B" w:rsidRPr="0006125B" w:rsidRDefault="0006125B" w:rsidP="000B4EF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125B">
        <w:rPr>
          <w:rFonts w:ascii="Times New Roman" w:eastAsia="Times New Roman" w:hAnsi="Times New Roman" w:cs="Times New Roman"/>
          <w:i/>
          <w:iCs/>
          <w:sz w:val="24"/>
          <w:szCs w:val="24"/>
        </w:rPr>
        <w:t>Кочагина</w:t>
      </w:r>
      <w:proofErr w:type="spellEnd"/>
      <w:r w:rsidRPr="000612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М.Н., </w:t>
      </w:r>
      <w:proofErr w:type="spellStart"/>
      <w:r w:rsidRPr="0006125B">
        <w:rPr>
          <w:rFonts w:ascii="Times New Roman" w:eastAsia="Times New Roman" w:hAnsi="Times New Roman" w:cs="Times New Roman"/>
          <w:i/>
          <w:iCs/>
          <w:sz w:val="24"/>
          <w:szCs w:val="24"/>
        </w:rPr>
        <w:t>Кочагин</w:t>
      </w:r>
      <w:proofErr w:type="spellEnd"/>
      <w:r w:rsidRPr="000612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В.В.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t>  Математика. 9 класс. Подготовка к «малому ЕГЭ».    М.: «</w:t>
      </w:r>
      <w:proofErr w:type="spellStart"/>
      <w:r w:rsidRPr="0006125B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06125B">
        <w:rPr>
          <w:rFonts w:ascii="Times New Roman" w:eastAsia="Times New Roman" w:hAnsi="Times New Roman" w:cs="Times New Roman"/>
          <w:sz w:val="24"/>
          <w:szCs w:val="24"/>
        </w:rPr>
        <w:t>», 2007.</w:t>
      </w:r>
    </w:p>
    <w:p w:rsidR="0006125B" w:rsidRPr="0006125B" w:rsidRDefault="0006125B" w:rsidP="000B4EF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i/>
          <w:iCs/>
          <w:sz w:val="24"/>
          <w:szCs w:val="24"/>
        </w:rPr>
        <w:t>Кузнецова Л.В., Суворова С.Б.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t xml:space="preserve"> и др. Сборник заданий для подготовки к итоговой аттестации в 9 классе. Алгебра. М.: «Просвещение», 2006.</w:t>
      </w:r>
    </w:p>
    <w:p w:rsidR="0006125B" w:rsidRPr="0006125B" w:rsidRDefault="0006125B" w:rsidP="000B4EF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5B">
        <w:rPr>
          <w:rFonts w:ascii="Times New Roman" w:eastAsia="Times New Roman" w:hAnsi="Times New Roman" w:cs="Times New Roman"/>
          <w:i/>
          <w:iCs/>
          <w:sz w:val="24"/>
          <w:szCs w:val="24"/>
        </w:rPr>
        <w:t>Лаппо Л.Д., Попов М.А.</w:t>
      </w:r>
      <w:r w:rsidRPr="0006125B">
        <w:rPr>
          <w:rFonts w:ascii="Times New Roman" w:eastAsia="Times New Roman" w:hAnsi="Times New Roman" w:cs="Times New Roman"/>
          <w:sz w:val="24"/>
          <w:szCs w:val="24"/>
        </w:rPr>
        <w:t xml:space="preserve"> Практикум 9 класс. М.: «Экзамен», 2007.</w:t>
      </w:r>
    </w:p>
    <w:p w:rsidR="0006125B" w:rsidRDefault="006220E8" w:rsidP="000B4EF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Макарычев Ю.Н.</w:t>
      </w:r>
      <w:r w:rsidR="0006125B" w:rsidRPr="0006125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06125B" w:rsidRPr="0006125B">
        <w:rPr>
          <w:rFonts w:ascii="Times New Roman" w:eastAsia="Times New Roman" w:hAnsi="Times New Roman" w:cs="Times New Roman"/>
          <w:sz w:val="24"/>
          <w:szCs w:val="24"/>
        </w:rPr>
        <w:t xml:space="preserve"> Алгебра.  Учебник. 7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6125B" w:rsidRPr="0006125B">
        <w:rPr>
          <w:rFonts w:ascii="Times New Roman" w:eastAsia="Times New Roman" w:hAnsi="Times New Roman" w:cs="Times New Roman"/>
          <w:sz w:val="24"/>
          <w:szCs w:val="24"/>
        </w:rPr>
        <w:t>9 классы. М.: «</w:t>
      </w:r>
      <w:r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 w:rsidR="0006125B" w:rsidRPr="0006125B">
        <w:rPr>
          <w:rFonts w:ascii="Times New Roman" w:eastAsia="Times New Roman" w:hAnsi="Times New Roman" w:cs="Times New Roman"/>
          <w:sz w:val="24"/>
          <w:szCs w:val="24"/>
        </w:rPr>
        <w:t>», 200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6125B" w:rsidRPr="000612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508" w:rsidRPr="00B03508" w:rsidRDefault="00B03508" w:rsidP="000B4EF1">
      <w:pPr>
        <w:pStyle w:val="a7"/>
        <w:numPr>
          <w:ilvl w:val="0"/>
          <w:numId w:val="6"/>
        </w:numPr>
        <w:tabs>
          <w:tab w:val="left" w:pos="42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508">
        <w:rPr>
          <w:rFonts w:ascii="Times New Roman" w:hAnsi="Times New Roman" w:cs="Times New Roman"/>
          <w:i/>
          <w:sz w:val="24"/>
          <w:szCs w:val="24"/>
        </w:rPr>
        <w:t>Кузнецова Л.В. и др. Алгебра 9класс. Сборник заданий для проведения письменного экзамена:  Дрофа 2011г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03508" w:rsidRPr="00B03508" w:rsidRDefault="00B03508" w:rsidP="000B4EF1">
      <w:pPr>
        <w:pStyle w:val="a7"/>
        <w:numPr>
          <w:ilvl w:val="0"/>
          <w:numId w:val="6"/>
        </w:numPr>
        <w:tabs>
          <w:tab w:val="left" w:pos="42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508">
        <w:rPr>
          <w:rFonts w:ascii="Times New Roman" w:hAnsi="Times New Roman" w:cs="Times New Roman"/>
          <w:i/>
          <w:sz w:val="24"/>
          <w:szCs w:val="24"/>
        </w:rPr>
        <w:t>Кузнецова Л.В. и др. Алгебра 9 класс. Сборник заданий для подготовки к ГИА:  Просвещение 2008г.</w:t>
      </w:r>
    </w:p>
    <w:p w:rsidR="00B03508" w:rsidRPr="00B03508" w:rsidRDefault="00B03508" w:rsidP="000B4EF1">
      <w:pPr>
        <w:pStyle w:val="a7"/>
        <w:numPr>
          <w:ilvl w:val="0"/>
          <w:numId w:val="6"/>
        </w:numPr>
        <w:tabs>
          <w:tab w:val="left" w:pos="421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508">
        <w:rPr>
          <w:rFonts w:ascii="Times New Roman" w:hAnsi="Times New Roman" w:cs="Times New Roman"/>
          <w:i/>
          <w:sz w:val="24"/>
          <w:szCs w:val="24"/>
        </w:rPr>
        <w:t>Ященко И.В. ГИА-2012. Типовые экзаменационные варианты 9 класс. М: Национальное образование 2012г.</w:t>
      </w:r>
    </w:p>
    <w:p w:rsidR="00B03508" w:rsidRPr="00B03508" w:rsidRDefault="00B03508" w:rsidP="000B4EF1">
      <w:pPr>
        <w:pStyle w:val="a7"/>
        <w:numPr>
          <w:ilvl w:val="0"/>
          <w:numId w:val="6"/>
        </w:numPr>
        <w:tabs>
          <w:tab w:val="left" w:pos="42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3508">
        <w:rPr>
          <w:rFonts w:ascii="Times New Roman" w:hAnsi="Times New Roman" w:cs="Times New Roman"/>
          <w:i/>
          <w:sz w:val="24"/>
          <w:szCs w:val="24"/>
        </w:rPr>
        <w:t>Корешкова</w:t>
      </w:r>
      <w:proofErr w:type="spellEnd"/>
      <w:r w:rsidRPr="00B03508">
        <w:rPr>
          <w:rFonts w:ascii="Times New Roman" w:hAnsi="Times New Roman" w:cs="Times New Roman"/>
          <w:i/>
          <w:sz w:val="24"/>
          <w:szCs w:val="24"/>
        </w:rPr>
        <w:t xml:space="preserve">  Т.А. и др. ГИА-2013. Математика: тренировочные задания 9 класс. М: </w:t>
      </w:r>
      <w:proofErr w:type="spellStart"/>
      <w:r w:rsidRPr="00B03508">
        <w:rPr>
          <w:rFonts w:ascii="Times New Roman" w:hAnsi="Times New Roman" w:cs="Times New Roman"/>
          <w:i/>
          <w:sz w:val="24"/>
          <w:szCs w:val="24"/>
        </w:rPr>
        <w:t>Эксмо</w:t>
      </w:r>
      <w:proofErr w:type="spellEnd"/>
      <w:r w:rsidRPr="00B03508">
        <w:rPr>
          <w:rFonts w:ascii="Times New Roman" w:hAnsi="Times New Roman" w:cs="Times New Roman"/>
          <w:i/>
          <w:sz w:val="24"/>
          <w:szCs w:val="24"/>
        </w:rPr>
        <w:t xml:space="preserve"> 2012г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03508" w:rsidRPr="00B03508" w:rsidRDefault="00B03508" w:rsidP="000B4EF1">
      <w:pPr>
        <w:pStyle w:val="a7"/>
        <w:numPr>
          <w:ilvl w:val="0"/>
          <w:numId w:val="6"/>
        </w:numPr>
        <w:tabs>
          <w:tab w:val="left" w:pos="421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3508">
        <w:rPr>
          <w:rFonts w:ascii="Times New Roman" w:hAnsi="Times New Roman" w:cs="Times New Roman"/>
          <w:i/>
          <w:sz w:val="24"/>
          <w:szCs w:val="24"/>
        </w:rPr>
        <w:t>Лахова</w:t>
      </w:r>
      <w:proofErr w:type="spellEnd"/>
      <w:r w:rsidRPr="00B03508">
        <w:rPr>
          <w:rFonts w:ascii="Times New Roman" w:hAnsi="Times New Roman" w:cs="Times New Roman"/>
          <w:i/>
          <w:sz w:val="24"/>
          <w:szCs w:val="24"/>
        </w:rPr>
        <w:t xml:space="preserve"> Н.В. Алгебра. 9класс за 7 уроков. </w:t>
      </w:r>
      <w:proofErr w:type="spellStart"/>
      <w:r w:rsidRPr="00B03508">
        <w:rPr>
          <w:rFonts w:ascii="Times New Roman" w:hAnsi="Times New Roman" w:cs="Times New Roman"/>
          <w:i/>
          <w:sz w:val="24"/>
          <w:szCs w:val="24"/>
        </w:rPr>
        <w:t>Тригон</w:t>
      </w:r>
      <w:proofErr w:type="spellEnd"/>
      <w:r w:rsidRPr="00B03508">
        <w:rPr>
          <w:rFonts w:ascii="Times New Roman" w:hAnsi="Times New Roman" w:cs="Times New Roman"/>
          <w:i/>
          <w:sz w:val="24"/>
          <w:szCs w:val="24"/>
        </w:rPr>
        <w:t xml:space="preserve"> 2010г.</w:t>
      </w:r>
    </w:p>
    <w:p w:rsidR="00B03508" w:rsidRPr="00B03508" w:rsidRDefault="00B03508" w:rsidP="000B4EF1">
      <w:pPr>
        <w:pStyle w:val="a7"/>
        <w:numPr>
          <w:ilvl w:val="0"/>
          <w:numId w:val="6"/>
        </w:numPr>
        <w:tabs>
          <w:tab w:val="left" w:pos="421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3508">
        <w:rPr>
          <w:rFonts w:ascii="Times New Roman" w:hAnsi="Times New Roman" w:cs="Times New Roman"/>
          <w:i/>
          <w:sz w:val="24"/>
          <w:szCs w:val="24"/>
        </w:rPr>
        <w:t>Глизбург</w:t>
      </w:r>
      <w:proofErr w:type="spellEnd"/>
      <w:r w:rsidRPr="00B03508">
        <w:rPr>
          <w:rFonts w:ascii="Times New Roman" w:hAnsi="Times New Roman" w:cs="Times New Roman"/>
          <w:i/>
          <w:sz w:val="24"/>
          <w:szCs w:val="24"/>
        </w:rPr>
        <w:t xml:space="preserve"> В.И. Математика. ГИА. Комплексная подготовка. М: Айрис-пресс, 2012г.</w:t>
      </w:r>
    </w:p>
    <w:p w:rsidR="00B03508" w:rsidRPr="00B03508" w:rsidRDefault="00B03508" w:rsidP="000B4EF1">
      <w:pPr>
        <w:pStyle w:val="a7"/>
        <w:numPr>
          <w:ilvl w:val="0"/>
          <w:numId w:val="6"/>
        </w:numPr>
        <w:tabs>
          <w:tab w:val="left" w:pos="421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508">
        <w:rPr>
          <w:rFonts w:ascii="Times New Roman" w:hAnsi="Times New Roman" w:cs="Times New Roman"/>
          <w:i/>
          <w:sz w:val="24"/>
          <w:szCs w:val="24"/>
        </w:rPr>
        <w:t>Минаева С.С. Математика. Тематические тренировочные задания 9 класс. М: Экзамен 2012г.</w:t>
      </w:r>
    </w:p>
    <w:p w:rsidR="00B03508" w:rsidRPr="00B03508" w:rsidRDefault="00B03508" w:rsidP="000B4EF1">
      <w:pPr>
        <w:pStyle w:val="a7"/>
        <w:tabs>
          <w:tab w:val="left" w:pos="42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508" w:rsidRDefault="00B03508" w:rsidP="000B4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508" w:rsidRDefault="00B03508" w:rsidP="000B4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508" w:rsidRDefault="00B03508" w:rsidP="000B4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508" w:rsidRDefault="00B03508" w:rsidP="000B4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508" w:rsidRDefault="00B03508" w:rsidP="000B4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508" w:rsidRDefault="00B03508" w:rsidP="000B4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03508" w:rsidSect="00650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29C" w:rsidRDefault="00CA129C" w:rsidP="00CA129C">
      <w:pPr>
        <w:spacing w:after="0" w:line="240" w:lineRule="auto"/>
      </w:pPr>
      <w:r>
        <w:separator/>
      </w:r>
    </w:p>
  </w:endnote>
  <w:endnote w:type="continuationSeparator" w:id="1">
    <w:p w:rsidR="00CA129C" w:rsidRDefault="00CA129C" w:rsidP="00C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C" w:rsidRDefault="00CA129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577634"/>
      <w:docPartObj>
        <w:docPartGallery w:val="Page Numbers (Bottom of Page)"/>
        <w:docPartUnique/>
      </w:docPartObj>
    </w:sdtPr>
    <w:sdtContent>
      <w:p w:rsidR="00CA129C" w:rsidRDefault="009C3A20">
        <w:pPr>
          <w:pStyle w:val="aa"/>
          <w:jc w:val="right"/>
        </w:pPr>
        <w:r>
          <w:fldChar w:fldCharType="begin"/>
        </w:r>
        <w:r w:rsidR="00CA129C">
          <w:instrText>PAGE   \* MERGEFORMAT</w:instrText>
        </w:r>
        <w:r>
          <w:fldChar w:fldCharType="separate"/>
        </w:r>
        <w:r w:rsidR="00D43E46">
          <w:rPr>
            <w:noProof/>
          </w:rPr>
          <w:t>1</w:t>
        </w:r>
        <w:r>
          <w:fldChar w:fldCharType="end"/>
        </w:r>
      </w:p>
    </w:sdtContent>
  </w:sdt>
  <w:p w:rsidR="00CA129C" w:rsidRDefault="00CA129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C" w:rsidRDefault="00CA12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29C" w:rsidRDefault="00CA129C" w:rsidP="00CA129C">
      <w:pPr>
        <w:spacing w:after="0" w:line="240" w:lineRule="auto"/>
      </w:pPr>
      <w:r>
        <w:separator/>
      </w:r>
    </w:p>
  </w:footnote>
  <w:footnote w:type="continuationSeparator" w:id="1">
    <w:p w:rsidR="00CA129C" w:rsidRDefault="00CA129C" w:rsidP="00C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C" w:rsidRDefault="00CA129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C" w:rsidRDefault="00CA129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C" w:rsidRDefault="00CA12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0B3"/>
    <w:multiLevelType w:val="multilevel"/>
    <w:tmpl w:val="5556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92147"/>
    <w:multiLevelType w:val="multilevel"/>
    <w:tmpl w:val="CA40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D2B12"/>
    <w:multiLevelType w:val="multilevel"/>
    <w:tmpl w:val="581E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C1B30"/>
    <w:multiLevelType w:val="multilevel"/>
    <w:tmpl w:val="8ACA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E2EA3"/>
    <w:multiLevelType w:val="multilevel"/>
    <w:tmpl w:val="2D02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4689B"/>
    <w:multiLevelType w:val="multilevel"/>
    <w:tmpl w:val="91CA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25B"/>
    <w:rsid w:val="0006125B"/>
    <w:rsid w:val="00064C6B"/>
    <w:rsid w:val="000B4EF1"/>
    <w:rsid w:val="0010389C"/>
    <w:rsid w:val="00490EBA"/>
    <w:rsid w:val="00521486"/>
    <w:rsid w:val="006220E8"/>
    <w:rsid w:val="00650840"/>
    <w:rsid w:val="00654EBD"/>
    <w:rsid w:val="006E7961"/>
    <w:rsid w:val="00933778"/>
    <w:rsid w:val="0098661A"/>
    <w:rsid w:val="009934AF"/>
    <w:rsid w:val="009C3A20"/>
    <w:rsid w:val="00B03508"/>
    <w:rsid w:val="00B050ED"/>
    <w:rsid w:val="00CA129C"/>
    <w:rsid w:val="00D43E46"/>
    <w:rsid w:val="00D8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61"/>
  </w:style>
  <w:style w:type="paragraph" w:styleId="1">
    <w:name w:val="heading 1"/>
    <w:basedOn w:val="a"/>
    <w:link w:val="10"/>
    <w:uiPriority w:val="9"/>
    <w:qFormat/>
    <w:rsid w:val="00061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61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612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612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6125B"/>
    <w:rPr>
      <w:i/>
      <w:iCs/>
    </w:rPr>
  </w:style>
  <w:style w:type="character" w:styleId="a6">
    <w:name w:val="Strong"/>
    <w:basedOn w:val="a0"/>
    <w:uiPriority w:val="22"/>
    <w:qFormat/>
    <w:rsid w:val="0006125B"/>
    <w:rPr>
      <w:b/>
      <w:bCs/>
    </w:rPr>
  </w:style>
  <w:style w:type="paragraph" w:styleId="a7">
    <w:name w:val="List Paragraph"/>
    <w:basedOn w:val="a"/>
    <w:uiPriority w:val="34"/>
    <w:qFormat/>
    <w:rsid w:val="00B035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A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29C"/>
  </w:style>
  <w:style w:type="paragraph" w:styleId="aa">
    <w:name w:val="footer"/>
    <w:basedOn w:val="a"/>
    <w:link w:val="ab"/>
    <w:uiPriority w:val="99"/>
    <w:unhideWhenUsed/>
    <w:rsid w:val="00CA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1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2BDA-0BE1-467C-8B6F-9EECB9C3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cp:lastPrinted>2012-11-01T04:47:00Z</cp:lastPrinted>
  <dcterms:created xsi:type="dcterms:W3CDTF">2012-02-01T09:17:00Z</dcterms:created>
  <dcterms:modified xsi:type="dcterms:W3CDTF">2012-11-01T04:53:00Z</dcterms:modified>
</cp:coreProperties>
</file>