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 сентября в России – очень торжественный день и для школьников, и для их родителей. Пролетает он в мгновение ока, а после начинаются трудовые будни. Упражнения и задачки, диктанты и контрольные, домашняя работа – на всё это требуется много энергии! А ведь ребёнок ещё и растёт. Все мы знаем: чтобы успешно грызть гранит науки, необходимо правильно питаться. Но что же полезно, а что не очень для ребёнка школьного возраста?</w:t>
      </w:r>
      <w:r w:rsidR="00DB42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известный автор сказал, что для детей нужно писать так же, как для взрослых, только лучше. Эти слова как нельзя лучше характеризуют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D821F4" w:rsidRPr="00175B53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D821F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             </w:t>
      </w:r>
      <w:r w:rsidRPr="00D821F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     </w:t>
      </w:r>
      <w:r w:rsidRPr="00175B53">
        <w:rPr>
          <w:rFonts w:ascii="Arial" w:eastAsia="Times New Roman" w:hAnsi="Arial" w:cs="Arial"/>
          <w:color w:val="FF0000"/>
          <w:sz w:val="40"/>
          <w:szCs w:val="40"/>
          <w:lang w:eastAsia="ru-RU"/>
        </w:rPr>
        <w:t xml:space="preserve">подход к питанию школьников. 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нужно питать так же как взрослых, только лучше. Рациональное питание любого человека предполагает баланс количества, качества и своевременности,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</w:t>
      </w:r>
      <w:proofErr w:type="spell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переутомляемости</w:t>
      </w:r>
      <w:proofErr w:type="spell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ребёнка, ухудшению работы мозга, снижению иммунитета, хроническим заболеваниям.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всероссийской диспансеризации детского населения 2002 года (диспансеризация проходит 1 раз в 10 лет) из 30 млн. 400 тыс. детей болезнями органов пищеварения страдают 24,7%. По городу Борисоглебску и району на медицинском учёте стоят 17 773 ребёнка, из них 565 человек страдают болезнями органов пищеварения. Статистика неутешительная.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устранить нарушения режима питания (60 % детей не соблюдают его) взрослым необходимо помнить: дети в младшем школьном возрасте должны питаться 4-5 раз в день. Основные правила питания: разнообразие, умеренность и своевременность.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Завтрак перед школой обязателен! Многие родители в спешке забывают, что завтрак школьника должен быть не только быстрым, но и, по возможности, вкусным. Однако в первую очередь, завтрак должен быть полезным. К сожалению, многие родители забывают о традиционном русском блюде – каше.</w:t>
      </w:r>
    </w:p>
    <w:p w:rsidR="00D821F4" w:rsidRPr="00D821F4" w:rsidRDefault="00D821F4" w:rsidP="00D821F4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175B53"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  <w:t xml:space="preserve">Каши       </w:t>
      </w: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Учёные выяснили, что каши укрепляют сердечную мышцу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препятствуют накоплению жиров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организме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Главное – готовить их правильно! Самая поле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зная – на молоке, но без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опулярное</w:t>
      </w:r>
      <w:proofErr w:type="spell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народе изречение “кашу маслом не испортишь” уже не актуально.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Гречка</w:t>
      </w:r>
      <w:r w:rsidRPr="00D8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одержит хорошо усвояемый растительный белок. Высокое содержание железа, витаминов группы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рутина, который укрепляет стенки кровеносных сосудов.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Богата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лецитином, </w:t>
      </w:r>
      <w:proofErr w:type="spell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фолиевой</w:t>
      </w:r>
      <w:proofErr w:type="spell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кислотой.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содержанию белков </w:t>
      </w: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овсянка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занимает второе место после гречневой крупы. В овсе есть фермент, способствующий усвоению жира в организме. Овсяная каша оказывает противовоспалительное действие на желудочно-кишечный тракт. Содержащаяся в овсе клетчатка впитывает в себя токсины. Комплекс витаминов группы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нормализует функцию центральной и периферической нервных систем.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</w:t>
      </w:r>
      <w:r w:rsidRPr="00D8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содержит 8 важнейших аминокислот, которые нужны организму для создания новых клеток.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лецитином и калием. Каша обволакивает желудок, её можно есть людям, страдающим язвой желудка и гастритом.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Перловка</w:t>
      </w:r>
      <w:r w:rsidRPr="00D8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богата фосфором (в 2 раза больше, чем в других кашах), необходимым для правильного обмена веществ и хорошей работы мозга. Содержит большое количество лизина-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аминокислоты. Оказывающей противовирусное действие, укрепляющей сердечную мышцу и участвующей в выработке коллагена, отвечающего за упругость кожи.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Пшено</w:t>
      </w:r>
      <w:r w:rsidRPr="00D8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D82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наименее </w:t>
      </w:r>
      <w:proofErr w:type="spell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аллергенный</w:t>
      </w:r>
      <w:proofErr w:type="spell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продукт из всех злаков. Легко усваивается организмом людей с чувствительным пищеварительным трактом. Содержит большое количество калия, стимулирующего работу сердца.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Богата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кремнием.</w:t>
      </w:r>
    </w:p>
    <w:p w:rsidR="00D821F4" w:rsidRPr="00175B53" w:rsidRDefault="00175B53" w:rsidP="00D821F4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</w:pPr>
      <w:r w:rsidRPr="00175B53"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  <w:t xml:space="preserve">Молоко– </w:t>
      </w:r>
      <w:proofErr w:type="gramStart"/>
      <w:r w:rsidRPr="00175B53"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  <w:t>ис</w:t>
      </w:r>
      <w:proofErr w:type="gramEnd"/>
      <w:r w:rsidRPr="00175B53"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  <w:t xml:space="preserve">точник </w:t>
      </w:r>
      <w:r w:rsidR="00D821F4" w:rsidRPr="00175B53"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  <w:t>бодрости и здоровья!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 детского организма в наибольшей степени соответствует молочный белок, так же как и все остальные компоненты молока. В связи с этим молоко нужно рассматривать как обязательный, не подлежащий замене продукт детского питания. Для детей школьного возраста суточная норма молока – 500 мл. Следует иметь в виду, что 100 г молока соответствует 12 г сухого молока или 25 г сгущенного. По губернаторской программе учащиеся 1-7 классов получают молоко 3 раза в неделю.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Кефир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лучше пить на ночь. Когда ребёнок спит, то кефир как бы доваривает пищу в</w:t>
      </w: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желудке и кишечнике, чтобы она могла полностью усвоиться.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Биокефир</w:t>
      </w:r>
      <w:proofErr w:type="spellEnd"/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бифидок</w:t>
      </w:r>
      <w:proofErr w:type="spellEnd"/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био-баланс</w:t>
      </w:r>
      <w:proofErr w:type="spellEnd"/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молочное лекарство.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Учёные специально вывели такие полезные бактерии, которые живут в молоке. В кишечнике более 400 полезных бактерий, которые улучшают переваривание поступившей пищи. И когда их не хватает в организме, на помощь приходят бактерии из этих молочных продуктов.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Йогурты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полезны, но красящие вещества и вещества, которые создают вкус (наполнители) бывают из искусственного сахара и красок. Очень вреден, если просрочен. Проверяйте дату изготовления и последний срок потребления.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рационе школьника должны присутствовать свежие </w:t>
      </w: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овощи и фрукты.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Клетчатка овощей и фруктов полезна и необходима в неограниченных количествах, поскольку способствует усилению перистальтики кишечника. Растительные продукты, особенно сырые, содержат вещества, препятствующие развитию в кишечнике гнилостных бактерий и грибковой флоры.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исследований Института питания России содержание витаминов в организме школьников норме соответствует только у 10-12 % детей, дефицит 1 витамина у каждого третьего, недостаток 2 витаминов – у каждого второго, а у каждого десятого ребёнка – дефицит 3 витаминов. Поэтому рекомендуется родителям давать детям в профилактических целях витаминные комплексы, особенно в зимне-весеннее время.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касается жидкости, то потребность ребенка в воде в 3-4 раза больше, чем взрослого человека, и зависит от времени года. Предпочтение следует отдать минеральной воде, чаю, ягодным и фруктовым сокам.</w:t>
      </w:r>
    </w:p>
    <w:p w:rsidR="00D821F4" w:rsidRPr="00175B53" w:rsidRDefault="00D821F4" w:rsidP="00D821F4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</w:pPr>
      <w:r w:rsidRPr="00175B53">
        <w:rPr>
          <w:rFonts w:ascii="Arial" w:eastAsia="Times New Roman" w:hAnsi="Arial" w:cs="Arial"/>
          <w:b/>
          <w:bCs/>
          <w:color w:val="199043"/>
          <w:sz w:val="36"/>
          <w:szCs w:val="36"/>
          <w:lang w:eastAsia="ru-RU"/>
        </w:rPr>
        <w:t>Соки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Учёные считают, что полезным является только что приготовленный сок. Количество соков в питании ребёнка не должно превышать допустимые нормы (200-300 г в день). Соки рекомендуют пить после приёма основной пищи. Нельзя поить соком детей перед сном, в этом случае содержащийся в нём сахар всю ночь будет разрушать эмаль зубов.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Томатный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 калием, медью, железом, витамином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способствует росту. В мякоти содержится вещество </w:t>
      </w:r>
      <w:proofErr w:type="spell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ликопен</w:t>
      </w:r>
      <w:proofErr w:type="spell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которое предотвращает развитие аномальных (раковых) клеток.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Виноградный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 глюкозу, фруктозу, калий. Эти вещества улучшают работу сердечной мышцы. Однако высокое содержание сахаров усиливает бродильные процессы в кишечнике. Это требует умеренного потребления данного сока детьми.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Морковный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богат витаминами, особенно витамином А. Нормализует обмен веществ, способствует ростовым процессам, улучшает зрение.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Сок из чёрной смородины -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рекордсмен по содержанию витамина С. Улучшает настроение, способствует заживлению ран. Предотвращает развитие патогенных микробов в организме.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Апельсиновый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 комплекс витаминов и фитонцидов. Обладает аллергическими свойствами, поэтому не всем детям рекомендовано его употребление.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Яблочный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содержит комплекс микроэлементов, особенно много железа. Рекомендуется пить натощак, не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желателен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сном – разрушает зубную эмаль.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Малиновый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обладает противомикробным действием, используется как жаропонижающее средство.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пить подогретым перед сном.</w:t>
      </w:r>
      <w:proofErr w:type="gramEnd"/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Гранатовый сок </w:t>
      </w: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богат комплексом витаминов, микроэлементов, фитонцидов. Особенно </w:t>
      </w:r>
      <w:proofErr w:type="gramStart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полезен</w:t>
      </w:r>
      <w:proofErr w:type="gramEnd"/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простудных болезнях и заболеваниях горла.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Подводя итог, можно сказать, что “правильным” завтраком будут и мюсли с йогуртом, и отварные (но не обжаренные!!!) макароны с сыром, и овсяная каша с бананом, клубникой либо персиками (данные ингредиенты могут быть с легкостью заменены ложкой фруктового варенья). А в остальном – дело вкуса!</w:t>
      </w:r>
    </w:p>
    <w:p w:rsid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1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с самого детства привить ребенку любовь к правильному питанию!</w:t>
      </w:r>
    </w:p>
    <w:p w:rsidR="00D821F4" w:rsidRPr="00D821F4" w:rsidRDefault="00D821F4" w:rsidP="00D821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21F4" w:rsidRDefault="00D821F4">
      <w:r>
        <w:rPr>
          <w:noProof/>
          <w:lang w:eastAsia="ru-RU"/>
        </w:rPr>
        <w:drawing>
          <wp:inline distT="0" distB="0" distL="0" distR="0">
            <wp:extent cx="7020560" cy="5265420"/>
            <wp:effectExtent l="19050" t="0" r="8890" b="0"/>
            <wp:docPr id="1" name="Рисунок 1" descr="C:\Users\Мама\Desktop\1 Б КЛАСС\2б класс\IMG_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1 Б КЛАСС\2б класс\IMG_3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1F4" w:rsidSect="00175B5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F4"/>
    <w:rsid w:val="00175B53"/>
    <w:rsid w:val="00922CCF"/>
    <w:rsid w:val="00D821F4"/>
    <w:rsid w:val="00DB4260"/>
    <w:rsid w:val="00FD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CF"/>
  </w:style>
  <w:style w:type="paragraph" w:styleId="2">
    <w:name w:val="heading 2"/>
    <w:basedOn w:val="a"/>
    <w:link w:val="20"/>
    <w:uiPriority w:val="9"/>
    <w:qFormat/>
    <w:rsid w:val="00D82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1F4"/>
  </w:style>
  <w:style w:type="paragraph" w:styleId="a4">
    <w:name w:val="Balloon Text"/>
    <w:basedOn w:val="a"/>
    <w:link w:val="a5"/>
    <w:uiPriority w:val="99"/>
    <w:semiHidden/>
    <w:unhideWhenUsed/>
    <w:rsid w:val="00D8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2011-09-19T19:51:00Z</cp:lastPrinted>
  <dcterms:created xsi:type="dcterms:W3CDTF">2011-09-17T19:45:00Z</dcterms:created>
  <dcterms:modified xsi:type="dcterms:W3CDTF">2012-02-26T15:03:00Z</dcterms:modified>
</cp:coreProperties>
</file>