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E6" w:rsidRDefault="00ED03E6" w:rsidP="00ED03E6">
      <w:pPr>
        <w:spacing w:after="0" w:line="240" w:lineRule="auto"/>
        <w:jc w:val="center"/>
        <w:rPr>
          <w:b/>
          <w:sz w:val="28"/>
        </w:rPr>
      </w:pPr>
      <w:r w:rsidRPr="007B723D">
        <w:rPr>
          <w:b/>
          <w:sz w:val="28"/>
        </w:rPr>
        <w:t>П</w:t>
      </w:r>
      <w:r w:rsidR="00D06361">
        <w:rPr>
          <w:b/>
          <w:sz w:val="28"/>
        </w:rPr>
        <w:t>рограмма по внеурочной деятельности</w:t>
      </w:r>
      <w:r w:rsidRPr="007B723D">
        <w:rPr>
          <w:b/>
          <w:sz w:val="28"/>
        </w:rPr>
        <w:t xml:space="preserve"> «Город мастеров»</w:t>
      </w:r>
    </w:p>
    <w:p w:rsidR="007B723D" w:rsidRPr="007B723D" w:rsidRDefault="007B723D" w:rsidP="00ED03E6">
      <w:pPr>
        <w:spacing w:after="0" w:line="240" w:lineRule="auto"/>
        <w:jc w:val="center"/>
        <w:rPr>
          <w:b/>
          <w:sz w:val="28"/>
        </w:rPr>
      </w:pPr>
    </w:p>
    <w:p w:rsidR="004757A5" w:rsidRPr="007B723D" w:rsidRDefault="00EF443D" w:rsidP="00EF443D">
      <w:pPr>
        <w:tabs>
          <w:tab w:val="center" w:pos="4677"/>
          <w:tab w:val="left" w:pos="7485"/>
        </w:tabs>
        <w:spacing w:after="0" w:line="240" w:lineRule="auto"/>
        <w:rPr>
          <w:b/>
          <w:sz w:val="28"/>
        </w:rPr>
      </w:pPr>
      <w:r w:rsidRPr="007B723D">
        <w:rPr>
          <w:b/>
          <w:sz w:val="28"/>
        </w:rPr>
        <w:tab/>
      </w:r>
      <w:r w:rsidR="00ED03E6" w:rsidRPr="007B723D">
        <w:rPr>
          <w:b/>
          <w:sz w:val="28"/>
        </w:rPr>
        <w:t xml:space="preserve">(1 год обучения </w:t>
      </w:r>
      <w:r w:rsidR="004757A5" w:rsidRPr="007B723D">
        <w:rPr>
          <w:b/>
          <w:sz w:val="28"/>
        </w:rPr>
        <w:t xml:space="preserve"> "Волшебный </w:t>
      </w:r>
      <w:proofErr w:type="spellStart"/>
      <w:r w:rsidR="004757A5" w:rsidRPr="007B723D">
        <w:rPr>
          <w:b/>
          <w:sz w:val="28"/>
        </w:rPr>
        <w:t>квиллинг</w:t>
      </w:r>
      <w:proofErr w:type="spellEnd"/>
      <w:r w:rsidR="004757A5" w:rsidRPr="007B723D">
        <w:rPr>
          <w:b/>
          <w:sz w:val="28"/>
        </w:rPr>
        <w:t>"</w:t>
      </w:r>
      <w:proofErr w:type="gramStart"/>
      <w:r w:rsidR="004757A5" w:rsidRPr="007B723D">
        <w:rPr>
          <w:b/>
          <w:sz w:val="28"/>
        </w:rPr>
        <w:t xml:space="preserve"> </w:t>
      </w:r>
      <w:r w:rsidR="00ED03E6" w:rsidRPr="007B723D">
        <w:rPr>
          <w:b/>
          <w:sz w:val="28"/>
        </w:rPr>
        <w:t>)</w:t>
      </w:r>
      <w:proofErr w:type="gramEnd"/>
      <w:r w:rsidRPr="007B723D">
        <w:rPr>
          <w:b/>
          <w:sz w:val="28"/>
        </w:rPr>
        <w:tab/>
      </w:r>
    </w:p>
    <w:p w:rsidR="00B306E7" w:rsidRDefault="00B306E7" w:rsidP="00EF443D">
      <w:pPr>
        <w:tabs>
          <w:tab w:val="center" w:pos="4677"/>
          <w:tab w:val="left" w:pos="7485"/>
        </w:tabs>
        <w:spacing w:after="0" w:line="240" w:lineRule="auto"/>
        <w:rPr>
          <w:b/>
          <w:sz w:val="24"/>
        </w:rPr>
      </w:pPr>
    </w:p>
    <w:p w:rsidR="007B723D" w:rsidRDefault="00B306E7" w:rsidP="007B723D">
      <w:pPr>
        <w:tabs>
          <w:tab w:val="center" w:pos="4677"/>
          <w:tab w:val="left" w:pos="7485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7B723D" w:rsidRDefault="007B723D" w:rsidP="007B723D">
      <w:pPr>
        <w:tabs>
          <w:tab w:val="center" w:pos="4677"/>
          <w:tab w:val="left" w:pos="7485"/>
        </w:tabs>
        <w:spacing w:after="0" w:line="240" w:lineRule="auto"/>
        <w:rPr>
          <w:b/>
          <w:sz w:val="24"/>
        </w:rPr>
      </w:pPr>
    </w:p>
    <w:p w:rsidR="004757A5" w:rsidRDefault="00E2649D" w:rsidP="007B723D">
      <w:pPr>
        <w:tabs>
          <w:tab w:val="center" w:pos="4677"/>
          <w:tab w:val="left" w:pos="7485"/>
        </w:tabs>
        <w:spacing w:after="0" w:line="240" w:lineRule="auto"/>
      </w:pPr>
      <w:r>
        <w:tab/>
      </w:r>
      <w:r w:rsidR="004757A5"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4757A5" w:rsidRDefault="00E2649D" w:rsidP="00F53AFA">
      <w:pPr>
        <w:spacing w:after="0" w:line="240" w:lineRule="auto"/>
      </w:pPr>
      <w:r>
        <w:tab/>
      </w:r>
      <w:r w:rsidR="004757A5"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4757A5" w:rsidRDefault="00E2649D" w:rsidP="00F53AFA">
      <w:pPr>
        <w:spacing w:after="0" w:line="240" w:lineRule="auto"/>
      </w:pPr>
      <w:r>
        <w:tab/>
      </w:r>
      <w:r w:rsidR="004757A5"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4757A5" w:rsidRDefault="00E2649D" w:rsidP="00E2649D">
      <w:pPr>
        <w:spacing w:after="0" w:line="240" w:lineRule="auto"/>
      </w:pPr>
      <w:r>
        <w:tab/>
      </w:r>
      <w:r w:rsidR="004757A5">
        <w:t>Предлагаемая программа имеет художественно-эстетическую направленность,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:rsidR="004757A5" w:rsidRDefault="00E2649D" w:rsidP="00F53AFA">
      <w:pPr>
        <w:spacing w:after="0" w:line="240" w:lineRule="auto"/>
      </w:pPr>
      <w:r>
        <w:tab/>
      </w:r>
      <w:r w:rsidR="004757A5">
        <w:t xml:space="preserve">Программа построена “от </w:t>
      </w:r>
      <w:proofErr w:type="gramStart"/>
      <w:r w:rsidR="004757A5">
        <w:t>простого</w:t>
      </w:r>
      <w:proofErr w:type="gramEnd"/>
      <w:r w:rsidR="004757A5">
        <w:t xml:space="preserve"> к сложному”.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="004757A5">
        <w:t>бумагокручение</w:t>
      </w:r>
      <w:proofErr w:type="spellEnd"/>
      <w:r w:rsidR="004757A5">
        <w:t>, конструирование, мозаика, аппликация).</w:t>
      </w:r>
    </w:p>
    <w:p w:rsidR="004757A5" w:rsidRDefault="00E2649D" w:rsidP="00F53AFA">
      <w:pPr>
        <w:spacing w:after="0" w:line="240" w:lineRule="auto"/>
      </w:pPr>
      <w:r>
        <w:tab/>
      </w:r>
      <w:r w:rsidR="004757A5">
        <w:t xml:space="preserve">“Волшебный </w:t>
      </w:r>
      <w:proofErr w:type="spellStart"/>
      <w:r w:rsidR="004757A5">
        <w:t>квиллинг</w:t>
      </w:r>
      <w:proofErr w:type="spellEnd"/>
      <w:r w:rsidR="004757A5">
        <w:t>” — так называется курс. Он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В этом мы, педагоги, видим основную необходимость сегодняшнего дня.</w:t>
      </w:r>
    </w:p>
    <w:p w:rsidR="004757A5" w:rsidRDefault="00E2649D" w:rsidP="00F53AFA">
      <w:pPr>
        <w:spacing w:after="0" w:line="240" w:lineRule="auto"/>
      </w:pPr>
      <w:r>
        <w:tab/>
      </w:r>
      <w:r w:rsidR="004757A5"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4757A5" w:rsidRDefault="004757A5" w:rsidP="00F53AFA">
      <w:pPr>
        <w:spacing w:after="0" w:line="240" w:lineRule="auto"/>
      </w:pPr>
    </w:p>
    <w:p w:rsidR="00E2649D" w:rsidRDefault="004757A5" w:rsidP="00F53AFA">
      <w:pPr>
        <w:spacing w:after="0" w:line="240" w:lineRule="auto"/>
      </w:pPr>
      <w:r w:rsidRPr="00E2649D">
        <w:rPr>
          <w:b/>
        </w:rPr>
        <w:t>Цель программы</w:t>
      </w:r>
      <w:r>
        <w:t xml:space="preserve"> – </w:t>
      </w:r>
    </w:p>
    <w:p w:rsidR="007B723D" w:rsidRDefault="007B723D" w:rsidP="00F53AFA">
      <w:pPr>
        <w:spacing w:after="0" w:line="240" w:lineRule="auto"/>
      </w:pPr>
    </w:p>
    <w:p w:rsidR="004757A5" w:rsidRDefault="004757A5" w:rsidP="00F53AFA">
      <w:pPr>
        <w:spacing w:after="0" w:line="240" w:lineRule="auto"/>
      </w:pPr>
      <w:r>
        <w:t xml:space="preserve">всестороннее интеллектуальное и эстетическое развитие детей в процессе овладение элементарными приемами техники квиллинга, как художественного способа конструирования из бумаги. </w:t>
      </w:r>
    </w:p>
    <w:p w:rsidR="004757A5" w:rsidRDefault="004757A5" w:rsidP="00F53AFA">
      <w:pPr>
        <w:spacing w:after="0" w:line="240" w:lineRule="auto"/>
      </w:pPr>
    </w:p>
    <w:p w:rsidR="004757A5" w:rsidRPr="00E2649D" w:rsidRDefault="004757A5" w:rsidP="00F53AFA">
      <w:pPr>
        <w:spacing w:after="0" w:line="240" w:lineRule="auto"/>
        <w:rPr>
          <w:b/>
        </w:rPr>
      </w:pPr>
      <w:r w:rsidRPr="00E2649D">
        <w:rPr>
          <w:b/>
        </w:rPr>
        <w:t>Задачи программы:</w:t>
      </w:r>
    </w:p>
    <w:p w:rsidR="004757A5" w:rsidRDefault="004757A5" w:rsidP="00F53AFA">
      <w:pPr>
        <w:spacing w:after="0" w:line="240" w:lineRule="auto"/>
      </w:pPr>
    </w:p>
    <w:p w:rsidR="004757A5" w:rsidRDefault="004757A5" w:rsidP="00F53AFA">
      <w:pPr>
        <w:spacing w:after="0" w:line="240" w:lineRule="auto"/>
        <w:rPr>
          <w:b/>
          <w:i/>
        </w:rPr>
      </w:pPr>
      <w:r w:rsidRPr="00E2649D">
        <w:rPr>
          <w:b/>
          <w:i/>
        </w:rPr>
        <w:t xml:space="preserve">Обучающие </w:t>
      </w:r>
    </w:p>
    <w:p w:rsidR="007B723D" w:rsidRPr="00E2649D" w:rsidRDefault="007B723D" w:rsidP="00F53AFA">
      <w:pPr>
        <w:spacing w:after="0" w:line="240" w:lineRule="auto"/>
        <w:rPr>
          <w:b/>
          <w:i/>
        </w:rPr>
      </w:pPr>
    </w:p>
    <w:p w:rsidR="004757A5" w:rsidRDefault="004757A5" w:rsidP="00E2649D">
      <w:pPr>
        <w:pStyle w:val="a3"/>
        <w:numPr>
          <w:ilvl w:val="0"/>
          <w:numId w:val="1"/>
        </w:numPr>
        <w:spacing w:after="0" w:line="240" w:lineRule="auto"/>
      </w:pPr>
      <w:r>
        <w:t xml:space="preserve">Знакомить детей с основными понятиями и базовыми формами квиллинга. </w:t>
      </w:r>
    </w:p>
    <w:p w:rsidR="004757A5" w:rsidRDefault="004757A5" w:rsidP="00E2649D">
      <w:pPr>
        <w:pStyle w:val="a3"/>
        <w:numPr>
          <w:ilvl w:val="0"/>
          <w:numId w:val="1"/>
        </w:numPr>
        <w:spacing w:after="0" w:line="240" w:lineRule="auto"/>
      </w:pPr>
      <w:r>
        <w:t>Обучать различным приемам работы с бумагой.</w:t>
      </w:r>
    </w:p>
    <w:p w:rsidR="004757A5" w:rsidRDefault="004757A5" w:rsidP="00E2649D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 xml:space="preserve">Формировать умения следовать устным инструкциям. </w:t>
      </w:r>
    </w:p>
    <w:p w:rsidR="004757A5" w:rsidRDefault="004757A5" w:rsidP="00E2649D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  <w:r>
        <w:t xml:space="preserve"> Обогащать словарь ребенка специальными терминами. </w:t>
      </w:r>
    </w:p>
    <w:p w:rsidR="004757A5" w:rsidRDefault="004757A5" w:rsidP="00E2649D">
      <w:pPr>
        <w:pStyle w:val="a3"/>
        <w:numPr>
          <w:ilvl w:val="0"/>
          <w:numId w:val="1"/>
        </w:numPr>
        <w:spacing w:after="0" w:line="240" w:lineRule="auto"/>
      </w:pPr>
      <w:r>
        <w:t xml:space="preserve">Создавать композиции с изделиями, выполненными в технике квиллинга. </w:t>
      </w:r>
    </w:p>
    <w:p w:rsidR="00E2649D" w:rsidRDefault="00E2649D" w:rsidP="00F53AFA">
      <w:pPr>
        <w:spacing w:after="0" w:line="240" w:lineRule="auto"/>
      </w:pPr>
    </w:p>
    <w:p w:rsidR="004757A5" w:rsidRPr="00E2649D" w:rsidRDefault="004757A5" w:rsidP="00F53AFA">
      <w:pPr>
        <w:spacing w:after="0" w:line="240" w:lineRule="auto"/>
        <w:rPr>
          <w:b/>
          <w:i/>
        </w:rPr>
      </w:pPr>
      <w:r w:rsidRPr="00E2649D">
        <w:rPr>
          <w:b/>
          <w:i/>
        </w:rPr>
        <w:t xml:space="preserve">Развивающие: </w:t>
      </w:r>
    </w:p>
    <w:p w:rsidR="004757A5" w:rsidRDefault="004757A5" w:rsidP="00F53AFA">
      <w:pPr>
        <w:spacing w:after="0" w:line="240" w:lineRule="auto"/>
      </w:pPr>
    </w:p>
    <w:p w:rsidR="004757A5" w:rsidRDefault="004757A5" w:rsidP="00E2649D">
      <w:pPr>
        <w:pStyle w:val="a3"/>
        <w:numPr>
          <w:ilvl w:val="0"/>
          <w:numId w:val="2"/>
        </w:numPr>
        <w:spacing w:after="0" w:line="240" w:lineRule="auto"/>
      </w:pPr>
      <w:r>
        <w:t xml:space="preserve">Развивать внимание, память, логическое и пространственное воображения. </w:t>
      </w:r>
    </w:p>
    <w:p w:rsidR="004757A5" w:rsidRDefault="004757A5" w:rsidP="00E2649D">
      <w:pPr>
        <w:pStyle w:val="a3"/>
        <w:numPr>
          <w:ilvl w:val="0"/>
          <w:numId w:val="2"/>
        </w:numPr>
        <w:spacing w:after="0" w:line="240" w:lineRule="auto"/>
      </w:pPr>
      <w:r>
        <w:t xml:space="preserve">Развивать мелкую моторику рук и глазомер. </w:t>
      </w:r>
    </w:p>
    <w:p w:rsidR="004757A5" w:rsidRDefault="004757A5" w:rsidP="00E2649D">
      <w:pPr>
        <w:pStyle w:val="a3"/>
        <w:numPr>
          <w:ilvl w:val="0"/>
          <w:numId w:val="2"/>
        </w:numPr>
        <w:spacing w:after="0" w:line="240" w:lineRule="auto"/>
      </w:pPr>
      <w:r>
        <w:t xml:space="preserve">Развивать художественный вкус, творческие способности и фантазии детей. </w:t>
      </w:r>
    </w:p>
    <w:p w:rsidR="004757A5" w:rsidRDefault="004757A5" w:rsidP="00E2649D">
      <w:pPr>
        <w:pStyle w:val="a3"/>
        <w:numPr>
          <w:ilvl w:val="0"/>
          <w:numId w:val="2"/>
        </w:numPr>
        <w:spacing w:after="0" w:line="240" w:lineRule="auto"/>
      </w:pPr>
      <w:r>
        <w:t xml:space="preserve">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4757A5" w:rsidRDefault="004757A5" w:rsidP="00E2649D">
      <w:pPr>
        <w:pStyle w:val="a3"/>
        <w:numPr>
          <w:ilvl w:val="0"/>
          <w:numId w:val="2"/>
        </w:numPr>
        <w:spacing w:after="0" w:line="240" w:lineRule="auto"/>
      </w:pPr>
      <w:r>
        <w:t xml:space="preserve">Развивать пространственное воображение. </w:t>
      </w:r>
    </w:p>
    <w:p w:rsidR="004757A5" w:rsidRDefault="004757A5" w:rsidP="00F53AFA">
      <w:pPr>
        <w:spacing w:after="0" w:line="240" w:lineRule="auto"/>
      </w:pPr>
    </w:p>
    <w:p w:rsidR="004757A5" w:rsidRPr="00E2649D" w:rsidRDefault="004757A5" w:rsidP="00F53AFA">
      <w:pPr>
        <w:spacing w:after="0" w:line="240" w:lineRule="auto"/>
        <w:rPr>
          <w:b/>
          <w:i/>
        </w:rPr>
      </w:pPr>
      <w:r w:rsidRPr="00E2649D">
        <w:rPr>
          <w:b/>
          <w:i/>
        </w:rPr>
        <w:t>Воспитательные:</w:t>
      </w:r>
    </w:p>
    <w:p w:rsidR="004757A5" w:rsidRDefault="004757A5" w:rsidP="00F53AFA">
      <w:pPr>
        <w:spacing w:after="0" w:line="240" w:lineRule="auto"/>
      </w:pPr>
    </w:p>
    <w:p w:rsidR="004757A5" w:rsidRDefault="004757A5" w:rsidP="00E2649D">
      <w:pPr>
        <w:pStyle w:val="a3"/>
        <w:numPr>
          <w:ilvl w:val="0"/>
          <w:numId w:val="3"/>
        </w:numPr>
        <w:spacing w:after="0" w:line="240" w:lineRule="auto"/>
      </w:pPr>
      <w:r>
        <w:t xml:space="preserve">Воспитывать интерес к искусству квиллинга. </w:t>
      </w:r>
    </w:p>
    <w:p w:rsidR="004757A5" w:rsidRDefault="004757A5" w:rsidP="00F53AFA">
      <w:pPr>
        <w:spacing w:after="0" w:line="240" w:lineRule="auto"/>
      </w:pPr>
    </w:p>
    <w:p w:rsidR="004757A5" w:rsidRDefault="004757A5" w:rsidP="00E2649D">
      <w:pPr>
        <w:pStyle w:val="a3"/>
        <w:numPr>
          <w:ilvl w:val="0"/>
          <w:numId w:val="3"/>
        </w:numPr>
        <w:spacing w:after="0" w:line="240" w:lineRule="auto"/>
      </w:pPr>
      <w:r>
        <w:t xml:space="preserve">Формировать культуру труда и совершенствовать трудовые навыки. </w:t>
      </w:r>
    </w:p>
    <w:p w:rsidR="004757A5" w:rsidRDefault="004757A5" w:rsidP="00F53AFA">
      <w:pPr>
        <w:spacing w:after="0" w:line="240" w:lineRule="auto"/>
      </w:pPr>
    </w:p>
    <w:p w:rsidR="004757A5" w:rsidRDefault="004757A5" w:rsidP="00E2649D">
      <w:pPr>
        <w:pStyle w:val="a3"/>
        <w:numPr>
          <w:ilvl w:val="0"/>
          <w:numId w:val="3"/>
        </w:numPr>
        <w:spacing w:after="0" w:line="240" w:lineRule="auto"/>
      </w:pPr>
      <w:r>
        <w:t xml:space="preserve">Способствовать созданию игровых ситуаций, расширять коммуникативные способности детей. </w:t>
      </w:r>
    </w:p>
    <w:p w:rsidR="004757A5" w:rsidRDefault="004757A5" w:rsidP="00E2649D">
      <w:pPr>
        <w:pStyle w:val="a3"/>
        <w:numPr>
          <w:ilvl w:val="0"/>
          <w:numId w:val="3"/>
        </w:numPr>
        <w:spacing w:after="0" w:line="240" w:lineRule="auto"/>
        <w:jc w:val="both"/>
      </w:pPr>
      <w:r>
        <w:t xml:space="preserve"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67307C" w:rsidRPr="006A2AC3" w:rsidRDefault="0067307C" w:rsidP="0067307C">
      <w:pPr>
        <w:spacing w:after="0" w:line="240" w:lineRule="auto"/>
        <w:rPr>
          <w:b/>
        </w:rPr>
      </w:pPr>
    </w:p>
    <w:p w:rsidR="0067307C" w:rsidRPr="0067307C" w:rsidRDefault="0067307C" w:rsidP="0067307C">
      <w:pPr>
        <w:spacing w:after="0" w:line="240" w:lineRule="auto"/>
        <w:rPr>
          <w:b/>
        </w:rPr>
      </w:pPr>
      <w:r w:rsidRPr="0067307C">
        <w:rPr>
          <w:b/>
        </w:rPr>
        <w:t>Организационно-методическое обеспечение программы</w:t>
      </w:r>
    </w:p>
    <w:p w:rsidR="0067307C" w:rsidRPr="0067307C" w:rsidRDefault="0067307C" w:rsidP="0067307C">
      <w:pPr>
        <w:spacing w:after="0" w:line="240" w:lineRule="auto"/>
        <w:rPr>
          <w:lang w:val="en-US"/>
        </w:rPr>
      </w:pPr>
    </w:p>
    <w:p w:rsidR="0067307C" w:rsidRDefault="0067307C" w:rsidP="0067307C">
      <w:pPr>
        <w:spacing w:after="0" w:line="240" w:lineRule="auto"/>
        <w:ind w:left="360"/>
      </w:pPr>
      <w:r>
        <w:tab/>
      </w:r>
      <w:proofErr w:type="gramStart"/>
      <w:r>
        <w:t xml:space="preserve">Программа “Волшебный </w:t>
      </w:r>
      <w:proofErr w:type="spellStart"/>
      <w:r>
        <w:t>квиллинг</w:t>
      </w:r>
      <w:proofErr w:type="spellEnd"/>
      <w:r>
        <w:t>” рассчитана на 1 год.</w:t>
      </w:r>
      <w:proofErr w:type="gramEnd"/>
      <w:r>
        <w:t xml:space="preserve"> Годовой курс программы рассчитан на 1час в неделю. Группа формируется из детей в возрасте от 7-8 лет. </w:t>
      </w:r>
    </w:p>
    <w:p w:rsidR="00B306E7" w:rsidRPr="00151115" w:rsidRDefault="00B306E7" w:rsidP="00B306E7">
      <w:pPr>
        <w:pStyle w:val="a3"/>
        <w:spacing w:after="0" w:line="240" w:lineRule="auto"/>
        <w:jc w:val="both"/>
      </w:pPr>
    </w:p>
    <w:p w:rsidR="0067307C" w:rsidRDefault="007B723D" w:rsidP="0067307C">
      <w:pPr>
        <w:spacing w:after="0" w:line="240" w:lineRule="auto"/>
        <w:rPr>
          <w:b/>
        </w:rPr>
      </w:pPr>
      <w:r>
        <w:rPr>
          <w:b/>
        </w:rPr>
        <w:t>Результаты изучения курса</w:t>
      </w:r>
    </w:p>
    <w:p w:rsidR="00151115" w:rsidRPr="00F4119E" w:rsidRDefault="00151115" w:rsidP="0067307C">
      <w:pPr>
        <w:spacing w:after="0" w:line="240" w:lineRule="auto"/>
        <w:rPr>
          <w:b/>
        </w:rPr>
      </w:pPr>
    </w:p>
    <w:p w:rsidR="0067307C" w:rsidRDefault="00151115" w:rsidP="0067307C">
      <w:pPr>
        <w:spacing w:after="0" w:line="240" w:lineRule="auto"/>
        <w:jc w:val="both"/>
        <w:rPr>
          <w:b/>
          <w:i/>
        </w:rPr>
      </w:pPr>
      <w:r w:rsidRPr="00151115">
        <w:rPr>
          <w:b/>
          <w:i/>
        </w:rPr>
        <w:t>Личностные:</w:t>
      </w:r>
    </w:p>
    <w:p w:rsidR="007B723D" w:rsidRPr="00151115" w:rsidRDefault="007B723D" w:rsidP="0067307C">
      <w:pPr>
        <w:spacing w:after="0" w:line="240" w:lineRule="auto"/>
        <w:jc w:val="both"/>
        <w:rPr>
          <w:b/>
          <w:i/>
        </w:rPr>
      </w:pPr>
    </w:p>
    <w:p w:rsidR="00151115" w:rsidRDefault="00151115" w:rsidP="0067307C">
      <w:pPr>
        <w:spacing w:after="0" w:line="240" w:lineRule="auto"/>
        <w:jc w:val="both"/>
      </w:pPr>
      <w:r>
        <w:t>воспитание и развитие социально-значимых личностных качеств, индивидуально-личностных позиций, ценностных установок</w:t>
      </w:r>
      <w:proofErr w:type="gramStart"/>
      <w:r>
        <w:t xml:space="preserve"> ,</w:t>
      </w:r>
      <w:proofErr w:type="gramEnd"/>
      <w:r>
        <w:t xml:space="preserve">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151115" w:rsidRDefault="00151115" w:rsidP="0067307C">
      <w:pPr>
        <w:spacing w:after="0" w:line="240" w:lineRule="auto"/>
        <w:jc w:val="both"/>
        <w:rPr>
          <w:b/>
          <w:i/>
        </w:rPr>
      </w:pPr>
    </w:p>
    <w:p w:rsidR="00151115" w:rsidRDefault="00151115" w:rsidP="0067307C">
      <w:pPr>
        <w:spacing w:after="0" w:line="240" w:lineRule="auto"/>
        <w:jc w:val="both"/>
        <w:rPr>
          <w:b/>
          <w:i/>
        </w:rPr>
      </w:pPr>
      <w:r w:rsidRPr="00151115">
        <w:rPr>
          <w:b/>
          <w:i/>
        </w:rPr>
        <w:t>Метапредметные:</w:t>
      </w:r>
    </w:p>
    <w:p w:rsidR="007B723D" w:rsidRDefault="007B723D" w:rsidP="0067307C">
      <w:pPr>
        <w:spacing w:after="0" w:line="240" w:lineRule="auto"/>
        <w:jc w:val="both"/>
        <w:rPr>
          <w:b/>
          <w:i/>
        </w:rPr>
      </w:pPr>
    </w:p>
    <w:p w:rsidR="00151115" w:rsidRDefault="00151115" w:rsidP="0067307C">
      <w:pPr>
        <w:spacing w:after="0" w:line="240" w:lineRule="auto"/>
        <w:jc w:val="both"/>
      </w:pPr>
      <w:r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151115" w:rsidRDefault="00151115" w:rsidP="0067307C">
      <w:pPr>
        <w:spacing w:after="0" w:line="240" w:lineRule="auto"/>
        <w:jc w:val="both"/>
      </w:pPr>
    </w:p>
    <w:p w:rsidR="00151115" w:rsidRDefault="00151115" w:rsidP="0067307C">
      <w:pPr>
        <w:spacing w:after="0" w:line="240" w:lineRule="auto"/>
        <w:jc w:val="both"/>
        <w:rPr>
          <w:b/>
          <w:i/>
        </w:rPr>
      </w:pPr>
      <w:r w:rsidRPr="00151115">
        <w:rPr>
          <w:b/>
          <w:i/>
        </w:rPr>
        <w:t>Предметные:</w:t>
      </w:r>
    </w:p>
    <w:p w:rsidR="007B723D" w:rsidRDefault="007B723D" w:rsidP="0067307C">
      <w:pPr>
        <w:spacing w:after="0" w:line="240" w:lineRule="auto"/>
        <w:jc w:val="both"/>
        <w:rPr>
          <w:b/>
          <w:i/>
        </w:rPr>
      </w:pPr>
    </w:p>
    <w:p w:rsidR="00151115" w:rsidRDefault="00151115" w:rsidP="0067307C">
      <w:pPr>
        <w:spacing w:after="0" w:line="240" w:lineRule="auto"/>
        <w:jc w:val="both"/>
      </w:pPr>
      <w:r>
        <w:t xml:space="preserve">доступные по возрасту начальные сведения о технологической стороне труда, об основах культуры </w:t>
      </w:r>
      <w:r w:rsidR="007B723D">
        <w:t>труда</w:t>
      </w:r>
      <w:r>
        <w:t xml:space="preserve">, элементарные умения предметно-преобразовательной деятельности, </w:t>
      </w:r>
      <w:r w:rsidR="007B723D">
        <w:t xml:space="preserve"> </w:t>
      </w:r>
      <w:proofErr w:type="gramStart"/>
      <w:r w:rsidR="007B723D">
        <w:t>элементарный</w:t>
      </w:r>
      <w:proofErr w:type="gramEnd"/>
      <w:r w:rsidR="007B723D">
        <w:t xml:space="preserve"> опит творческой  деятельности.</w:t>
      </w:r>
    </w:p>
    <w:p w:rsidR="007B723D" w:rsidRPr="00151115" w:rsidRDefault="007B723D" w:rsidP="0067307C">
      <w:pPr>
        <w:spacing w:after="0" w:line="240" w:lineRule="auto"/>
        <w:jc w:val="both"/>
      </w:pPr>
    </w:p>
    <w:p w:rsidR="004757A5" w:rsidRDefault="00B306E7" w:rsidP="00F53AFA">
      <w:pPr>
        <w:spacing w:after="0" w:line="240" w:lineRule="auto"/>
        <w:rPr>
          <w:b/>
        </w:rPr>
      </w:pPr>
      <w:r>
        <w:rPr>
          <w:b/>
        </w:rPr>
        <w:t>Универсальные учебные действия.</w:t>
      </w:r>
    </w:p>
    <w:p w:rsidR="007B723D" w:rsidRDefault="007B723D" w:rsidP="00F53AFA">
      <w:pPr>
        <w:spacing w:after="0" w:line="240" w:lineRule="auto"/>
        <w:rPr>
          <w:b/>
        </w:rPr>
      </w:pPr>
    </w:p>
    <w:p w:rsidR="00B306E7" w:rsidRPr="00B306E7" w:rsidRDefault="00B306E7" w:rsidP="00F53AFA">
      <w:pPr>
        <w:spacing w:after="0" w:line="240" w:lineRule="auto"/>
        <w:rPr>
          <w:b/>
          <w:i/>
        </w:rPr>
      </w:pPr>
      <w:r w:rsidRPr="00B306E7">
        <w:rPr>
          <w:b/>
          <w:i/>
        </w:rPr>
        <w:t>Личностные:</w:t>
      </w:r>
    </w:p>
    <w:p w:rsidR="00B306E7" w:rsidRDefault="00B306E7" w:rsidP="00F53AFA">
      <w:pPr>
        <w:spacing w:after="0" w:line="240" w:lineRule="auto"/>
      </w:pPr>
      <w:r>
        <w:lastRenderedPageBreak/>
        <w:t>положительное отношение к занятиям; интерес к занятиям; представление о причинах успеха в практической деятельности; знания о гигиене учебного труда и организации рабочего места.</w:t>
      </w:r>
    </w:p>
    <w:p w:rsidR="00B306E7" w:rsidRDefault="00B306E7" w:rsidP="00F53AFA">
      <w:pPr>
        <w:spacing w:after="0" w:line="240" w:lineRule="auto"/>
      </w:pPr>
    </w:p>
    <w:p w:rsidR="00B306E7" w:rsidRDefault="00B306E7" w:rsidP="00F53AFA">
      <w:pPr>
        <w:spacing w:after="0" w:line="240" w:lineRule="auto"/>
        <w:rPr>
          <w:b/>
          <w:i/>
        </w:rPr>
      </w:pPr>
      <w:r w:rsidRPr="00B306E7">
        <w:rPr>
          <w:b/>
          <w:i/>
        </w:rPr>
        <w:t>Регулятивные:</w:t>
      </w:r>
    </w:p>
    <w:p w:rsidR="007B723D" w:rsidRPr="00B306E7" w:rsidRDefault="007B723D" w:rsidP="00F53AFA">
      <w:pPr>
        <w:spacing w:after="0" w:line="240" w:lineRule="auto"/>
        <w:rPr>
          <w:b/>
          <w:i/>
        </w:rPr>
      </w:pPr>
    </w:p>
    <w:p w:rsidR="004050F9" w:rsidRDefault="00B306E7" w:rsidP="00F53AFA">
      <w:pPr>
        <w:spacing w:after="0" w:line="240" w:lineRule="auto"/>
      </w:pPr>
      <w:r>
        <w:t>понимать смысл инструкции учителя и принимать учебную задачу; оценивать совместно с учителем или другими детьми результат своих действий, вно</w:t>
      </w:r>
      <w:r w:rsidR="004050F9">
        <w:t>сить соответствующие коррективы; адекватно воспринимать оценку своей работы учителем и товарищами; в сотрудничестве с учителем и одноклассниками находить несколько вариантов решения  поставленной задачи.</w:t>
      </w:r>
    </w:p>
    <w:p w:rsidR="004050F9" w:rsidRDefault="004050F9" w:rsidP="00F53AFA">
      <w:pPr>
        <w:spacing w:after="0" w:line="240" w:lineRule="auto"/>
      </w:pPr>
    </w:p>
    <w:p w:rsidR="004050F9" w:rsidRDefault="004050F9" w:rsidP="00F53AFA">
      <w:pPr>
        <w:spacing w:after="0" w:line="240" w:lineRule="auto"/>
        <w:rPr>
          <w:b/>
          <w:i/>
        </w:rPr>
      </w:pPr>
      <w:r w:rsidRPr="004050F9">
        <w:rPr>
          <w:b/>
          <w:i/>
        </w:rPr>
        <w:t>Познавательные:</w:t>
      </w:r>
    </w:p>
    <w:p w:rsidR="007B723D" w:rsidRPr="004050F9" w:rsidRDefault="007B723D" w:rsidP="00F53AFA">
      <w:pPr>
        <w:spacing w:after="0" w:line="240" w:lineRule="auto"/>
        <w:rPr>
          <w:b/>
          <w:i/>
        </w:rPr>
      </w:pPr>
    </w:p>
    <w:p w:rsidR="004050F9" w:rsidRDefault="004050F9" w:rsidP="00F53AFA">
      <w:pPr>
        <w:spacing w:after="0" w:line="240" w:lineRule="auto"/>
      </w:pPr>
      <w:r>
        <w:t>под руководством учителя осуществлять поиск нужной информации; понимать знаки, символы, модели, схемы; анализировать объекты труда с выделением их существенных признаков; совместно с учителем проводить сравнение и классификацию объектов труда; выделять класс объектов по заданному признаку.</w:t>
      </w:r>
    </w:p>
    <w:p w:rsidR="004050F9" w:rsidRDefault="004050F9" w:rsidP="00F53AFA">
      <w:pPr>
        <w:spacing w:after="0" w:line="240" w:lineRule="auto"/>
      </w:pPr>
    </w:p>
    <w:p w:rsidR="004050F9" w:rsidRDefault="004050F9" w:rsidP="00F53AFA">
      <w:pPr>
        <w:spacing w:after="0" w:line="240" w:lineRule="auto"/>
        <w:rPr>
          <w:b/>
          <w:i/>
        </w:rPr>
      </w:pPr>
      <w:r w:rsidRPr="004050F9">
        <w:rPr>
          <w:b/>
          <w:i/>
        </w:rPr>
        <w:t>Коммуникативные:</w:t>
      </w:r>
    </w:p>
    <w:p w:rsidR="007B723D" w:rsidRPr="004050F9" w:rsidRDefault="007B723D" w:rsidP="00F53AFA">
      <w:pPr>
        <w:spacing w:after="0" w:line="240" w:lineRule="auto"/>
        <w:rPr>
          <w:b/>
          <w:i/>
        </w:rPr>
      </w:pPr>
    </w:p>
    <w:p w:rsidR="004050F9" w:rsidRDefault="004050F9" w:rsidP="00F53AFA">
      <w:pPr>
        <w:spacing w:after="0" w:line="240" w:lineRule="auto"/>
      </w:pPr>
      <w:r>
        <w:t>принимать участие в коллективных работах, работах в парах, группами; контролировать свои действия при совместной работе; допускать существование различных точек зрения; договариваться с партнёрами и приходить к общему решению.</w:t>
      </w:r>
    </w:p>
    <w:p w:rsidR="004050F9" w:rsidRPr="00B306E7" w:rsidRDefault="004050F9" w:rsidP="00F53AFA">
      <w:pPr>
        <w:spacing w:after="0" w:line="240" w:lineRule="auto"/>
      </w:pPr>
    </w:p>
    <w:p w:rsidR="004757A5" w:rsidRPr="00E2649D" w:rsidRDefault="004757A5" w:rsidP="00F53AFA">
      <w:pPr>
        <w:spacing w:after="0" w:line="240" w:lineRule="auto"/>
        <w:rPr>
          <w:b/>
        </w:rPr>
      </w:pPr>
      <w:r w:rsidRPr="00E2649D">
        <w:rPr>
          <w:b/>
        </w:rPr>
        <w:t>Принципы, лежащие в основе программы:</w:t>
      </w:r>
    </w:p>
    <w:p w:rsidR="004757A5" w:rsidRDefault="004757A5" w:rsidP="00F53AFA">
      <w:pPr>
        <w:spacing w:after="0" w:line="240" w:lineRule="auto"/>
      </w:pPr>
    </w:p>
    <w:p w:rsidR="004757A5" w:rsidRDefault="004757A5" w:rsidP="00E2649D">
      <w:pPr>
        <w:pStyle w:val="a3"/>
        <w:numPr>
          <w:ilvl w:val="0"/>
          <w:numId w:val="4"/>
        </w:numPr>
        <w:spacing w:after="0" w:line="240" w:lineRule="auto"/>
      </w:pPr>
      <w:r>
        <w:t>доступности (простота, соответствие возрастным и индивидуальным особенностям);</w:t>
      </w:r>
    </w:p>
    <w:p w:rsidR="004757A5" w:rsidRDefault="004757A5" w:rsidP="00E2649D">
      <w:pPr>
        <w:pStyle w:val="a3"/>
        <w:numPr>
          <w:ilvl w:val="0"/>
          <w:numId w:val="4"/>
        </w:numPr>
        <w:spacing w:after="0" w:line="240" w:lineRule="auto"/>
      </w:pPr>
      <w:r>
        <w:t>наглядности (иллюстративность, наличие дидактических материалов). “Чем более органов наших чу</w:t>
      </w:r>
      <w:proofErr w:type="gramStart"/>
      <w:r>
        <w:t>вств пр</w:t>
      </w:r>
      <w:proofErr w:type="gramEnd"/>
      <w: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4757A5" w:rsidRDefault="004757A5" w:rsidP="00E2649D">
      <w:pPr>
        <w:pStyle w:val="a3"/>
        <w:numPr>
          <w:ilvl w:val="0"/>
          <w:numId w:val="4"/>
        </w:numPr>
        <w:spacing w:after="0" w:line="240" w:lineRule="auto"/>
      </w:pPr>
      <w: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E2649D" w:rsidRDefault="004757A5" w:rsidP="00E2649D">
      <w:pPr>
        <w:pStyle w:val="a3"/>
        <w:numPr>
          <w:ilvl w:val="0"/>
          <w:numId w:val="4"/>
        </w:numPr>
        <w:spacing w:after="0" w:line="240" w:lineRule="auto"/>
      </w:pPr>
      <w:r>
        <w:t>научности (обоснованность, наличие методологической базы и теоретической основы).</w:t>
      </w:r>
    </w:p>
    <w:p w:rsidR="004757A5" w:rsidRDefault="004757A5" w:rsidP="00E2649D">
      <w:pPr>
        <w:pStyle w:val="a3"/>
        <w:numPr>
          <w:ilvl w:val="0"/>
          <w:numId w:val="4"/>
        </w:numPr>
        <w:spacing w:after="0" w:line="240" w:lineRule="auto"/>
      </w:pPr>
      <w:r>
        <w:t xml:space="preserve">“от простого к </w:t>
      </w:r>
      <w:proofErr w:type="gramStart"/>
      <w:r>
        <w:t>сложному</w:t>
      </w:r>
      <w:proofErr w:type="gramEnd"/>
      <w:r>
        <w:t>” (научившись элементарным навыкам работы, ребенок применяет свои знания в выполнении сложных творческих работ).</w:t>
      </w:r>
    </w:p>
    <w:p w:rsidR="004757A5" w:rsidRDefault="004757A5" w:rsidP="00F53AFA">
      <w:pPr>
        <w:spacing w:after="0" w:line="240" w:lineRule="auto"/>
      </w:pPr>
    </w:p>
    <w:p w:rsidR="00E2649D" w:rsidRDefault="00E2649D" w:rsidP="00F53AFA">
      <w:pPr>
        <w:spacing w:after="0" w:line="240" w:lineRule="auto"/>
      </w:pPr>
      <w:r>
        <w:tab/>
      </w:r>
      <w:r w:rsidR="004757A5"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4757A5" w:rsidRDefault="00E2649D" w:rsidP="00F53AFA">
      <w:pPr>
        <w:spacing w:after="0" w:line="240" w:lineRule="auto"/>
      </w:pPr>
      <w:r>
        <w:tab/>
      </w:r>
      <w:r w:rsidR="004757A5">
        <w:t xml:space="preserve">В процессе работы по программе “Волшебный </w:t>
      </w:r>
      <w:proofErr w:type="spellStart"/>
      <w:r w:rsidR="004757A5">
        <w:t>квиллинг</w:t>
      </w:r>
      <w:proofErr w:type="spellEnd"/>
      <w:r w:rsidR="004757A5">
        <w:t>”,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:rsidR="004757A5" w:rsidRDefault="004757A5" w:rsidP="00F53AFA">
      <w:pPr>
        <w:spacing w:after="0" w:line="240" w:lineRule="auto"/>
      </w:pPr>
    </w:p>
    <w:p w:rsidR="006A2AC3" w:rsidRPr="00ED03E6" w:rsidRDefault="006A2AC3" w:rsidP="006A2AC3">
      <w:pPr>
        <w:spacing w:after="0" w:line="240" w:lineRule="auto"/>
        <w:rPr>
          <w:b/>
        </w:rPr>
      </w:pPr>
      <w:r w:rsidRPr="00ED03E6">
        <w:rPr>
          <w:b/>
        </w:rPr>
        <w:t>Содержание программы</w:t>
      </w:r>
    </w:p>
    <w:p w:rsidR="006A2AC3" w:rsidRPr="00ED03E6" w:rsidRDefault="006A2AC3" w:rsidP="006A2AC3">
      <w:pPr>
        <w:tabs>
          <w:tab w:val="left" w:pos="1515"/>
        </w:tabs>
        <w:spacing w:after="0" w:line="240" w:lineRule="auto"/>
        <w:rPr>
          <w:b/>
        </w:rPr>
      </w:pPr>
      <w:r>
        <w:rPr>
          <w:b/>
        </w:rPr>
        <w:tab/>
      </w:r>
    </w:p>
    <w:p w:rsidR="006A2AC3" w:rsidRPr="00ED03E6" w:rsidRDefault="006A2AC3" w:rsidP="006A2AC3">
      <w:pPr>
        <w:spacing w:after="0" w:line="240" w:lineRule="auto"/>
        <w:rPr>
          <w:b/>
          <w:i/>
        </w:rPr>
      </w:pPr>
      <w:r>
        <w:rPr>
          <w:b/>
          <w:i/>
        </w:rPr>
        <w:t>Вводный блок (3 часа)</w:t>
      </w:r>
    </w:p>
    <w:p w:rsidR="006A2AC3" w:rsidRDefault="006A2AC3" w:rsidP="006A2AC3">
      <w:pPr>
        <w:spacing w:after="0" w:line="240" w:lineRule="auto"/>
      </w:pPr>
    </w:p>
    <w:p w:rsidR="006A2AC3" w:rsidRDefault="006A2AC3" w:rsidP="006A2AC3">
      <w:pPr>
        <w:spacing w:after="0" w:line="240" w:lineRule="auto"/>
      </w:pPr>
      <w:r>
        <w:t xml:space="preserve"> Инструменты и материалы.</w:t>
      </w:r>
      <w:r w:rsidR="003402E7">
        <w:t xml:space="preserve"> </w:t>
      </w:r>
      <w:r>
        <w:t xml:space="preserve">Знакомство с детьми “Круг общения”. Знакомство с правилами техники безопасности. </w:t>
      </w:r>
      <w:r w:rsidR="003402E7">
        <w:t xml:space="preserve"> </w:t>
      </w:r>
      <w:r>
        <w:t>Как родилась бумага? История возникновения бумаги.</w:t>
      </w:r>
      <w:r w:rsidR="003402E7">
        <w:t xml:space="preserve"> </w:t>
      </w:r>
      <w:r>
        <w:t>Свойства бумаги. Разнообразие бумаги, ее виды. История возникновения техники квиллинга.</w:t>
      </w:r>
    </w:p>
    <w:p w:rsidR="006A2AC3" w:rsidRDefault="006A2AC3" w:rsidP="006A2AC3">
      <w:pPr>
        <w:spacing w:after="0" w:line="240" w:lineRule="auto"/>
      </w:pPr>
    </w:p>
    <w:p w:rsidR="006A2AC3" w:rsidRDefault="004056C0" w:rsidP="006A2AC3">
      <w:pPr>
        <w:spacing w:after="0" w:line="240" w:lineRule="auto"/>
        <w:rPr>
          <w:b/>
          <w:i/>
        </w:rPr>
      </w:pPr>
      <w:r>
        <w:rPr>
          <w:b/>
          <w:i/>
        </w:rPr>
        <w:t>Базовые формы</w:t>
      </w:r>
      <w:r w:rsidR="007B723D">
        <w:rPr>
          <w:b/>
          <w:i/>
        </w:rPr>
        <w:t xml:space="preserve"> (6</w:t>
      </w:r>
      <w:r w:rsidR="002E70C5">
        <w:rPr>
          <w:b/>
          <w:i/>
        </w:rPr>
        <w:t xml:space="preserve"> </w:t>
      </w:r>
      <w:r w:rsidR="00EE6953">
        <w:rPr>
          <w:b/>
          <w:i/>
        </w:rPr>
        <w:t>часов</w:t>
      </w:r>
      <w:r w:rsidR="002E70C5">
        <w:rPr>
          <w:b/>
          <w:i/>
        </w:rPr>
        <w:t>)</w:t>
      </w:r>
    </w:p>
    <w:p w:rsidR="002E70C5" w:rsidRPr="00ED03E6" w:rsidRDefault="002E70C5" w:rsidP="006A2AC3">
      <w:pPr>
        <w:spacing w:after="0" w:line="240" w:lineRule="auto"/>
        <w:rPr>
          <w:b/>
          <w:i/>
        </w:rPr>
      </w:pPr>
    </w:p>
    <w:p w:rsidR="006A2AC3" w:rsidRDefault="006A2AC3" w:rsidP="006A2AC3">
      <w:pPr>
        <w:spacing w:after="0" w:line="240" w:lineRule="auto"/>
      </w:pPr>
      <w:r>
        <w:t xml:space="preserve"> Вырезание полосок для квиллинга. </w:t>
      </w:r>
      <w:r w:rsidR="002E70C5">
        <w:t xml:space="preserve"> </w:t>
      </w:r>
      <w:r>
        <w:t xml:space="preserve">Основные правила работы. </w:t>
      </w:r>
      <w:r w:rsidR="003402E7">
        <w:t xml:space="preserve"> </w:t>
      </w:r>
      <w:r>
        <w:t xml:space="preserve">Основные формы “капля”, “треугольник”, “долька”, “квадрат”, “прямоугольник”. Конструирование из основных форм квиллинга. Техника изготовления. Примеры различного применения форм. </w:t>
      </w:r>
      <w:r w:rsidR="003402E7">
        <w:t xml:space="preserve"> </w:t>
      </w:r>
      <w:r>
        <w:t xml:space="preserve">Основные формы. “Завитки”. Конструирование из основных форм квиллинга. </w:t>
      </w:r>
    </w:p>
    <w:p w:rsidR="006A2AC3" w:rsidRDefault="006A2AC3" w:rsidP="006A2AC3">
      <w:pPr>
        <w:spacing w:after="0" w:line="240" w:lineRule="auto"/>
      </w:pPr>
      <w:r>
        <w:t>Техника изготовления. Применение формы в композициях.</w:t>
      </w:r>
      <w:r w:rsidR="003402E7">
        <w:t xml:space="preserve"> </w:t>
      </w:r>
      <w:r>
        <w:t xml:space="preserve">Основные формы. “Спирали в виде стружки”. </w:t>
      </w:r>
      <w:r w:rsidR="003402E7">
        <w:t xml:space="preserve"> </w:t>
      </w:r>
      <w:r>
        <w:t xml:space="preserve">Конструирование из основных форм квиллинга. </w:t>
      </w:r>
      <w:r w:rsidR="003402E7">
        <w:t xml:space="preserve"> </w:t>
      </w:r>
      <w:r>
        <w:t>Коллективная работа. Композиция из основных форм.</w:t>
      </w:r>
    </w:p>
    <w:p w:rsidR="006A2AC3" w:rsidRDefault="006A2AC3" w:rsidP="006A2AC3">
      <w:pPr>
        <w:spacing w:after="0" w:line="240" w:lineRule="auto"/>
      </w:pPr>
    </w:p>
    <w:p w:rsidR="006A2AC3" w:rsidRDefault="006A2AC3" w:rsidP="006A2AC3">
      <w:pPr>
        <w:spacing w:after="0" w:line="240" w:lineRule="auto"/>
      </w:pPr>
      <w:r w:rsidRPr="00ED03E6">
        <w:rPr>
          <w:b/>
          <w:i/>
        </w:rPr>
        <w:t>Изготовление цветов в технике квиллинга</w:t>
      </w:r>
      <w:r w:rsidR="007B723D">
        <w:t xml:space="preserve"> (4</w:t>
      </w:r>
      <w:r w:rsidR="002E70C5">
        <w:t xml:space="preserve"> часа)</w:t>
      </w:r>
    </w:p>
    <w:p w:rsidR="002E70C5" w:rsidRDefault="002E70C5" w:rsidP="006A2AC3">
      <w:pPr>
        <w:spacing w:after="0" w:line="240" w:lineRule="auto"/>
      </w:pPr>
    </w:p>
    <w:p w:rsidR="003402E7" w:rsidRDefault="006A2AC3" w:rsidP="006A2AC3">
      <w:pPr>
        <w:spacing w:after="0" w:line="240" w:lineRule="auto"/>
      </w:pPr>
      <w:r>
        <w:t xml:space="preserve">Изготовление простых, несложных цветов. </w:t>
      </w:r>
      <w:r w:rsidR="003402E7">
        <w:t xml:space="preserve"> </w:t>
      </w:r>
      <w:r>
        <w:t>Знакомство с простейшими приемами изготовления цветов.</w:t>
      </w:r>
      <w:r w:rsidR="003402E7">
        <w:t xml:space="preserve"> </w:t>
      </w:r>
      <w:r>
        <w:t>Изготовление бахромчатых цветов.</w:t>
      </w:r>
      <w:r w:rsidR="003402E7">
        <w:t xml:space="preserve"> </w:t>
      </w:r>
    </w:p>
    <w:p w:rsidR="003402E7" w:rsidRDefault="003402E7" w:rsidP="006A2AC3">
      <w:pPr>
        <w:spacing w:after="0" w:line="240" w:lineRule="auto"/>
      </w:pPr>
    </w:p>
    <w:p w:rsidR="006A2AC3" w:rsidRDefault="006A2AC3" w:rsidP="006A2AC3">
      <w:pPr>
        <w:spacing w:after="0" w:line="240" w:lineRule="auto"/>
      </w:pPr>
      <w:r>
        <w:t>Коллективная работа. Композиция из цветов.</w:t>
      </w:r>
    </w:p>
    <w:p w:rsidR="006A2AC3" w:rsidRDefault="006A2AC3" w:rsidP="006A2AC3">
      <w:pPr>
        <w:spacing w:after="0" w:line="240" w:lineRule="auto"/>
      </w:pPr>
      <w:r>
        <w:t>Педагог дает задание коллективной работы. Дети сами разбиваются на группы, выбирают “ведущего”.</w:t>
      </w:r>
    </w:p>
    <w:p w:rsidR="006A2AC3" w:rsidRDefault="006A2AC3" w:rsidP="006A2AC3">
      <w:pPr>
        <w:spacing w:after="0" w:line="240" w:lineRule="auto"/>
      </w:pPr>
    </w:p>
    <w:p w:rsidR="006A2AC3" w:rsidRDefault="002E70C5" w:rsidP="006A2AC3">
      <w:pPr>
        <w:spacing w:after="0" w:line="240" w:lineRule="auto"/>
        <w:rPr>
          <w:b/>
          <w:i/>
        </w:rPr>
      </w:pPr>
      <w:r>
        <w:rPr>
          <w:b/>
          <w:i/>
        </w:rPr>
        <w:t>Из</w:t>
      </w:r>
      <w:r w:rsidR="007B723D">
        <w:rPr>
          <w:b/>
          <w:i/>
        </w:rPr>
        <w:t>готовление животных в технике (7</w:t>
      </w:r>
      <w:r>
        <w:rPr>
          <w:b/>
          <w:i/>
        </w:rPr>
        <w:t xml:space="preserve"> часа)</w:t>
      </w:r>
    </w:p>
    <w:p w:rsidR="002E70C5" w:rsidRPr="00F13605" w:rsidRDefault="002E70C5" w:rsidP="006A2AC3">
      <w:pPr>
        <w:spacing w:after="0" w:line="240" w:lineRule="auto"/>
        <w:rPr>
          <w:b/>
          <w:i/>
        </w:rPr>
      </w:pPr>
    </w:p>
    <w:p w:rsidR="006A2AC3" w:rsidRDefault="006A2AC3" w:rsidP="006A2AC3">
      <w:pPr>
        <w:spacing w:after="0" w:line="240" w:lineRule="auto"/>
      </w:pPr>
      <w:r>
        <w:t>Базовые формы.</w:t>
      </w:r>
      <w:r w:rsidR="003402E7">
        <w:t xml:space="preserve"> </w:t>
      </w:r>
      <w:r>
        <w:t>Познакомить с основными базовыми формами. Создание фигурок животных и птиц данным приёмом.</w:t>
      </w:r>
      <w:r w:rsidR="003402E7">
        <w:t xml:space="preserve"> </w:t>
      </w:r>
      <w:r>
        <w:t>Гофрированный картон. Занимательные игрушки.</w:t>
      </w:r>
    </w:p>
    <w:p w:rsidR="006A2AC3" w:rsidRDefault="006A2AC3" w:rsidP="006A2AC3">
      <w:pPr>
        <w:spacing w:after="0" w:line="240" w:lineRule="auto"/>
      </w:pPr>
      <w:r>
        <w:t>Отличительные свойства гофрированного картона. Создание фигурок животных и птиц из гофрированного картона в технике квиллинга.</w:t>
      </w:r>
    </w:p>
    <w:p w:rsidR="003402E7" w:rsidRDefault="003402E7" w:rsidP="006A2AC3">
      <w:pPr>
        <w:spacing w:after="0" w:line="240" w:lineRule="auto"/>
      </w:pPr>
    </w:p>
    <w:p w:rsidR="006A2AC3" w:rsidRDefault="006A2AC3" w:rsidP="006A2AC3">
      <w:pPr>
        <w:spacing w:after="0" w:line="240" w:lineRule="auto"/>
      </w:pPr>
      <w:r>
        <w:t xml:space="preserve"> Коллективная работа. Композиция.</w:t>
      </w:r>
    </w:p>
    <w:p w:rsidR="006A2AC3" w:rsidRDefault="006A2AC3" w:rsidP="006A2AC3">
      <w:pPr>
        <w:spacing w:after="0" w:line="240" w:lineRule="auto"/>
      </w:pPr>
      <w:r>
        <w:t xml:space="preserve">Дети сами делятся на группы, выбирают самостоятельно “ведущего”, сами выбирают задание </w:t>
      </w:r>
      <w:proofErr w:type="gramStart"/>
      <w:r>
        <w:t>из</w:t>
      </w:r>
      <w:proofErr w:type="gramEnd"/>
      <w:r>
        <w:t xml:space="preserve"> предложенных.</w:t>
      </w:r>
    </w:p>
    <w:p w:rsidR="006A2AC3" w:rsidRDefault="006A2AC3" w:rsidP="006A2AC3">
      <w:pPr>
        <w:spacing w:after="0" w:line="240" w:lineRule="auto"/>
        <w:rPr>
          <w:b/>
          <w:i/>
        </w:rPr>
      </w:pPr>
    </w:p>
    <w:p w:rsidR="006A2AC3" w:rsidRDefault="003402E7" w:rsidP="006A2AC3">
      <w:pPr>
        <w:spacing w:after="0" w:line="240" w:lineRule="auto"/>
        <w:rPr>
          <w:b/>
          <w:i/>
        </w:rPr>
      </w:pPr>
      <w:r>
        <w:rPr>
          <w:b/>
          <w:i/>
        </w:rPr>
        <w:t xml:space="preserve">Творческие работы </w:t>
      </w:r>
      <w:r w:rsidR="007B723D">
        <w:rPr>
          <w:b/>
          <w:i/>
        </w:rPr>
        <w:t>(13 часов)</w:t>
      </w:r>
    </w:p>
    <w:p w:rsidR="003402E7" w:rsidRPr="00F13605" w:rsidRDefault="003402E7" w:rsidP="006A2AC3">
      <w:pPr>
        <w:spacing w:after="0" w:line="240" w:lineRule="auto"/>
        <w:rPr>
          <w:b/>
          <w:i/>
        </w:rPr>
      </w:pPr>
    </w:p>
    <w:p w:rsidR="003402E7" w:rsidRDefault="00075D15" w:rsidP="003402E7">
      <w:pPr>
        <w:spacing w:after="0" w:line="240" w:lineRule="auto"/>
      </w:pPr>
      <w:r>
        <w:t xml:space="preserve">Творческие </w:t>
      </w:r>
      <w:r w:rsidR="003402E7">
        <w:t xml:space="preserve"> работы с использованием техники квиллинга.</w:t>
      </w:r>
      <w:r w:rsidR="003402E7" w:rsidRPr="003402E7">
        <w:t xml:space="preserve"> </w:t>
      </w:r>
      <w:r w:rsidR="003402E7">
        <w:t xml:space="preserve">Составление композиции из форм. Познакомить с основным понятием “композиция”. Способы и правила её составления. Коллективное составление композиции по выбранной тематике. Использование техники квиллинга.   </w:t>
      </w:r>
    </w:p>
    <w:p w:rsidR="003402E7" w:rsidRDefault="002E70C5" w:rsidP="006A2AC3">
      <w:pPr>
        <w:spacing w:after="0" w:line="240" w:lineRule="auto"/>
      </w:pPr>
      <w:r>
        <w:tab/>
      </w:r>
    </w:p>
    <w:p w:rsidR="006A2AC3" w:rsidRDefault="006A2AC3" w:rsidP="006A2AC3">
      <w:pPr>
        <w:spacing w:after="0" w:line="240" w:lineRule="auto"/>
        <w:rPr>
          <w:b/>
        </w:rPr>
      </w:pPr>
      <w:r w:rsidRPr="00ED03E6">
        <w:rPr>
          <w:b/>
        </w:rPr>
        <w:t>Техническое оснащение занятий.</w:t>
      </w:r>
    </w:p>
    <w:p w:rsidR="007B723D" w:rsidRPr="00F13605" w:rsidRDefault="007B723D" w:rsidP="006A2AC3">
      <w:pPr>
        <w:spacing w:after="0" w:line="240" w:lineRule="auto"/>
        <w:rPr>
          <w:b/>
        </w:rPr>
      </w:pPr>
    </w:p>
    <w:p w:rsidR="006A2AC3" w:rsidRDefault="006A2AC3" w:rsidP="006A2AC3">
      <w:pPr>
        <w:spacing w:after="0" w:line="240" w:lineRule="auto"/>
      </w:pPr>
      <w:r>
        <w:t>Для занятий в кружке необходимо иметь:</w:t>
      </w:r>
    </w:p>
    <w:p w:rsidR="006A2AC3" w:rsidRDefault="006A2AC3" w:rsidP="006A2AC3">
      <w:pPr>
        <w:pStyle w:val="a3"/>
        <w:numPr>
          <w:ilvl w:val="0"/>
          <w:numId w:val="11"/>
        </w:numPr>
        <w:spacing w:after="0" w:line="240" w:lineRule="auto"/>
      </w:pPr>
      <w:r>
        <w:t>цветную бумагу,</w:t>
      </w:r>
    </w:p>
    <w:p w:rsidR="006A2AC3" w:rsidRDefault="006A2AC3" w:rsidP="006A2AC3">
      <w:pPr>
        <w:pStyle w:val="a3"/>
        <w:numPr>
          <w:ilvl w:val="0"/>
          <w:numId w:val="11"/>
        </w:numPr>
        <w:spacing w:after="0" w:line="240" w:lineRule="auto"/>
      </w:pPr>
      <w:r>
        <w:t>картон белый и цветной,</w:t>
      </w:r>
    </w:p>
    <w:p w:rsidR="006A2AC3" w:rsidRDefault="006A2AC3" w:rsidP="006A2AC3">
      <w:pPr>
        <w:pStyle w:val="a3"/>
        <w:numPr>
          <w:ilvl w:val="0"/>
          <w:numId w:val="11"/>
        </w:numPr>
        <w:spacing w:after="0" w:line="240" w:lineRule="auto"/>
      </w:pPr>
      <w:r>
        <w:t>клей (наилучшим является клей ПВА).</w:t>
      </w:r>
    </w:p>
    <w:p w:rsidR="006A2AC3" w:rsidRDefault="006A2AC3" w:rsidP="006A2AC3">
      <w:pPr>
        <w:pStyle w:val="a3"/>
        <w:numPr>
          <w:ilvl w:val="0"/>
          <w:numId w:val="11"/>
        </w:numPr>
        <w:spacing w:after="0" w:line="240" w:lineRule="auto"/>
      </w:pPr>
      <w:r>
        <w:t>Инструменты: ножницы, карандаши простые, линейка, кисточки для клея, салфетки, клеенка.</w:t>
      </w:r>
    </w:p>
    <w:p w:rsidR="006A2AC3" w:rsidRDefault="006A2AC3" w:rsidP="00F53AFA">
      <w:pPr>
        <w:spacing w:after="0" w:line="240" w:lineRule="auto"/>
      </w:pPr>
    </w:p>
    <w:p w:rsidR="007B723D" w:rsidRDefault="007B723D" w:rsidP="00F53AFA">
      <w:pPr>
        <w:spacing w:after="0" w:line="240" w:lineRule="auto"/>
      </w:pPr>
    </w:p>
    <w:p w:rsidR="007B723D" w:rsidRDefault="007B723D" w:rsidP="00F53AFA">
      <w:pPr>
        <w:spacing w:after="0" w:line="240" w:lineRule="auto"/>
      </w:pPr>
    </w:p>
    <w:p w:rsidR="007B723D" w:rsidRDefault="007B723D" w:rsidP="00F53AFA">
      <w:pPr>
        <w:spacing w:after="0" w:line="240" w:lineRule="auto"/>
      </w:pPr>
    </w:p>
    <w:p w:rsidR="007B723D" w:rsidRDefault="007B723D" w:rsidP="00F53AFA">
      <w:pPr>
        <w:spacing w:after="0" w:line="240" w:lineRule="auto"/>
      </w:pPr>
    </w:p>
    <w:p w:rsidR="007B723D" w:rsidRDefault="007B723D" w:rsidP="00F53AFA">
      <w:pPr>
        <w:spacing w:after="0" w:line="240" w:lineRule="auto"/>
      </w:pPr>
    </w:p>
    <w:p w:rsidR="007B723D" w:rsidRDefault="007B723D" w:rsidP="00F53AFA">
      <w:pPr>
        <w:spacing w:after="0" w:line="240" w:lineRule="auto"/>
      </w:pPr>
    </w:p>
    <w:p w:rsidR="007B723D" w:rsidRDefault="007B723D" w:rsidP="00F53AFA">
      <w:pPr>
        <w:spacing w:after="0" w:line="240" w:lineRule="auto"/>
      </w:pPr>
    </w:p>
    <w:p w:rsidR="004757A5" w:rsidRDefault="004757A5" w:rsidP="007B723D">
      <w:pPr>
        <w:spacing w:after="0" w:line="240" w:lineRule="auto"/>
        <w:jc w:val="center"/>
        <w:rPr>
          <w:b/>
        </w:rPr>
      </w:pPr>
      <w:r w:rsidRPr="005220EB">
        <w:rPr>
          <w:b/>
        </w:rPr>
        <w:lastRenderedPageBreak/>
        <w:t>Учебно-тематический план первого года обучения</w:t>
      </w:r>
    </w:p>
    <w:p w:rsidR="005220EB" w:rsidRPr="005220EB" w:rsidRDefault="005220EB" w:rsidP="00F53AFA">
      <w:pPr>
        <w:spacing w:after="0" w:line="240" w:lineRule="auto"/>
        <w:rPr>
          <w:b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993"/>
        <w:gridCol w:w="5953"/>
        <w:gridCol w:w="709"/>
        <w:gridCol w:w="992"/>
        <w:gridCol w:w="1559"/>
      </w:tblGrid>
      <w:tr w:rsidR="00075D15" w:rsidTr="00075D15">
        <w:tc>
          <w:tcPr>
            <w:tcW w:w="993" w:type="dxa"/>
          </w:tcPr>
          <w:p w:rsidR="00075D15" w:rsidRDefault="00075D15" w:rsidP="00F53AFA">
            <w:r>
              <w:t>№</w:t>
            </w:r>
          </w:p>
        </w:tc>
        <w:tc>
          <w:tcPr>
            <w:tcW w:w="5953" w:type="dxa"/>
          </w:tcPr>
          <w:p w:rsidR="00075D15" w:rsidRDefault="00075D15" w:rsidP="005220EB">
            <w:pPr>
              <w:tabs>
                <w:tab w:val="left" w:pos="1515"/>
              </w:tabs>
            </w:pPr>
            <w:r>
              <w:tab/>
              <w:t>Тема</w:t>
            </w:r>
          </w:p>
        </w:tc>
        <w:tc>
          <w:tcPr>
            <w:tcW w:w="709" w:type="dxa"/>
          </w:tcPr>
          <w:p w:rsidR="00075D15" w:rsidRDefault="00075D15" w:rsidP="003402E7">
            <w:pPr>
              <w:jc w:val="center"/>
            </w:pPr>
            <w:r>
              <w:t>Количество часов</w:t>
            </w:r>
          </w:p>
        </w:tc>
        <w:tc>
          <w:tcPr>
            <w:tcW w:w="992" w:type="dxa"/>
          </w:tcPr>
          <w:p w:rsidR="00075D15" w:rsidRDefault="00075D15" w:rsidP="005220EB">
            <w:pPr>
              <w:jc w:val="center"/>
            </w:pPr>
            <w:r>
              <w:t>Дата проведения</w:t>
            </w:r>
          </w:p>
        </w:tc>
        <w:tc>
          <w:tcPr>
            <w:tcW w:w="1559" w:type="dxa"/>
          </w:tcPr>
          <w:p w:rsidR="00075D15" w:rsidRDefault="00075D15" w:rsidP="005220EB">
            <w:pPr>
              <w:jc w:val="center"/>
            </w:pPr>
            <w:r>
              <w:t>Информационное сопровождение</w:t>
            </w:r>
          </w:p>
        </w:tc>
      </w:tr>
      <w:tr w:rsidR="00075D15" w:rsidTr="00075D15">
        <w:tc>
          <w:tcPr>
            <w:tcW w:w="10206" w:type="dxa"/>
            <w:gridSpan w:val="5"/>
          </w:tcPr>
          <w:p w:rsidR="00075D15" w:rsidRPr="006A2AC3" w:rsidRDefault="00075D15" w:rsidP="003402E7">
            <w:pPr>
              <w:jc w:val="center"/>
              <w:rPr>
                <w:b/>
              </w:rPr>
            </w:pPr>
            <w:r w:rsidRPr="006A2AC3">
              <w:rPr>
                <w:b/>
              </w:rPr>
              <w:t>Вводный блок</w:t>
            </w:r>
          </w:p>
        </w:tc>
      </w:tr>
      <w:tr w:rsidR="00075D15" w:rsidTr="00075D15">
        <w:tc>
          <w:tcPr>
            <w:tcW w:w="993" w:type="dxa"/>
          </w:tcPr>
          <w:p w:rsidR="00075D15" w:rsidRDefault="00075D15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075D15" w:rsidRDefault="00075D15" w:rsidP="00F53AFA">
            <w:r w:rsidRPr="005220EB">
              <w:t>Инструменты и материалы. Правила техники безопасности.</w:t>
            </w:r>
          </w:p>
        </w:tc>
        <w:tc>
          <w:tcPr>
            <w:tcW w:w="709" w:type="dxa"/>
          </w:tcPr>
          <w:p w:rsidR="00075D15" w:rsidRDefault="00075D15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D15" w:rsidRDefault="00075D15" w:rsidP="00F53AFA"/>
        </w:tc>
        <w:tc>
          <w:tcPr>
            <w:tcW w:w="1559" w:type="dxa"/>
          </w:tcPr>
          <w:p w:rsidR="00075D15" w:rsidRDefault="00075D15" w:rsidP="00F53AFA"/>
        </w:tc>
      </w:tr>
      <w:tr w:rsidR="00075D15" w:rsidTr="00075D15">
        <w:tc>
          <w:tcPr>
            <w:tcW w:w="993" w:type="dxa"/>
          </w:tcPr>
          <w:p w:rsidR="00075D15" w:rsidRDefault="00075D15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075D15" w:rsidRDefault="00075D15" w:rsidP="00F53AFA">
            <w:r w:rsidRPr="005220EB">
              <w:t>Как родилась бумага. Сколько у бумаги родственников.</w:t>
            </w:r>
          </w:p>
        </w:tc>
        <w:tc>
          <w:tcPr>
            <w:tcW w:w="709" w:type="dxa"/>
          </w:tcPr>
          <w:p w:rsidR="00075D15" w:rsidRDefault="00075D15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D15" w:rsidRDefault="00075D15" w:rsidP="00F53AFA"/>
        </w:tc>
        <w:tc>
          <w:tcPr>
            <w:tcW w:w="1559" w:type="dxa"/>
          </w:tcPr>
          <w:p w:rsidR="00075D15" w:rsidRDefault="00EB0886" w:rsidP="00F53AF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53AFA">
            <w:r w:rsidRPr="005220EB">
              <w:t xml:space="preserve">Волшебные свойства бумаги. История возникновения технологии </w:t>
            </w:r>
            <w:proofErr w:type="spellStart"/>
            <w:r w:rsidRPr="005220EB">
              <w:t>бумагокручения</w:t>
            </w:r>
            <w:proofErr w:type="spellEnd"/>
            <w:r w:rsidRPr="005220EB">
              <w:t xml:space="preserve"> - </w:t>
            </w:r>
            <w:proofErr w:type="spellStart"/>
            <w:r w:rsidRPr="005220EB">
              <w:t>квиллинга</w:t>
            </w:r>
            <w:proofErr w:type="spellEnd"/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615CDB">
        <w:tc>
          <w:tcPr>
            <w:tcW w:w="10206" w:type="dxa"/>
            <w:gridSpan w:val="5"/>
          </w:tcPr>
          <w:p w:rsidR="00EB0886" w:rsidRDefault="00EB0886" w:rsidP="003402E7">
            <w:pPr>
              <w:jc w:val="center"/>
              <w:rPr>
                <w:b/>
              </w:rPr>
            </w:pPr>
            <w:r>
              <w:rPr>
                <w:b/>
              </w:rPr>
              <w:t>Базовые формы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53AFA">
            <w:r w:rsidRPr="005220EB">
              <w:t>Вырезание полосок для квиллинга. Основные правила работы.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EE6953">
            <w:r w:rsidRPr="005220EB">
              <w:t>Основн</w:t>
            </w:r>
            <w:r>
              <w:t>ые формы “капля”, “треугольник”, “долька”</w:t>
            </w:r>
            <w:r w:rsidRPr="005220EB">
              <w:t>. Конструирование из основных форм квиллинга.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EE6953">
            <w:r w:rsidRPr="005220EB">
              <w:t>Основные формы “квадрат”, “прямоугольник”. Конструирование из основных форм квиллинга.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53AFA">
            <w:r w:rsidRPr="005220EB">
              <w:t>Основные формы. “Завитки”. Конструирование из основных форм квиллинга.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4119E">
            <w:r w:rsidRPr="005220EB">
              <w:t xml:space="preserve">Основные формы. “Спирали в виде стружки”. 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Pr="005220EB" w:rsidRDefault="00EB0886" w:rsidP="00F53AFA">
            <w:r w:rsidRPr="005220EB">
              <w:t>Конструирование из основных форм квиллинга.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2B5BBE" w:rsidP="00F53AFA">
            <w:r>
              <w:t>Презентация</w:t>
            </w:r>
          </w:p>
        </w:tc>
      </w:tr>
      <w:tr w:rsidR="00EB0886" w:rsidTr="006403BE">
        <w:tc>
          <w:tcPr>
            <w:tcW w:w="10206" w:type="dxa"/>
            <w:gridSpan w:val="5"/>
          </w:tcPr>
          <w:p w:rsidR="00EB0886" w:rsidRPr="004056C0" w:rsidRDefault="00EB0886" w:rsidP="004056C0">
            <w:pPr>
              <w:jc w:val="center"/>
              <w:rPr>
                <w:b/>
              </w:rPr>
            </w:pPr>
            <w:r w:rsidRPr="004056C0">
              <w:rPr>
                <w:b/>
              </w:rPr>
              <w:t>Творческие работы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5220EB">
            <w:r>
              <w:t>«Золотая осень»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5220EB">
            <w:r>
              <w:t>«Сказочное царство»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5220EB">
            <w:r>
              <w:t>«Зимняя сказка»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4056C0">
            <w:pPr>
              <w:ind w:firstLine="33"/>
            </w:pPr>
            <w:r>
              <w:t>«Ёлочные украшения»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A132D4">
        <w:tc>
          <w:tcPr>
            <w:tcW w:w="10206" w:type="dxa"/>
            <w:gridSpan w:val="5"/>
          </w:tcPr>
          <w:p w:rsidR="00EB0886" w:rsidRPr="002E70C5" w:rsidRDefault="00EB0886" w:rsidP="003402E7">
            <w:pPr>
              <w:jc w:val="center"/>
              <w:rPr>
                <w:b/>
              </w:rPr>
            </w:pPr>
            <w:r w:rsidRPr="002E70C5">
              <w:rPr>
                <w:b/>
              </w:rPr>
              <w:t>Изготовление цветов в технике квиллинга.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53AFA">
            <w:r w:rsidRPr="005220EB">
              <w:t>Изготовление простых, несложных цветов.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E01D4A">
            <w:r w:rsidRPr="005220EB">
              <w:t>Изготовление простых, несложных цветов.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53AFA">
            <w:r w:rsidRPr="005220EB">
              <w:t>Изготовление бахромчатых цветов.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E01D4A">
            <w:r w:rsidRPr="005220EB">
              <w:t>Изготовление бахромчатых цветов.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D67F48">
        <w:tc>
          <w:tcPr>
            <w:tcW w:w="10206" w:type="dxa"/>
            <w:gridSpan w:val="5"/>
          </w:tcPr>
          <w:p w:rsidR="00EB0886" w:rsidRPr="004056C0" w:rsidRDefault="00EB0886" w:rsidP="00E01D4A">
            <w:pPr>
              <w:jc w:val="center"/>
              <w:rPr>
                <w:b/>
              </w:rPr>
            </w:pPr>
            <w:r w:rsidRPr="004056C0">
              <w:rPr>
                <w:b/>
              </w:rPr>
              <w:t>Творческие работы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5220EB">
            <w:r>
              <w:t>«На лугу»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2B5BBE" w:rsidP="002B5BBE">
            <w:r>
              <w:t>«Волшебный цветок»</w:t>
            </w:r>
          </w:p>
        </w:tc>
        <w:tc>
          <w:tcPr>
            <w:tcW w:w="709" w:type="dxa"/>
          </w:tcPr>
          <w:p w:rsidR="00EB0886" w:rsidRDefault="002B5BBE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2B5BBE" w:rsidP="005220EB">
            <w:r>
              <w:t>Сувениры к 23 февраля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2B5BBE" w:rsidP="00F53AF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5220EB">
            <w:r>
              <w:t>Изготовление сувениров к 8 марта.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8379B0">
        <w:tc>
          <w:tcPr>
            <w:tcW w:w="10206" w:type="dxa"/>
            <w:gridSpan w:val="5"/>
          </w:tcPr>
          <w:p w:rsidR="00EB0886" w:rsidRPr="002E70C5" w:rsidRDefault="00EB0886" w:rsidP="003402E7">
            <w:pPr>
              <w:jc w:val="center"/>
              <w:rPr>
                <w:b/>
              </w:rPr>
            </w:pPr>
            <w:r w:rsidRPr="002E70C5">
              <w:rPr>
                <w:b/>
              </w:rPr>
              <w:t>Изготовление животных в технике.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53AFA">
            <w:r w:rsidRPr="005220EB">
              <w:t>Базовые формы.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53AFA">
            <w:r w:rsidRPr="005220EB">
              <w:t>Гофрированный картон. Занимательные игрушки.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Pr="005220EB" w:rsidRDefault="00EB0886" w:rsidP="00FC486D">
            <w:pPr>
              <w:jc w:val="both"/>
            </w:pPr>
            <w:r>
              <w:t>Изготовление животных.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Pr="005220EB" w:rsidRDefault="00EB0886" w:rsidP="00F53AFA">
            <w:r>
              <w:t>Изготовление животных.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Pr="005220EB" w:rsidRDefault="00EB0886" w:rsidP="00E01D4A">
            <w:r>
              <w:t>Изготовление животных.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Pr="005220EB" w:rsidRDefault="00EB0886" w:rsidP="00E01D4A">
            <w:r>
              <w:t>Изготовление животных.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Pr="005220EB" w:rsidRDefault="00EB0886" w:rsidP="00E01D4A">
            <w:r>
              <w:t>Изготовление животных.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E01D4A">
            <w:r>
              <w:t>Презентация</w:t>
            </w:r>
          </w:p>
        </w:tc>
      </w:tr>
      <w:tr w:rsidR="00EB0886" w:rsidTr="006D30DD">
        <w:tc>
          <w:tcPr>
            <w:tcW w:w="10206" w:type="dxa"/>
            <w:gridSpan w:val="5"/>
          </w:tcPr>
          <w:p w:rsidR="00EB0886" w:rsidRPr="002E70C5" w:rsidRDefault="00EB0886" w:rsidP="003402E7">
            <w:pPr>
              <w:jc w:val="center"/>
              <w:rPr>
                <w:b/>
              </w:rPr>
            </w:pPr>
            <w:r w:rsidRPr="002E70C5">
              <w:rPr>
                <w:b/>
              </w:rPr>
              <w:t>Творческие работы.</w:t>
            </w:r>
          </w:p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5220EB">
            <w:r>
              <w:t>«Наши меньшие друзья»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4119E">
            <w:r>
              <w:t>«В зоопарке»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4119E">
            <w:r>
              <w:t>«Весна»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4119E">
            <w:r>
              <w:t>«Скоро лето»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  <w:tr w:rsidR="00EB0886" w:rsidTr="00075D15">
        <w:tc>
          <w:tcPr>
            <w:tcW w:w="993" w:type="dxa"/>
          </w:tcPr>
          <w:p w:rsidR="00EB0886" w:rsidRDefault="00EB0886" w:rsidP="00F4119E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53" w:type="dxa"/>
          </w:tcPr>
          <w:p w:rsidR="00EB0886" w:rsidRDefault="00EB0886" w:rsidP="00F4119E">
            <w:r>
              <w:t>Обобщение пройденного.</w:t>
            </w:r>
          </w:p>
        </w:tc>
        <w:tc>
          <w:tcPr>
            <w:tcW w:w="709" w:type="dxa"/>
          </w:tcPr>
          <w:p w:rsidR="00EB0886" w:rsidRDefault="00EB0886" w:rsidP="003402E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B0886" w:rsidRDefault="00EB0886" w:rsidP="00F53AFA"/>
        </w:tc>
        <w:tc>
          <w:tcPr>
            <w:tcW w:w="1559" w:type="dxa"/>
          </w:tcPr>
          <w:p w:rsidR="00EB0886" w:rsidRDefault="00EB0886" w:rsidP="00F53AFA"/>
        </w:tc>
      </w:tr>
    </w:tbl>
    <w:p w:rsidR="004757A5" w:rsidRDefault="004757A5" w:rsidP="00F53AFA">
      <w:pPr>
        <w:spacing w:after="0" w:line="240" w:lineRule="auto"/>
      </w:pPr>
    </w:p>
    <w:p w:rsidR="004757A5" w:rsidRDefault="004757A5" w:rsidP="00F53AFA">
      <w:pPr>
        <w:spacing w:after="0" w:line="240" w:lineRule="auto"/>
        <w:rPr>
          <w:b/>
        </w:rPr>
      </w:pPr>
      <w:r w:rsidRPr="00ED03E6">
        <w:rPr>
          <w:b/>
        </w:rPr>
        <w:t>Литература</w:t>
      </w:r>
    </w:p>
    <w:p w:rsidR="00075D15" w:rsidRPr="00F13605" w:rsidRDefault="00075D15" w:rsidP="00F53AFA">
      <w:pPr>
        <w:spacing w:after="0" w:line="240" w:lineRule="auto"/>
        <w:rPr>
          <w:b/>
        </w:rPr>
      </w:pPr>
    </w:p>
    <w:p w:rsidR="004757A5" w:rsidRDefault="004757A5" w:rsidP="00F53AFA">
      <w:pPr>
        <w:spacing w:after="0" w:line="240" w:lineRule="auto"/>
      </w:pPr>
      <w:r>
        <w:t xml:space="preserve">1. </w:t>
      </w:r>
      <w:proofErr w:type="spellStart"/>
      <w:r>
        <w:t>А.Быстрицкая</w:t>
      </w:r>
      <w:proofErr w:type="spellEnd"/>
      <w:r>
        <w:t>. “Бумажная филигрань”.</w:t>
      </w:r>
    </w:p>
    <w:p w:rsidR="004757A5" w:rsidRDefault="004757A5" w:rsidP="00F53AFA">
      <w:pPr>
        <w:spacing w:after="0" w:line="240" w:lineRule="auto"/>
      </w:pPr>
      <w:r>
        <w:t>2. Джейн Дженкинс. “Поделки и сувениры из бумажных ленточек”.</w:t>
      </w:r>
    </w:p>
    <w:p w:rsidR="004757A5" w:rsidRDefault="004757A5" w:rsidP="00F53AFA">
      <w:pPr>
        <w:spacing w:after="0" w:line="240" w:lineRule="auto"/>
      </w:pPr>
      <w:r>
        <w:t xml:space="preserve">3. </w:t>
      </w:r>
      <w:proofErr w:type="spellStart"/>
      <w:r>
        <w:t>Хелен</w:t>
      </w:r>
      <w:proofErr w:type="spellEnd"/>
      <w:r>
        <w:t xml:space="preserve"> </w:t>
      </w:r>
      <w:proofErr w:type="spellStart"/>
      <w:r>
        <w:t>Уолтер</w:t>
      </w:r>
      <w:proofErr w:type="spellEnd"/>
      <w:r>
        <w:t>. “Узоры из бумажных лент”.</w:t>
      </w:r>
    </w:p>
    <w:p w:rsidR="002E2A84" w:rsidRDefault="004757A5" w:rsidP="00F53AFA">
      <w:pPr>
        <w:spacing w:after="0" w:line="240" w:lineRule="auto"/>
      </w:pPr>
      <w:r>
        <w:t xml:space="preserve">4. </w:t>
      </w:r>
      <w:proofErr w:type="spellStart"/>
      <w:r>
        <w:t>Д.Чиотти</w:t>
      </w:r>
      <w:proofErr w:type="spellEnd"/>
      <w:r>
        <w:t>. “Оригинальные поделки из бумаги”.</w:t>
      </w:r>
    </w:p>
    <w:p w:rsidR="002B5BBE" w:rsidRDefault="002B5BBE" w:rsidP="00F53AFA">
      <w:pPr>
        <w:spacing w:after="0" w:line="240" w:lineRule="auto"/>
      </w:pPr>
    </w:p>
    <w:sectPr w:rsidR="002B5BBE" w:rsidSect="0099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C52"/>
    <w:multiLevelType w:val="hybridMultilevel"/>
    <w:tmpl w:val="FE62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B7085"/>
    <w:multiLevelType w:val="hybridMultilevel"/>
    <w:tmpl w:val="6E06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34000"/>
    <w:multiLevelType w:val="hybridMultilevel"/>
    <w:tmpl w:val="FC748F4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9885058"/>
    <w:multiLevelType w:val="hybridMultilevel"/>
    <w:tmpl w:val="0F3A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20ED7"/>
    <w:multiLevelType w:val="hybridMultilevel"/>
    <w:tmpl w:val="EC7C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672C3"/>
    <w:multiLevelType w:val="hybridMultilevel"/>
    <w:tmpl w:val="3976B0F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57E65B00"/>
    <w:multiLevelType w:val="hybridMultilevel"/>
    <w:tmpl w:val="0C68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25FBA"/>
    <w:multiLevelType w:val="hybridMultilevel"/>
    <w:tmpl w:val="7D88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B4D5C"/>
    <w:multiLevelType w:val="hybridMultilevel"/>
    <w:tmpl w:val="FC64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2512F"/>
    <w:multiLevelType w:val="hybridMultilevel"/>
    <w:tmpl w:val="B5A0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81E91"/>
    <w:multiLevelType w:val="hybridMultilevel"/>
    <w:tmpl w:val="3C889D0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74EB289E"/>
    <w:multiLevelType w:val="hybridMultilevel"/>
    <w:tmpl w:val="00A63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7A5"/>
    <w:rsid w:val="000349D2"/>
    <w:rsid w:val="00075D15"/>
    <w:rsid w:val="00151115"/>
    <w:rsid w:val="002B5BBE"/>
    <w:rsid w:val="002E2A84"/>
    <w:rsid w:val="002E70C5"/>
    <w:rsid w:val="003402E7"/>
    <w:rsid w:val="004050F9"/>
    <w:rsid w:val="004056C0"/>
    <w:rsid w:val="004757A5"/>
    <w:rsid w:val="005220EB"/>
    <w:rsid w:val="00566237"/>
    <w:rsid w:val="00620873"/>
    <w:rsid w:val="0067307C"/>
    <w:rsid w:val="00675EB6"/>
    <w:rsid w:val="006A2AC3"/>
    <w:rsid w:val="007B723D"/>
    <w:rsid w:val="00995D79"/>
    <w:rsid w:val="00A06B3A"/>
    <w:rsid w:val="00A8732A"/>
    <w:rsid w:val="00AB27EF"/>
    <w:rsid w:val="00AF4FFC"/>
    <w:rsid w:val="00B306E7"/>
    <w:rsid w:val="00CF4CA7"/>
    <w:rsid w:val="00D06361"/>
    <w:rsid w:val="00D70173"/>
    <w:rsid w:val="00E2649D"/>
    <w:rsid w:val="00EB0886"/>
    <w:rsid w:val="00ED03E6"/>
    <w:rsid w:val="00EE6953"/>
    <w:rsid w:val="00EF443D"/>
    <w:rsid w:val="00F13605"/>
    <w:rsid w:val="00F23370"/>
    <w:rsid w:val="00F4119E"/>
    <w:rsid w:val="00F43E5F"/>
    <w:rsid w:val="00F53AFA"/>
    <w:rsid w:val="00FC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9D"/>
    <w:pPr>
      <w:ind w:left="720"/>
      <w:contextualSpacing/>
    </w:pPr>
  </w:style>
  <w:style w:type="table" w:styleId="a4">
    <w:name w:val="Table Grid"/>
    <w:basedOn w:val="a1"/>
    <w:uiPriority w:val="59"/>
    <w:rsid w:val="00522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"Политех. лицей"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Мирный</dc:creator>
  <cp:keywords/>
  <dc:description/>
  <cp:lastModifiedBy>zadneprovskaya</cp:lastModifiedBy>
  <cp:revision>18</cp:revision>
  <cp:lastPrinted>2011-10-23T01:43:00Z</cp:lastPrinted>
  <dcterms:created xsi:type="dcterms:W3CDTF">2011-09-21T02:40:00Z</dcterms:created>
  <dcterms:modified xsi:type="dcterms:W3CDTF">2012-02-20T00:31:00Z</dcterms:modified>
</cp:coreProperties>
</file>