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12B" w:rsidRPr="00D3612B" w:rsidRDefault="00D3612B" w:rsidP="00D3612B">
      <w:pPr>
        <w:ind w:right="283" w:firstLine="1134"/>
        <w:rPr>
          <w:rFonts w:eastAsia="Times New Roman"/>
          <w:b/>
          <w:sz w:val="36"/>
          <w:lang w:eastAsia="ru-RU"/>
        </w:rPr>
      </w:pPr>
      <w:r w:rsidRPr="00D3612B">
        <w:rPr>
          <w:rFonts w:eastAsia="Times New Roman"/>
          <w:b/>
          <w:sz w:val="36"/>
          <w:lang w:eastAsia="ru-RU"/>
        </w:rPr>
        <w:t>Размышление на тему: «Современный учитель – кто он?».</w:t>
      </w:r>
    </w:p>
    <w:p w:rsidR="00D3612B" w:rsidRDefault="00D3612B" w:rsidP="00D3612B">
      <w:pPr>
        <w:ind w:right="283" w:firstLine="1134"/>
        <w:rPr>
          <w:rFonts w:eastAsia="Times New Roman"/>
          <w:szCs w:val="28"/>
          <w:lang w:eastAsia="ru-RU"/>
        </w:rPr>
      </w:pPr>
      <w:r>
        <w:rPr>
          <w:rFonts w:eastAsia="Times New Roman"/>
          <w:szCs w:val="28"/>
          <w:lang w:eastAsia="ru-RU"/>
        </w:rPr>
        <w:t xml:space="preserve">Наша школа переживает процесс модернизации. Модернизация – усовершенствование, обновление объекта, приведение его в соответствие с новыми требованиями и нормами, техническими условиями, показателями качества.  Модернизация образования. Она невозможна без модернизации учителя. </w:t>
      </w:r>
    </w:p>
    <w:p w:rsidR="00D3612B" w:rsidRDefault="00D3612B" w:rsidP="00D3612B">
      <w:pPr>
        <w:ind w:right="283" w:firstLine="1134"/>
        <w:rPr>
          <w:rFonts w:eastAsia="Times New Roman"/>
          <w:szCs w:val="28"/>
          <w:lang w:eastAsia="ru-RU"/>
        </w:rPr>
      </w:pPr>
    </w:p>
    <w:p w:rsidR="00D3612B" w:rsidRDefault="00D3612B" w:rsidP="00D3612B">
      <w:pPr>
        <w:ind w:right="283" w:firstLine="1134"/>
        <w:rPr>
          <w:rFonts w:eastAsia="Times New Roman"/>
          <w:szCs w:val="28"/>
          <w:lang w:eastAsia="ru-RU"/>
        </w:rPr>
      </w:pPr>
      <w:r>
        <w:rPr>
          <w:rFonts w:eastAsia="Times New Roman"/>
          <w:szCs w:val="28"/>
          <w:lang w:eastAsia="ru-RU"/>
        </w:rPr>
        <w:t xml:space="preserve">Я, как современный учитель должна соответствовать требованиям нового времени. В чём заключается задача учителя? «Сделать» нового человека? Нового, инновационного, коммуникабельного. Но для начала, я как учитель сама должна стать таковой. Что для этого необходимо? Условия и правила. Условия, которые будут созданы в «новой школе» для меня, как для учителя и для ученика. Правила – это новые требования к педагогической деятельности. Если учитель принимает новые условия и новые правила, то он будет меняться, модернизироваться. Многое зависит лично от каждого учителя. Условий для образования, самообразования, повышения квалификации сегодня много. Особой проблемы в том, чтобы развиваться профессионально, нет. Важна ещё окружающая учителя среда: администрация, чиновники, родители, общество. К сожалению, авторитет профессии учителя в обществе не на должном уровне. Поэтому ведущей в процессе модернизации учителя сейчас является внутренняя мотивация. Желание работать в школе, пусть иногда не </w:t>
      </w:r>
      <w:proofErr w:type="gramStart"/>
      <w:r>
        <w:rPr>
          <w:rFonts w:eastAsia="Times New Roman"/>
          <w:szCs w:val="28"/>
          <w:lang w:eastAsia="ru-RU"/>
        </w:rPr>
        <w:t>для</w:t>
      </w:r>
      <w:proofErr w:type="gramEnd"/>
      <w:r>
        <w:rPr>
          <w:rFonts w:eastAsia="Times New Roman"/>
          <w:szCs w:val="28"/>
          <w:lang w:eastAsia="ru-RU"/>
        </w:rPr>
        <w:t xml:space="preserve">, а вопреки. Желание получать ощущение радости от маленьких побед своих учеников. Желание ощутить свою необходимость людям. А ещё постоянная неудовлетворённость собой. И именно эта неудовлетворенность заставляет нас стремиться к новому, лучшему, чтобы идти в ногу со временем. </w:t>
      </w:r>
    </w:p>
    <w:p w:rsidR="00D3612B" w:rsidRDefault="00D3612B" w:rsidP="00D3612B">
      <w:pPr>
        <w:ind w:right="283" w:firstLine="1134"/>
        <w:rPr>
          <w:rFonts w:eastAsia="Times New Roman"/>
          <w:szCs w:val="28"/>
          <w:lang w:eastAsia="ru-RU"/>
        </w:rPr>
      </w:pPr>
    </w:p>
    <w:p w:rsidR="00D3612B" w:rsidRDefault="00D3612B" w:rsidP="00D3612B">
      <w:pPr>
        <w:ind w:right="283" w:firstLine="1134"/>
        <w:rPr>
          <w:rFonts w:eastAsia="Times New Roman"/>
          <w:szCs w:val="28"/>
          <w:lang w:eastAsia="ru-RU"/>
        </w:rPr>
      </w:pPr>
      <w:r>
        <w:rPr>
          <w:rFonts w:eastAsia="Times New Roman"/>
          <w:szCs w:val="28"/>
          <w:lang w:eastAsia="ru-RU"/>
        </w:rPr>
        <w:t xml:space="preserve"> Учитель должен стать мобильным, интересным, способным ответить на любой вопрос. Требовательность к </w:t>
      </w:r>
      <w:proofErr w:type="gramStart"/>
      <w:r>
        <w:rPr>
          <w:rFonts w:eastAsia="Times New Roman"/>
          <w:szCs w:val="28"/>
          <w:lang w:eastAsia="ru-RU"/>
        </w:rPr>
        <w:t>себе</w:t>
      </w:r>
      <w:proofErr w:type="gramEnd"/>
      <w:r>
        <w:rPr>
          <w:rFonts w:eastAsia="Times New Roman"/>
          <w:szCs w:val="28"/>
          <w:lang w:eastAsia="ru-RU"/>
        </w:rPr>
        <w:t xml:space="preserve"> прежде всего! Ведь личность учителя - ведущий фактор любого обучения. Я считаю, что мастерство учителя не случайная находка, а систематический, кропотливый поиск и труд, часто черновой, будничный, наполненный тревожными раздумьями, открытиями и неудачами.</w:t>
      </w:r>
    </w:p>
    <w:p w:rsidR="00D3612B" w:rsidRDefault="00D3612B" w:rsidP="00D3612B">
      <w:pPr>
        <w:ind w:right="283" w:firstLine="1134"/>
        <w:rPr>
          <w:rFonts w:eastAsia="Times New Roman"/>
          <w:szCs w:val="28"/>
          <w:lang w:eastAsia="ru-RU"/>
        </w:rPr>
      </w:pPr>
    </w:p>
    <w:p w:rsidR="00D3612B" w:rsidRDefault="00D3612B" w:rsidP="00D3612B">
      <w:pPr>
        <w:ind w:right="283" w:firstLine="1134"/>
        <w:rPr>
          <w:rFonts w:eastAsia="Times New Roman"/>
          <w:szCs w:val="28"/>
          <w:lang w:eastAsia="ru-RU"/>
        </w:rPr>
      </w:pPr>
      <w:r>
        <w:rPr>
          <w:rFonts w:eastAsia="Times New Roman"/>
          <w:szCs w:val="28"/>
          <w:lang w:eastAsia="ru-RU"/>
        </w:rPr>
        <w:t xml:space="preserve"> Современный учитель – профессионал, владеющий комплексом качеств, которые способствуют успешной передаче знаний. Когда надо, он артист, художник, потребуется – писатель, певец. Отличительными чертами современного педагога, педагога – мастера являются постоянное самосовершенствование, самокритичность, эрудиция и высокая культура труда. </w:t>
      </w:r>
    </w:p>
    <w:p w:rsidR="00D3612B" w:rsidRDefault="00D3612B" w:rsidP="00D3612B">
      <w:pPr>
        <w:ind w:right="283" w:firstLine="1134"/>
        <w:rPr>
          <w:rFonts w:eastAsia="Times New Roman"/>
          <w:szCs w:val="28"/>
          <w:lang w:eastAsia="ru-RU"/>
        </w:rPr>
      </w:pPr>
    </w:p>
    <w:p w:rsidR="00D3612B" w:rsidRDefault="00D3612B" w:rsidP="00D3612B">
      <w:pPr>
        <w:ind w:right="283" w:firstLine="1134"/>
        <w:rPr>
          <w:rFonts w:eastAsia="Times New Roman"/>
          <w:szCs w:val="28"/>
          <w:lang w:eastAsia="ru-RU"/>
        </w:rPr>
      </w:pPr>
      <w:r>
        <w:rPr>
          <w:rFonts w:eastAsia="Times New Roman"/>
          <w:szCs w:val="28"/>
          <w:lang w:eastAsia="ru-RU"/>
        </w:rPr>
        <w:t xml:space="preserve">Современный учитель должен быть конкурентно способным. Да, это веяния новых времён, следствие рыночной экономики. Но конкуренция даёт толчок к развитию профессионализма, к повышению квалификации. Но высокая квалификация не всегда даёт полную картину учителя как личности. </w:t>
      </w:r>
      <w:r>
        <w:rPr>
          <w:rFonts w:eastAsia="Times New Roman"/>
          <w:szCs w:val="28"/>
          <w:lang w:eastAsia="ru-RU"/>
        </w:rPr>
        <w:lastRenderedPageBreak/>
        <w:t xml:space="preserve">Нельзя, чтобы современный учитель </w:t>
      </w:r>
      <w:proofErr w:type="gramStart"/>
      <w:r>
        <w:rPr>
          <w:rFonts w:eastAsia="Times New Roman"/>
          <w:szCs w:val="28"/>
          <w:lang w:eastAsia="ru-RU"/>
        </w:rPr>
        <w:t>думал</w:t>
      </w:r>
      <w:proofErr w:type="gramEnd"/>
      <w:r>
        <w:rPr>
          <w:rFonts w:eastAsia="Times New Roman"/>
          <w:szCs w:val="28"/>
          <w:lang w:eastAsia="ru-RU"/>
        </w:rPr>
        <w:t xml:space="preserve"> прежде всего о сдаче квалификационного экзамена, а не об общении с детьми. Эта проблема существует в нынешней школе. Нельзя, чтобы профессионализм сводился только к сдаче тестов, иначе мы получим киборга вместо человека, который</w:t>
      </w:r>
    </w:p>
    <w:p w:rsidR="00D3612B" w:rsidRDefault="00D3612B" w:rsidP="00D3612B">
      <w:pPr>
        <w:pStyle w:val="a3"/>
        <w:spacing w:before="0" w:beforeAutospacing="0" w:afterAutospacing="0" w:line="0" w:lineRule="atLeast"/>
        <w:ind w:right="283"/>
        <w:rPr>
          <w:sz w:val="28"/>
          <w:szCs w:val="28"/>
        </w:rPr>
      </w:pPr>
      <w:r>
        <w:rPr>
          <w:sz w:val="28"/>
          <w:szCs w:val="28"/>
        </w:rPr>
        <w:t xml:space="preserve">не </w:t>
      </w:r>
      <w:proofErr w:type="gramStart"/>
      <w:r>
        <w:rPr>
          <w:sz w:val="28"/>
          <w:szCs w:val="28"/>
        </w:rPr>
        <w:t>способен</w:t>
      </w:r>
      <w:proofErr w:type="gramEnd"/>
      <w:r>
        <w:rPr>
          <w:sz w:val="28"/>
          <w:szCs w:val="28"/>
        </w:rPr>
        <w:t xml:space="preserve"> работать с детьми, который не способен с ними общаться. Для профессионала велика оценка его деятельности, в том числе оценка его деятельности через учеников.</w:t>
      </w:r>
    </w:p>
    <w:p w:rsidR="00D3612B" w:rsidRDefault="00D3612B" w:rsidP="00D3612B">
      <w:pPr>
        <w:pStyle w:val="a3"/>
        <w:spacing w:before="0" w:beforeAutospacing="0" w:afterAutospacing="0" w:line="0" w:lineRule="atLeast"/>
        <w:ind w:right="283" w:firstLine="1134"/>
        <w:rPr>
          <w:sz w:val="28"/>
          <w:szCs w:val="28"/>
        </w:rPr>
      </w:pPr>
      <w:r>
        <w:rPr>
          <w:sz w:val="28"/>
          <w:szCs w:val="28"/>
        </w:rPr>
        <w:t>Немаловажным для современного учителя является вопрос оплаты его деятельности. И никто не будет спорить, что повышение зарплаты учителю – это назревшая проблема. Это повысит его статус в обществе, поднимет престиж профессии. Но не надо забывать, что по многим статистическим исследованиям, само по себе повышение зарплаты не приводит к повышению качества преподавания. Для повышения качества преподавания необходима качественная подготовка учителя. Сегодня, мне кажется, что учитель математики или учитель истории не должен владеть только математикой или историей. Современный учитель должен знать компьютерную грамотность, психологию и даже может быть языки. Это задача не только отдельно взятого учителя. Это задача государства. Таким должен быть выпускник сегодняшнего педвуза.</w:t>
      </w:r>
    </w:p>
    <w:p w:rsidR="00D3612B" w:rsidRDefault="00D3612B" w:rsidP="00D3612B">
      <w:pPr>
        <w:pStyle w:val="a3"/>
        <w:spacing w:before="0" w:beforeAutospacing="0" w:afterAutospacing="0" w:line="0" w:lineRule="atLeast"/>
        <w:ind w:right="283" w:firstLine="1134"/>
        <w:rPr>
          <w:sz w:val="28"/>
          <w:szCs w:val="28"/>
        </w:rPr>
      </w:pPr>
      <w:r>
        <w:rPr>
          <w:sz w:val="28"/>
          <w:szCs w:val="28"/>
        </w:rPr>
        <w:t xml:space="preserve">Быть современным учителем трудно – но возможно. Главное, как и во все времена,  учитель должен любить свою профессию, любить то, что преподает и тех, кому преподает. </w:t>
      </w:r>
    </w:p>
    <w:p w:rsidR="00D3612B" w:rsidRDefault="00D3612B" w:rsidP="00D3612B">
      <w:pPr>
        <w:pStyle w:val="a3"/>
        <w:spacing w:before="0" w:beforeAutospacing="0" w:afterAutospacing="0" w:line="0" w:lineRule="atLeast"/>
        <w:ind w:right="283" w:firstLine="1134"/>
        <w:rPr>
          <w:sz w:val="28"/>
          <w:szCs w:val="28"/>
        </w:rPr>
      </w:pPr>
      <w:r>
        <w:rPr>
          <w:sz w:val="28"/>
          <w:szCs w:val="28"/>
        </w:rPr>
        <w:t>Как учитель, я обязана передавать  предметные  знания, но ещё я вижу свою задачу в том, чтобы учить детей любить и учиться любить. Все это, с моей точки зрения, не только делает из моих учеников грамотных и самобытных личностей, но и что немаловажно – помогает человеку учиться быть Человеком – гуманным, милосердным ко всему окружающему, жить без насилия, без страха, относиться к человеческой жизни как к высшей ценности.</w:t>
      </w:r>
    </w:p>
    <w:p w:rsidR="00D3612B" w:rsidRDefault="00D3612B" w:rsidP="00D3612B">
      <w:pPr>
        <w:pStyle w:val="a3"/>
        <w:ind w:right="283" w:firstLine="1134"/>
        <w:rPr>
          <w:sz w:val="20"/>
          <w:szCs w:val="20"/>
        </w:rPr>
      </w:pPr>
      <w:r>
        <w:rPr>
          <w:sz w:val="20"/>
          <w:szCs w:val="20"/>
        </w:rPr>
        <w:t>Думала: главное - формировать,</w:t>
      </w:r>
    </w:p>
    <w:p w:rsidR="00D3612B" w:rsidRDefault="00D3612B" w:rsidP="00D3612B">
      <w:pPr>
        <w:pStyle w:val="a3"/>
        <w:ind w:right="283" w:firstLine="1134"/>
        <w:rPr>
          <w:sz w:val="20"/>
          <w:szCs w:val="20"/>
        </w:rPr>
      </w:pPr>
      <w:r>
        <w:rPr>
          <w:sz w:val="20"/>
          <w:szCs w:val="20"/>
        </w:rPr>
        <w:t>Делать, ваять, лепить.</w:t>
      </w:r>
    </w:p>
    <w:p w:rsidR="00D3612B" w:rsidRDefault="00D3612B" w:rsidP="00D3612B">
      <w:pPr>
        <w:pStyle w:val="a3"/>
        <w:ind w:right="283" w:firstLine="1134"/>
        <w:rPr>
          <w:sz w:val="20"/>
          <w:szCs w:val="20"/>
        </w:rPr>
      </w:pPr>
      <w:r>
        <w:rPr>
          <w:sz w:val="20"/>
          <w:szCs w:val="20"/>
        </w:rPr>
        <w:t>Думала: верный маршрут показать,</w:t>
      </w:r>
    </w:p>
    <w:p w:rsidR="00D3612B" w:rsidRDefault="00D3612B" w:rsidP="00D3612B">
      <w:pPr>
        <w:pStyle w:val="a3"/>
        <w:ind w:right="283" w:firstLine="1134"/>
        <w:rPr>
          <w:sz w:val="20"/>
          <w:szCs w:val="20"/>
        </w:rPr>
      </w:pPr>
      <w:r>
        <w:rPr>
          <w:sz w:val="20"/>
          <w:szCs w:val="20"/>
        </w:rPr>
        <w:t>Править, лечить, учить.</w:t>
      </w:r>
    </w:p>
    <w:p w:rsidR="00D3612B" w:rsidRDefault="00D3612B" w:rsidP="00D3612B">
      <w:pPr>
        <w:pStyle w:val="a3"/>
        <w:ind w:right="283" w:firstLine="1134"/>
        <w:rPr>
          <w:sz w:val="20"/>
          <w:szCs w:val="20"/>
        </w:rPr>
      </w:pPr>
      <w:r>
        <w:rPr>
          <w:sz w:val="20"/>
          <w:szCs w:val="20"/>
        </w:rPr>
        <w:t>Думала: рваться, бороться, рубить,</w:t>
      </w:r>
    </w:p>
    <w:p w:rsidR="00D3612B" w:rsidRDefault="00D3612B" w:rsidP="00D3612B">
      <w:pPr>
        <w:pStyle w:val="a3"/>
        <w:ind w:right="283" w:firstLine="1134"/>
        <w:rPr>
          <w:sz w:val="20"/>
          <w:szCs w:val="20"/>
        </w:rPr>
      </w:pPr>
      <w:r>
        <w:rPr>
          <w:sz w:val="20"/>
          <w:szCs w:val="20"/>
        </w:rPr>
        <w:t>Мчаться, коль сила несет.</w:t>
      </w:r>
    </w:p>
    <w:p w:rsidR="00D3612B" w:rsidRDefault="00D3612B" w:rsidP="00D3612B">
      <w:pPr>
        <w:pStyle w:val="a3"/>
        <w:ind w:right="283" w:firstLine="1134"/>
        <w:rPr>
          <w:sz w:val="20"/>
          <w:szCs w:val="20"/>
        </w:rPr>
      </w:pPr>
      <w:r>
        <w:rPr>
          <w:sz w:val="20"/>
          <w:szCs w:val="20"/>
        </w:rPr>
        <w:t>А оказалось - всего лишь любить.</w:t>
      </w:r>
    </w:p>
    <w:p w:rsidR="00D3612B" w:rsidRDefault="00D3612B" w:rsidP="00D3612B">
      <w:pPr>
        <w:pStyle w:val="a3"/>
        <w:ind w:right="283" w:firstLine="1134"/>
        <w:rPr>
          <w:sz w:val="20"/>
          <w:szCs w:val="20"/>
        </w:rPr>
      </w:pPr>
      <w:r>
        <w:rPr>
          <w:sz w:val="20"/>
          <w:szCs w:val="20"/>
        </w:rPr>
        <w:t>Только любить. Вот и всё.</w:t>
      </w:r>
    </w:p>
    <w:p w:rsidR="00D3612B" w:rsidRDefault="00D3612B" w:rsidP="00D3612B">
      <w:pPr>
        <w:pStyle w:val="a3"/>
        <w:ind w:right="283" w:firstLine="1134"/>
        <w:rPr>
          <w:sz w:val="20"/>
          <w:szCs w:val="20"/>
        </w:rPr>
      </w:pPr>
      <w:r>
        <w:rPr>
          <w:sz w:val="20"/>
          <w:szCs w:val="20"/>
        </w:rPr>
        <w:t>С.В.Белова</w:t>
      </w:r>
    </w:p>
    <w:p w:rsidR="00854C0E" w:rsidRDefault="00854C0E"/>
    <w:sectPr w:rsidR="00854C0E" w:rsidSect="00854C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3612B"/>
    <w:rsid w:val="008356B1"/>
    <w:rsid w:val="00854C0E"/>
    <w:rsid w:val="00C10430"/>
    <w:rsid w:val="00C2192A"/>
    <w:rsid w:val="00C6052B"/>
    <w:rsid w:val="00D361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36"/>
        <w:lang w:val="ru-RU" w:eastAsia="en-US" w:bidi="ar-SA"/>
      </w:rPr>
    </w:rPrDefault>
    <w:pPrDefault>
      <w:pPr>
        <w:ind w:left="-567" w:right="284"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1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612B"/>
    <w:pPr>
      <w:spacing w:before="100" w:beforeAutospacing="1" w:after="100" w:afterAutospacing="1"/>
      <w:ind w:firstLine="0"/>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3787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692</Words>
  <Characters>3947</Characters>
  <Application>Microsoft Office Word</Application>
  <DocSecurity>0</DocSecurity>
  <Lines>32</Lines>
  <Paragraphs>9</Paragraphs>
  <ScaleCrop>false</ScaleCrop>
  <Company>Reanimator Extreme Edition</Company>
  <LinksUpToDate>false</LinksUpToDate>
  <CharactersWithSpaces>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2012-02-25T16:18:00Z</dcterms:created>
  <dcterms:modified xsi:type="dcterms:W3CDTF">2012-02-25T16:20:00Z</dcterms:modified>
</cp:coreProperties>
</file>