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23" w:tblpY="-18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5955"/>
        <w:gridCol w:w="1275"/>
        <w:gridCol w:w="1276"/>
        <w:gridCol w:w="1277"/>
        <w:gridCol w:w="1701"/>
        <w:gridCol w:w="3402"/>
      </w:tblGrid>
      <w:tr w:rsidR="00C379E9" w:rsidRPr="00EB322B" w:rsidTr="00412FD1">
        <w:trPr>
          <w:trHeight w:val="345"/>
        </w:trPr>
        <w:tc>
          <w:tcPr>
            <w:tcW w:w="815" w:type="dxa"/>
            <w:vMerge w:val="restart"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  <w:r w:rsidRPr="00EB322B">
              <w:rPr>
                <w:szCs w:val="24"/>
              </w:rPr>
              <w:tab/>
              <w:t xml:space="preserve"> </w:t>
            </w:r>
          </w:p>
          <w:p w:rsidR="00C379E9" w:rsidRPr="00EB322B" w:rsidRDefault="00C379E9" w:rsidP="00412FD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EB322B">
              <w:rPr>
                <w:szCs w:val="24"/>
              </w:rPr>
              <w:t>п</w:t>
            </w:r>
            <w:proofErr w:type="spellEnd"/>
            <w:proofErr w:type="gramEnd"/>
            <w:r w:rsidRPr="00EB322B">
              <w:rPr>
                <w:szCs w:val="24"/>
              </w:rPr>
              <w:t>/</w:t>
            </w:r>
            <w:proofErr w:type="spellStart"/>
            <w:r w:rsidRPr="00EB322B">
              <w:rPr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</w:tcPr>
          <w:p w:rsidR="00C379E9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раздела</w:t>
            </w:r>
          </w:p>
          <w:p w:rsidR="00C379E9" w:rsidRPr="00EB322B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2551" w:type="dxa"/>
            <w:gridSpan w:val="2"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Кол-во часов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C379E9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Даты</w:t>
            </w:r>
            <w:r w:rsidRPr="00EB322B">
              <w:rPr>
                <w:szCs w:val="24"/>
              </w:rPr>
              <w:t xml:space="preserve"> </w:t>
            </w:r>
            <w:proofErr w:type="gramStart"/>
            <w:r w:rsidRPr="00EB322B">
              <w:rPr>
                <w:szCs w:val="24"/>
              </w:rPr>
              <w:t>п</w:t>
            </w:r>
            <w:r>
              <w:rPr>
                <w:szCs w:val="24"/>
              </w:rPr>
              <w:t>о</w:t>
            </w:r>
            <w:proofErr w:type="gramEnd"/>
          </w:p>
          <w:p w:rsidR="00C379E9" w:rsidRPr="00EB322B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неделям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379E9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Даты</w:t>
            </w:r>
          </w:p>
          <w:p w:rsidR="00C379E9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фактического</w:t>
            </w:r>
          </w:p>
          <w:p w:rsidR="00C379E9" w:rsidRPr="00EB322B" w:rsidRDefault="00C379E9" w:rsidP="00412FD1">
            <w:pPr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  <w:r w:rsidRPr="00EB322B">
              <w:rPr>
                <w:szCs w:val="24"/>
              </w:rPr>
              <w:t>Оборудование</w:t>
            </w:r>
          </w:p>
        </w:tc>
      </w:tr>
      <w:tr w:rsidR="00C379E9" w:rsidRPr="00EB322B" w:rsidTr="00412FD1">
        <w:trPr>
          <w:trHeight w:val="210"/>
        </w:trPr>
        <w:tc>
          <w:tcPr>
            <w:tcW w:w="815" w:type="dxa"/>
            <w:vMerge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</w:p>
        </w:tc>
        <w:tc>
          <w:tcPr>
            <w:tcW w:w="5955" w:type="dxa"/>
            <w:vMerge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379E9" w:rsidRDefault="00C379E9" w:rsidP="00412FD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Аудито</w:t>
            </w:r>
            <w:proofErr w:type="spellEnd"/>
          </w:p>
          <w:p w:rsidR="00C379E9" w:rsidRPr="00EB322B" w:rsidRDefault="00C379E9" w:rsidP="00412FD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рные</w:t>
            </w:r>
            <w:proofErr w:type="spellEnd"/>
          </w:p>
        </w:tc>
        <w:tc>
          <w:tcPr>
            <w:tcW w:w="1276" w:type="dxa"/>
          </w:tcPr>
          <w:p w:rsidR="00C379E9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Вне</w:t>
            </w:r>
          </w:p>
          <w:p w:rsidR="00C379E9" w:rsidRPr="00EB322B" w:rsidRDefault="00C379E9" w:rsidP="00412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аудиторные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C379E9" w:rsidRPr="00EB322B" w:rsidRDefault="00C379E9" w:rsidP="00412FD1">
            <w:pPr>
              <w:jc w:val="center"/>
              <w:rPr>
                <w:szCs w:val="24"/>
              </w:rPr>
            </w:pPr>
          </w:p>
        </w:tc>
      </w:tr>
      <w:tr w:rsidR="0074729D" w:rsidRPr="00EB322B" w:rsidTr="00412FD1">
        <w:trPr>
          <w:trHeight w:val="210"/>
        </w:trPr>
        <w:tc>
          <w:tcPr>
            <w:tcW w:w="15701" w:type="dxa"/>
            <w:gridSpan w:val="7"/>
          </w:tcPr>
          <w:p w:rsidR="0074729D" w:rsidRPr="0074729D" w:rsidRDefault="00311464" w:rsidP="00412F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Чему учит риторика (6 </w:t>
            </w:r>
            <w:r w:rsidR="0074729D">
              <w:rPr>
                <w:b/>
                <w:szCs w:val="24"/>
              </w:rPr>
              <w:t>часов</w:t>
            </w:r>
            <w:r w:rsidR="0074729D" w:rsidRPr="0074729D">
              <w:rPr>
                <w:b/>
                <w:szCs w:val="24"/>
              </w:rPr>
              <w:t>)</w:t>
            </w:r>
          </w:p>
        </w:tc>
      </w:tr>
      <w:tr w:rsidR="00C379E9" w:rsidRPr="00372374" w:rsidTr="00412FD1">
        <w:trPr>
          <w:trHeight w:val="210"/>
        </w:trPr>
        <w:tc>
          <w:tcPr>
            <w:tcW w:w="815" w:type="dxa"/>
          </w:tcPr>
          <w:p w:rsidR="00C379E9" w:rsidRPr="00372374" w:rsidRDefault="00C379E9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955" w:type="dxa"/>
          </w:tcPr>
          <w:p w:rsidR="00C379E9" w:rsidRPr="00372374" w:rsidRDefault="00C379E9" w:rsidP="00412FD1">
            <w:pPr>
              <w:jc w:val="left"/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Наука риторика. Чему учит риторика.</w:t>
            </w:r>
          </w:p>
        </w:tc>
        <w:tc>
          <w:tcPr>
            <w:tcW w:w="1275" w:type="dxa"/>
          </w:tcPr>
          <w:p w:rsidR="00C379E9" w:rsidRPr="00372374" w:rsidRDefault="00C379E9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C379E9" w:rsidRPr="00372374" w:rsidRDefault="00C379E9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379E9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02.09-08.09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79E9" w:rsidRPr="00372374" w:rsidRDefault="00C379E9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06.09</w:t>
            </w:r>
          </w:p>
        </w:tc>
        <w:tc>
          <w:tcPr>
            <w:tcW w:w="3402" w:type="dxa"/>
          </w:tcPr>
          <w:p w:rsidR="00C379E9" w:rsidRDefault="00C379E9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C379E9" w:rsidRPr="00372374" w:rsidRDefault="00C379E9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2</w:t>
            </w:r>
            <w:r w:rsidR="00F66C0E">
              <w:rPr>
                <w:color w:val="000000" w:themeColor="text1"/>
                <w:szCs w:val="24"/>
              </w:rPr>
              <w:t>-6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76401C">
              <w:t>Что такое успешное общение.</w:t>
            </w:r>
            <w:r>
              <w:t xml:space="preserve"> </w:t>
            </w:r>
            <w:r w:rsidRPr="00B55E85">
              <w:rPr>
                <w:b/>
              </w:rPr>
              <w:t>Посещение в г</w:t>
            </w:r>
            <w:proofErr w:type="gramStart"/>
            <w:r w:rsidRPr="00B55E85">
              <w:rPr>
                <w:b/>
              </w:rPr>
              <w:t>.А</w:t>
            </w:r>
            <w:proofErr w:type="gramEnd"/>
            <w:r w:rsidRPr="00B55E85">
              <w:rPr>
                <w:b/>
              </w:rPr>
              <w:t>рмавире цирка-шапито «Империал»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02.09-08.09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08.09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74729D" w:rsidRDefault="00E75F5C" w:rsidP="00412FD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Как мы говорим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Cs w:val="24"/>
              </w:rPr>
              <w:t>19</w:t>
            </w:r>
            <w:r w:rsidRPr="0074729D">
              <w:rPr>
                <w:b/>
                <w:color w:val="000000" w:themeColor="text1"/>
                <w:szCs w:val="24"/>
              </w:rPr>
              <w:t xml:space="preserve"> часов)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955" w:type="dxa"/>
          </w:tcPr>
          <w:p w:rsidR="00E75F5C" w:rsidRPr="0076401C" w:rsidRDefault="00E75F5C" w:rsidP="00412FD1">
            <w:r>
              <w:t>Речевая (коммуникативная) ситуация.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09.09-15.09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13.09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955" w:type="dxa"/>
          </w:tcPr>
          <w:p w:rsidR="00E75F5C" w:rsidRDefault="00E75F5C" w:rsidP="00412FD1">
            <w:r>
              <w:t>Кто (адресант) говорит (пишет)- ком</w:t>
            </w:r>
            <w:proofErr w:type="gramStart"/>
            <w:r>
              <w:t>у(</w:t>
            </w:r>
            <w:proofErr w:type="gramEnd"/>
            <w:r>
              <w:t>адресат)-что-с какой целью.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16.09-22.09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20.09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372374">
              <w:rPr>
                <w:color w:val="000000" w:themeColor="text1"/>
              </w:rPr>
              <w:t>ечевые роли</w:t>
            </w:r>
            <w:r>
              <w:rPr>
                <w:color w:val="000000" w:themeColor="text1"/>
              </w:rPr>
              <w:t xml:space="preserve"> 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в семье, школе)</w:t>
            </w:r>
            <w:r w:rsidRPr="0037237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23.09-29.09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27.09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10-12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Виды общения. </w:t>
            </w:r>
            <w:r w:rsidRPr="00372374">
              <w:rPr>
                <w:color w:val="000000" w:themeColor="text1"/>
              </w:rPr>
              <w:t>Общение в быту.</w:t>
            </w:r>
            <w:r>
              <w:rPr>
                <w:color w:val="000000" w:themeColor="text1"/>
              </w:rPr>
              <w:t xml:space="preserve"> </w:t>
            </w:r>
            <w:r w:rsidRPr="00827143">
              <w:rPr>
                <w:b/>
                <w:color w:val="000000" w:themeColor="text1"/>
              </w:rPr>
              <w:t>Экскурсия  на предприятия города.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30.10-06.10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04.10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Общение личное: один-оди</w:t>
            </w:r>
            <w:proofErr w:type="gramStart"/>
            <w:r>
              <w:rPr>
                <w:color w:val="000000" w:themeColor="text1"/>
              </w:rPr>
              <w:t>н(</w:t>
            </w:r>
            <w:proofErr w:type="gramEnd"/>
            <w:r>
              <w:rPr>
                <w:color w:val="000000" w:themeColor="text1"/>
              </w:rPr>
              <w:t>два-три).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07.10-13.10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11.10</w:t>
            </w:r>
          </w:p>
        </w:tc>
        <w:tc>
          <w:tcPr>
            <w:tcW w:w="3402" w:type="dxa"/>
          </w:tcPr>
          <w:p w:rsidR="00E75F5C" w:rsidRPr="002D0240" w:rsidRDefault="00E75F5C" w:rsidP="00412FD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2D0240">
              <w:rPr>
                <w:color w:val="000000"/>
              </w:rPr>
              <w:t>Плакаты.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Речевая деятельность. Четыре вида речевой деятельности.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14.10-20.10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18.10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15-22</w:t>
            </w:r>
          </w:p>
        </w:tc>
        <w:tc>
          <w:tcPr>
            <w:tcW w:w="5955" w:type="dxa"/>
          </w:tcPr>
          <w:p w:rsidR="00E75F5C" w:rsidRDefault="00E75F5C" w:rsidP="00412FD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Говорить </w:t>
            </w:r>
            <w:proofErr w:type="gramStart"/>
            <w:r>
              <w:rPr>
                <w:color w:val="000000" w:themeColor="text1"/>
              </w:rPr>
              <w:t>–с</w:t>
            </w:r>
            <w:proofErr w:type="gramEnd"/>
            <w:r>
              <w:rPr>
                <w:color w:val="000000" w:themeColor="text1"/>
              </w:rPr>
              <w:t xml:space="preserve">лушать, их взаимосвязь. </w:t>
            </w:r>
            <w:r w:rsidRPr="00B55E85">
              <w:rPr>
                <w:b/>
                <w:color w:val="000000" w:themeColor="text1"/>
              </w:rPr>
              <w:t>Посещение представления Краснодарского театра кукол.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14.10-20.10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20.10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5955" w:type="dxa"/>
          </w:tcPr>
          <w:p w:rsidR="00E75F5C" w:rsidRPr="003741C1" w:rsidRDefault="00E75F5C" w:rsidP="00412FD1">
            <w:pPr>
              <w:jc w:val="left"/>
              <w:rPr>
                <w:color w:val="000000" w:themeColor="text1"/>
              </w:rPr>
            </w:pPr>
            <w:r w:rsidRPr="003741C1">
              <w:rPr>
                <w:color w:val="000000" w:themeColor="text1"/>
              </w:rPr>
              <w:t>Писать-читать, их взаимосвязь.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21.10-27.10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25.10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Основной тон, смысловое ударение, темп, громкость высказывания.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28.10-03.11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01.11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74729D" w:rsidRDefault="00E75F5C" w:rsidP="00412FD1">
            <w:pPr>
              <w:jc w:val="center"/>
              <w:rPr>
                <w:b/>
              </w:rPr>
            </w:pPr>
            <w:r w:rsidRPr="0074729D">
              <w:rPr>
                <w:b/>
              </w:rPr>
              <w:t xml:space="preserve">Учусь слушать </w:t>
            </w:r>
            <w:proofErr w:type="gramStart"/>
            <w:r w:rsidRPr="0074729D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 часов</w:t>
            </w:r>
            <w:r w:rsidRPr="0074729D">
              <w:rPr>
                <w:b/>
              </w:rPr>
              <w:t>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Мы слушаем – нас слушают.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04.11-10.11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08.11</w:t>
            </w:r>
          </w:p>
        </w:tc>
        <w:tc>
          <w:tcPr>
            <w:tcW w:w="3402" w:type="dxa"/>
          </w:tcPr>
          <w:p w:rsidR="00E75F5C" w:rsidRPr="002D0240" w:rsidRDefault="00E75F5C" w:rsidP="00412FD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2D0240">
              <w:rPr>
                <w:color w:val="000000"/>
              </w:rPr>
              <w:t>Плакаты.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Учимся слушать учителя, его объяснение. 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11.11-17.11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15.11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27-30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Слушали и услышали.</w:t>
            </w:r>
            <w:r w:rsidRPr="00372374">
              <w:rPr>
                <w:b/>
                <w:color w:val="000000" w:themeColor="text1"/>
              </w:rPr>
              <w:t xml:space="preserve"> Посещение </w:t>
            </w:r>
            <w:proofErr w:type="spellStart"/>
            <w:r w:rsidRPr="00372374">
              <w:rPr>
                <w:b/>
                <w:color w:val="000000" w:themeColor="text1"/>
              </w:rPr>
              <w:t>Армавирского</w:t>
            </w:r>
            <w:proofErr w:type="spellEnd"/>
            <w:r w:rsidRPr="00372374">
              <w:rPr>
                <w:b/>
                <w:color w:val="000000" w:themeColor="text1"/>
              </w:rPr>
              <w:t xml:space="preserve"> драматического театра.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18.11-24.11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22.11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31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</w:rPr>
              <w:t xml:space="preserve">Учимся слушать учителя, его объяснение.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25.11-01.12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29.11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Слушаем и стараемся понять.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02.12-08.12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06.12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132"/>
        </w:trPr>
        <w:tc>
          <w:tcPr>
            <w:tcW w:w="815" w:type="dxa"/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886" w:type="dxa"/>
            <w:gridSpan w:val="6"/>
          </w:tcPr>
          <w:p w:rsidR="00E75F5C" w:rsidRPr="005608B8" w:rsidRDefault="00E75F5C" w:rsidP="00412FD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8B8">
              <w:rPr>
                <w:b/>
                <w:color w:val="000000" w:themeColor="text1"/>
                <w:szCs w:val="24"/>
              </w:rPr>
              <w:t>Вежливая просьба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Cs w:val="24"/>
              </w:rPr>
              <w:t>4</w:t>
            </w:r>
            <w:r w:rsidRPr="005608B8">
              <w:rPr>
                <w:b/>
                <w:color w:val="000000" w:themeColor="text1"/>
                <w:szCs w:val="24"/>
              </w:rPr>
              <w:t xml:space="preserve"> часа)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33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Изучающее чтение. Приемы чтения учебного текста: постановка вопроса к заголовку и от заголовка.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09.12-15.12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13.12</w:t>
            </w:r>
          </w:p>
        </w:tc>
        <w:tc>
          <w:tcPr>
            <w:tcW w:w="3402" w:type="dxa"/>
          </w:tcPr>
          <w:p w:rsidR="00E75F5C" w:rsidRPr="002D0240" w:rsidRDefault="00E75F5C" w:rsidP="00412FD1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color w:val="000000"/>
              </w:rPr>
            </w:pPr>
            <w:r w:rsidRPr="002D0240">
              <w:rPr>
                <w:color w:val="000000"/>
              </w:rPr>
              <w:t>Плакаты.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34-37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Говорение. Слушаем, как говорят. </w:t>
            </w:r>
            <w:r w:rsidRPr="00372374">
              <w:rPr>
                <w:b/>
                <w:color w:val="000000" w:themeColor="text1"/>
              </w:rPr>
              <w:t xml:space="preserve">Посещение </w:t>
            </w:r>
            <w:proofErr w:type="spellStart"/>
            <w:r w:rsidRPr="00372374">
              <w:rPr>
                <w:b/>
                <w:color w:val="000000" w:themeColor="text1"/>
              </w:rPr>
              <w:t>Армавирского</w:t>
            </w:r>
            <w:proofErr w:type="spellEnd"/>
            <w:r w:rsidRPr="00372374">
              <w:rPr>
                <w:b/>
                <w:color w:val="000000" w:themeColor="text1"/>
              </w:rPr>
              <w:t xml:space="preserve"> драматического театра.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16.12-22.12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20.12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Учусь читать и писать </w:t>
            </w:r>
            <w:proofErr w:type="gramStart"/>
            <w:r>
              <w:rPr>
                <w:b/>
                <w:color w:val="000000" w:themeColor="text1"/>
                <w:szCs w:val="24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Cs w:val="24"/>
              </w:rPr>
              <w:t>3</w:t>
            </w:r>
            <w:r w:rsidRPr="005608B8">
              <w:rPr>
                <w:b/>
                <w:color w:val="000000" w:themeColor="text1"/>
                <w:szCs w:val="24"/>
              </w:rPr>
              <w:t xml:space="preserve"> часа)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38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Этикетные речевые жанры. </w:t>
            </w:r>
            <w:r w:rsidRPr="00372374">
              <w:rPr>
                <w:color w:val="000000" w:themeColor="text1"/>
              </w:rPr>
              <w:t>Вежливая просьба «Прошу Вас».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23.12-29.12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27.12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39-40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Скрытая просьба.</w:t>
            </w:r>
            <w:r>
              <w:rPr>
                <w:color w:val="000000" w:themeColor="text1"/>
              </w:rPr>
              <w:t xml:space="preserve"> Приглашение. Вежливый отказ. </w:t>
            </w:r>
            <w:r w:rsidRPr="002F4077">
              <w:rPr>
                <w:b/>
                <w:color w:val="000000" w:themeColor="text1"/>
              </w:rPr>
              <w:t>Посещение детской городской библиотеки.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06.01-12.01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jc w:val="center"/>
              <w:rPr>
                <w:b/>
              </w:rPr>
            </w:pPr>
            <w:r>
              <w:rPr>
                <w:b/>
              </w:rPr>
              <w:t>Тема и основная мысль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</w:t>
            </w:r>
            <w:r w:rsidRPr="005608B8">
              <w:rPr>
                <w:b/>
              </w:rPr>
              <w:t xml:space="preserve"> часов)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41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Тема и основная мысль текста. 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13.01-19.01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17.01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Тема и основная мысль текста. Очень важные слова. Опорные слова.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20.01-26.01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24.01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43-45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Маленькие тексты. </w:t>
            </w:r>
            <w:r w:rsidRPr="00372374">
              <w:rPr>
                <w:b/>
                <w:color w:val="000000" w:themeColor="text1"/>
              </w:rPr>
              <w:t>Посещение детской городской библиотеки</w:t>
            </w:r>
            <w:r>
              <w:rPr>
                <w:b/>
                <w:color w:val="000000" w:themeColor="text1"/>
              </w:rPr>
              <w:t xml:space="preserve"> г</w:t>
            </w:r>
            <w:proofErr w:type="gramStart"/>
            <w:r>
              <w:rPr>
                <w:b/>
                <w:color w:val="000000" w:themeColor="text1"/>
              </w:rPr>
              <w:t>.А</w:t>
            </w:r>
            <w:proofErr w:type="gramEnd"/>
            <w:r>
              <w:rPr>
                <w:b/>
                <w:color w:val="000000" w:themeColor="text1"/>
              </w:rPr>
              <w:t>рмавира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27.01-02.02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31.01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46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Тематическое единство как признак текста.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03.02-09.02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07.02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</w:t>
            </w:r>
          </w:p>
        </w:tc>
        <w:tc>
          <w:tcPr>
            <w:tcW w:w="5955" w:type="dxa"/>
          </w:tcPr>
          <w:p w:rsidR="00E75F5C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Типы заголовков. Основная мысль текста. Структурно-смысловые части в разных текстах.</w:t>
            </w:r>
          </w:p>
        </w:tc>
        <w:tc>
          <w:tcPr>
            <w:tcW w:w="1275" w:type="dxa"/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10.02-16.02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14.02</w:t>
            </w:r>
          </w:p>
        </w:tc>
        <w:tc>
          <w:tcPr>
            <w:tcW w:w="3402" w:type="dxa"/>
          </w:tcPr>
          <w:p w:rsidR="00E75F5C" w:rsidRPr="002D0240" w:rsidRDefault="00E75F5C" w:rsidP="00412FD1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color w:val="000000"/>
              </w:rPr>
            </w:pPr>
            <w:r w:rsidRPr="002D0240">
              <w:rPr>
                <w:color w:val="000000"/>
              </w:rPr>
              <w:t>Плакаты.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</w:rPr>
            </w:pPr>
            <w:r w:rsidRPr="005608B8">
              <w:rPr>
                <w:b/>
                <w:color w:val="000000"/>
              </w:rPr>
              <w:t>Типы текстов (1 час)</w:t>
            </w:r>
          </w:p>
        </w:tc>
      </w:tr>
      <w:tr w:rsidR="00412FD1" w:rsidRPr="00372374" w:rsidTr="00412FD1">
        <w:trPr>
          <w:trHeight w:val="210"/>
        </w:trPr>
        <w:tc>
          <w:tcPr>
            <w:tcW w:w="815" w:type="dxa"/>
          </w:tcPr>
          <w:p w:rsidR="00412FD1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48</w:t>
            </w:r>
          </w:p>
        </w:tc>
        <w:tc>
          <w:tcPr>
            <w:tcW w:w="5955" w:type="dxa"/>
          </w:tcPr>
          <w:p w:rsidR="00412FD1" w:rsidRPr="00372374" w:rsidRDefault="00412FD1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Типы текстов. Подробный пересказ текста.</w:t>
            </w:r>
          </w:p>
        </w:tc>
        <w:tc>
          <w:tcPr>
            <w:tcW w:w="1275" w:type="dxa"/>
          </w:tcPr>
          <w:p w:rsidR="00412FD1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412FD1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412FD1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17.02-</w:t>
            </w:r>
          </w:p>
          <w:p w:rsidR="00412FD1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2FD1" w:rsidRDefault="00412FD1" w:rsidP="00412FD1">
            <w:pPr>
              <w:spacing w:after="200" w:line="27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21.02</w:t>
            </w:r>
          </w:p>
          <w:p w:rsidR="00412FD1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412FD1" w:rsidRPr="002D0240" w:rsidRDefault="00412FD1" w:rsidP="00412FD1">
            <w:pPr>
              <w:autoSpaceDE w:val="0"/>
              <w:autoSpaceDN w:val="0"/>
              <w:adjustRightInd w:val="0"/>
              <w:spacing w:line="244" w:lineRule="auto"/>
              <w:jc w:val="left"/>
              <w:rPr>
                <w:color w:val="000000"/>
              </w:rPr>
            </w:pPr>
            <w:r w:rsidRPr="002D0240">
              <w:rPr>
                <w:color w:val="000000"/>
              </w:rPr>
              <w:t>Плакаты.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b/>
                <w:color w:val="000000"/>
              </w:rPr>
            </w:pPr>
            <w:r w:rsidRPr="005608B8">
              <w:rPr>
                <w:b/>
                <w:color w:val="000000"/>
              </w:rPr>
              <w:t xml:space="preserve">Пересказ </w:t>
            </w:r>
            <w:proofErr w:type="gramStart"/>
            <w:r w:rsidRPr="005608B8">
              <w:rPr>
                <w:b/>
                <w:color w:val="000000"/>
              </w:rPr>
              <w:t xml:space="preserve">(  </w:t>
            </w:r>
            <w:proofErr w:type="gramEnd"/>
            <w:r w:rsidRPr="005608B8">
              <w:rPr>
                <w:b/>
                <w:color w:val="000000"/>
              </w:rPr>
              <w:t>5 часов)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Краткий пересказ текста. План пересказа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24.02-02.03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28.02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50-53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Способы сжатия текста. Отзыв-отклик (экспромт) о фильме. </w:t>
            </w:r>
            <w:r w:rsidRPr="00FD7AC7">
              <w:rPr>
                <w:b/>
                <w:color w:val="000000" w:themeColor="text1"/>
              </w:rPr>
              <w:t xml:space="preserve">Посещение </w:t>
            </w:r>
            <w:proofErr w:type="spellStart"/>
            <w:r w:rsidRPr="00FD7AC7">
              <w:rPr>
                <w:b/>
                <w:color w:val="000000" w:themeColor="text1"/>
              </w:rPr>
              <w:t>Армавирского</w:t>
            </w:r>
            <w:proofErr w:type="spellEnd"/>
            <w:r w:rsidRPr="00FD7AC7">
              <w:rPr>
                <w:b/>
                <w:color w:val="000000" w:themeColor="text1"/>
              </w:rPr>
              <w:t xml:space="preserve"> кинотеатра Марс.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03.03-09.03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07.03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8B8">
              <w:rPr>
                <w:b/>
                <w:color w:val="000000" w:themeColor="text1"/>
                <w:szCs w:val="24"/>
              </w:rPr>
              <w:lastRenderedPageBreak/>
              <w:t>Рассуждение (3 часа)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Рассуждение. Примеры в рассуждении.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10.03-16.03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14.03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55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Рассуждения с целью объяснения или доказательства.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17.03-23.03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21.03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56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мысль (тезис) в рассуждении. Смысловые части рассуждения. Пример и правило в рассуждении.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24.03-30.03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28.03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5608B8" w:rsidRDefault="00E75F5C" w:rsidP="00412FD1">
            <w:pPr>
              <w:jc w:val="center"/>
              <w:rPr>
                <w:b/>
              </w:rPr>
            </w:pPr>
            <w:r w:rsidRPr="005608B8">
              <w:rPr>
                <w:b/>
              </w:rPr>
              <w:t>Описание (10 часов)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57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 учебной речи, его цель, основные части.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31.03-06.04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04.04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Дидактические таблицы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58-61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Ссылка на правило, закон. </w:t>
            </w:r>
            <w:r w:rsidRPr="00372374">
              <w:rPr>
                <w:b/>
                <w:color w:val="000000" w:themeColor="text1"/>
              </w:rPr>
              <w:t>Экскурсия в районную прокуратуру.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07.04-13.04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11.04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62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>Точные и неточные объяснения.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14.04-20.04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18.04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63-66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 w:rsidRPr="00372374">
              <w:rPr>
                <w:color w:val="000000" w:themeColor="text1"/>
              </w:rPr>
              <w:t xml:space="preserve">Описание. Описание в объявлении. </w:t>
            </w:r>
            <w:r w:rsidRPr="00372374">
              <w:rPr>
                <w:b/>
                <w:color w:val="000000" w:themeColor="text1"/>
              </w:rPr>
              <w:t>Экскурсия в типографию</w:t>
            </w:r>
            <w:r w:rsidRPr="00372374">
              <w:rPr>
                <w:color w:val="000000" w:themeColor="text1"/>
              </w:rPr>
              <w:t>.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 w:rsidRPr="0037237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21.04-27.04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25.04</w:t>
            </w:r>
          </w:p>
        </w:tc>
        <w:tc>
          <w:tcPr>
            <w:tcW w:w="3402" w:type="dxa"/>
          </w:tcPr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Фотоаппарат</w:t>
            </w:r>
          </w:p>
        </w:tc>
      </w:tr>
      <w:tr w:rsidR="00E75F5C" w:rsidRPr="00372374" w:rsidTr="00412FD1">
        <w:trPr>
          <w:trHeight w:val="210"/>
        </w:trPr>
        <w:tc>
          <w:tcPr>
            <w:tcW w:w="15701" w:type="dxa"/>
            <w:gridSpan w:val="7"/>
          </w:tcPr>
          <w:p w:rsidR="00E75F5C" w:rsidRPr="002F4077" w:rsidRDefault="00E75F5C" w:rsidP="00412FD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2F4077">
              <w:rPr>
                <w:b/>
                <w:color w:val="000000" w:themeColor="text1"/>
                <w:szCs w:val="24"/>
              </w:rPr>
              <w:t xml:space="preserve">Речевой этикет </w:t>
            </w:r>
            <w:proofErr w:type="gramStart"/>
            <w:r w:rsidRPr="002F4077">
              <w:rPr>
                <w:b/>
                <w:color w:val="000000" w:themeColor="text1"/>
                <w:szCs w:val="24"/>
              </w:rPr>
              <w:t xml:space="preserve">( </w:t>
            </w:r>
            <w:proofErr w:type="gramEnd"/>
            <w:r w:rsidRPr="002F4077">
              <w:rPr>
                <w:b/>
                <w:color w:val="000000" w:themeColor="text1"/>
                <w:szCs w:val="24"/>
              </w:rPr>
              <w:t>2 часа)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Pr="00372374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67</w:t>
            </w:r>
          </w:p>
        </w:tc>
        <w:tc>
          <w:tcPr>
            <w:tcW w:w="5955" w:type="dxa"/>
          </w:tcPr>
          <w:p w:rsidR="00E75F5C" w:rsidRPr="00372374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Речевой этикет. Способы выражения вежливой речи. </w:t>
            </w:r>
          </w:p>
        </w:tc>
        <w:tc>
          <w:tcPr>
            <w:tcW w:w="1275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12.05-18.05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16.05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F66C0E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68</w:t>
            </w:r>
          </w:p>
        </w:tc>
        <w:tc>
          <w:tcPr>
            <w:tcW w:w="5955" w:type="dxa"/>
          </w:tcPr>
          <w:p w:rsidR="00E75F5C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Этикетные средства в устной и письменной речи.</w:t>
            </w:r>
          </w:p>
        </w:tc>
        <w:tc>
          <w:tcPr>
            <w:tcW w:w="1275" w:type="dxa"/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19.05-25.05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5F5C" w:rsidRPr="00372374" w:rsidRDefault="00412FD1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23.05</w:t>
            </w:r>
          </w:p>
        </w:tc>
        <w:tc>
          <w:tcPr>
            <w:tcW w:w="3402" w:type="dxa"/>
          </w:tcPr>
          <w:p w:rsidR="00E75F5C" w:rsidRDefault="00E75F5C" w:rsidP="00412FD1">
            <w:pPr>
              <w:jc w:val="left"/>
            </w:pPr>
            <w:r w:rsidRPr="000E039F">
              <w:t>ММП</w:t>
            </w:r>
            <w:r>
              <w:t xml:space="preserve"> </w:t>
            </w:r>
            <w:r w:rsidRPr="000E039F">
              <w:t>Ноутбук,</w:t>
            </w:r>
          </w:p>
          <w:p w:rsidR="00E75F5C" w:rsidRPr="00372374" w:rsidRDefault="00E75F5C" w:rsidP="00412FD1">
            <w:pPr>
              <w:jc w:val="left"/>
              <w:rPr>
                <w:color w:val="000000" w:themeColor="text1"/>
                <w:szCs w:val="24"/>
              </w:rPr>
            </w:pPr>
            <w:r w:rsidRPr="000E039F">
              <w:t>дидактический материал</w:t>
            </w:r>
          </w:p>
        </w:tc>
      </w:tr>
      <w:tr w:rsidR="00E75F5C" w:rsidRPr="00372374" w:rsidTr="00412FD1">
        <w:trPr>
          <w:trHeight w:val="210"/>
        </w:trPr>
        <w:tc>
          <w:tcPr>
            <w:tcW w:w="815" w:type="dxa"/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955" w:type="dxa"/>
          </w:tcPr>
          <w:p w:rsidR="00E75F5C" w:rsidRDefault="00E75F5C" w:rsidP="00412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ИТОГО:</w:t>
            </w:r>
          </w:p>
        </w:tc>
        <w:tc>
          <w:tcPr>
            <w:tcW w:w="1275" w:type="dxa"/>
          </w:tcPr>
          <w:p w:rsidR="00E75F5C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276" w:type="dxa"/>
          </w:tcPr>
          <w:p w:rsidR="00E75F5C" w:rsidRPr="00372374" w:rsidRDefault="00E75F5C" w:rsidP="00412FD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41</w:t>
            </w:r>
          </w:p>
        </w:tc>
        <w:tc>
          <w:tcPr>
            <w:tcW w:w="6380" w:type="dxa"/>
            <w:gridSpan w:val="3"/>
          </w:tcPr>
          <w:p w:rsidR="00E75F5C" w:rsidRPr="000E039F" w:rsidRDefault="00E75F5C" w:rsidP="00412FD1">
            <w:pPr>
              <w:jc w:val="left"/>
            </w:pPr>
          </w:p>
        </w:tc>
      </w:tr>
    </w:tbl>
    <w:p w:rsidR="00874C46" w:rsidRPr="00372374" w:rsidRDefault="00874C46" w:rsidP="00874C46">
      <w:pPr>
        <w:rPr>
          <w:color w:val="000000" w:themeColor="text1"/>
        </w:rPr>
      </w:pPr>
    </w:p>
    <w:p w:rsidR="00110447" w:rsidRPr="00372374" w:rsidRDefault="00110447" w:rsidP="00874C46">
      <w:pPr>
        <w:rPr>
          <w:color w:val="000000" w:themeColor="text1"/>
        </w:rPr>
      </w:pPr>
    </w:p>
    <w:p w:rsidR="00874C46" w:rsidRPr="00372374" w:rsidRDefault="00874C46" w:rsidP="00874C46">
      <w:pPr>
        <w:rPr>
          <w:color w:val="000000" w:themeColor="text1"/>
        </w:rPr>
      </w:pPr>
    </w:p>
    <w:p w:rsidR="00456C3E" w:rsidRPr="00372374" w:rsidRDefault="00F66C0E">
      <w:pPr>
        <w:rPr>
          <w:color w:val="000000" w:themeColor="text1"/>
        </w:rPr>
      </w:pPr>
    </w:p>
    <w:sectPr w:rsidR="00456C3E" w:rsidRPr="00372374" w:rsidSect="005279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C46"/>
    <w:rsid w:val="00047793"/>
    <w:rsid w:val="000C122A"/>
    <w:rsid w:val="000C1CD7"/>
    <w:rsid w:val="00110447"/>
    <w:rsid w:val="00244674"/>
    <w:rsid w:val="002F4077"/>
    <w:rsid w:val="00311464"/>
    <w:rsid w:val="00372374"/>
    <w:rsid w:val="00373D5A"/>
    <w:rsid w:val="003741C1"/>
    <w:rsid w:val="003F1ACF"/>
    <w:rsid w:val="00412FD1"/>
    <w:rsid w:val="00527972"/>
    <w:rsid w:val="005608B8"/>
    <w:rsid w:val="006D6865"/>
    <w:rsid w:val="0074729D"/>
    <w:rsid w:val="00827143"/>
    <w:rsid w:val="00874C46"/>
    <w:rsid w:val="008E6401"/>
    <w:rsid w:val="00B03285"/>
    <w:rsid w:val="00B31EE4"/>
    <w:rsid w:val="00B55E85"/>
    <w:rsid w:val="00B94BB7"/>
    <w:rsid w:val="00C379E9"/>
    <w:rsid w:val="00C41048"/>
    <w:rsid w:val="00CA497E"/>
    <w:rsid w:val="00E75F5C"/>
    <w:rsid w:val="00F66C0E"/>
    <w:rsid w:val="00FA78B3"/>
    <w:rsid w:val="00FD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</dc:creator>
  <cp:lastModifiedBy>Lydmila</cp:lastModifiedBy>
  <cp:revision>11</cp:revision>
  <cp:lastPrinted>2014-01-27T13:07:00Z</cp:lastPrinted>
  <dcterms:created xsi:type="dcterms:W3CDTF">2013-09-16T10:29:00Z</dcterms:created>
  <dcterms:modified xsi:type="dcterms:W3CDTF">2014-01-27T13:08:00Z</dcterms:modified>
</cp:coreProperties>
</file>