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>
        <w:rPr>
          <w:rFonts w:ascii="Tahoma" w:eastAsia="Times New Roman" w:hAnsi="Tahoma" w:cs="Tahoma"/>
          <w:b/>
          <w:bCs/>
          <w:color w:val="2B2C30"/>
          <w:lang w:eastAsia="ru-RU"/>
        </w:rPr>
        <w:t xml:space="preserve">                                    Родительское собрание</w:t>
      </w: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br/>
        <w:t>"Что ребенок хочет сказать мне своим поведением"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Такое собрание можно провести в первом классе для </w:t>
      </w:r>
      <w:proofErr w:type="spellStart"/>
      <w:r w:rsidRPr="00916FFC">
        <w:rPr>
          <w:rFonts w:ascii="Tahoma" w:eastAsia="Times New Roman" w:hAnsi="Tahoma" w:cs="Tahoma"/>
          <w:color w:val="2B2C30"/>
          <w:lang w:eastAsia="ru-RU"/>
        </w:rPr>
        <w:t>ознакомленя</w:t>
      </w:r>
      <w:proofErr w:type="spellEnd"/>
      <w:r w:rsidRPr="00916FFC">
        <w:rPr>
          <w:rFonts w:ascii="Tahoma" w:eastAsia="Times New Roman" w:hAnsi="Tahoma" w:cs="Tahoma"/>
          <w:color w:val="2B2C30"/>
          <w:lang w:eastAsia="ru-RU"/>
        </w:rPr>
        <w:t xml:space="preserve"> с поведением детей, или во втором-четвертом классах, если определенная группа детей отличается плохим поведением. Классному руководителю необходимо привлечь к обсуждению психолога и совместно с ним провести исследование, предложив детям закончить ряд предложений: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плохо себя веду,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смеюсь,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у меня хорошее настроение,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плачу,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злюсь,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обижаюсь,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"Мне хорошо, когда…";</w:t>
      </w:r>
    </w:p>
    <w:p w:rsidR="00916FFC" w:rsidRPr="00916FFC" w:rsidRDefault="00916FFC" w:rsidP="00916FF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"Мне плохо, когда…".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Задачи:</w:t>
      </w:r>
    </w:p>
    <w:p w:rsidR="00916FFC" w:rsidRPr="00916FFC" w:rsidRDefault="00916FFC" w:rsidP="00916FF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обсудить с родителями причин плохого поведения детей;</w:t>
      </w:r>
    </w:p>
    <w:p w:rsidR="00916FFC" w:rsidRPr="00916FFC" w:rsidRDefault="00916FFC" w:rsidP="00916FFC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добиться понимания родителями проблемы плохого поведения их детей и наметить соответствующие пути коррекции.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Форма проведения: беседа.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Ход родительского собрания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t>1. Вступительное слово классного руководителя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Педагог: Уважаемые мамы и папы! Нам с вами необходимо обсудить вопросы, связанные с плохим поведением детей. Давайте подумаем, почему ребята плохо себя </w:t>
      </w:r>
      <w:proofErr w:type="gramStart"/>
      <w:r w:rsidRPr="00916FFC">
        <w:rPr>
          <w:rFonts w:ascii="Tahoma" w:eastAsia="Times New Roman" w:hAnsi="Tahoma" w:cs="Tahoma"/>
          <w:color w:val="2B2C30"/>
          <w:lang w:eastAsia="ru-RU"/>
        </w:rPr>
        <w:t>ведут и что мы можем</w:t>
      </w:r>
      <w:proofErr w:type="gramEnd"/>
      <w:r w:rsidRPr="00916FFC">
        <w:rPr>
          <w:rFonts w:ascii="Tahoma" w:eastAsia="Times New Roman" w:hAnsi="Tahoma" w:cs="Tahoma"/>
          <w:color w:val="2B2C30"/>
          <w:lang w:eastAsia="ru-RU"/>
        </w:rPr>
        <w:t xml:space="preserve"> сделать в этой ситуации. Предлагаю обсудить некоторые вопросы.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t>2. Обсуждение вопросов с родителями</w:t>
      </w:r>
    </w:p>
    <w:p w:rsidR="00916FFC" w:rsidRPr="00916FFC" w:rsidRDefault="00916FFC" w:rsidP="00916FF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Для обсуждения поочередно предлагаются те или иные вопросы. Родители высказывают свои предположения, учитель фиксирует все варианты на доске.</w:t>
      </w:r>
    </w:p>
    <w:p w:rsidR="00916FFC" w:rsidRPr="00916FFC" w:rsidRDefault="00916FFC" w:rsidP="00916FF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Почему дети плохо себя ведут? (Варианты ответов: хотят привлечь внимание, им скучно, хотят разозлить взрослых и т. д.)</w:t>
      </w:r>
    </w:p>
    <w:p w:rsidR="00916FFC" w:rsidRPr="00916FFC" w:rsidRDefault="00916FFC" w:rsidP="00916FF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Когда, в каких </w:t>
      </w:r>
      <w:proofErr w:type="gramStart"/>
      <w:r w:rsidRPr="00916FFC">
        <w:rPr>
          <w:rFonts w:ascii="Tahoma" w:eastAsia="Times New Roman" w:hAnsi="Tahoma" w:cs="Tahoma"/>
          <w:color w:val="2B2C30"/>
          <w:lang w:eastAsia="ru-RU"/>
        </w:rPr>
        <w:t>случаях</w:t>
      </w:r>
      <w:proofErr w:type="gramEnd"/>
      <w:r w:rsidRPr="00916FFC">
        <w:rPr>
          <w:rFonts w:ascii="Tahoma" w:eastAsia="Times New Roman" w:hAnsi="Tahoma" w:cs="Tahoma"/>
          <w:color w:val="2B2C30"/>
          <w:lang w:eastAsia="ru-RU"/>
        </w:rPr>
        <w:t xml:space="preserve"> и при </w:t>
      </w:r>
      <w:proofErr w:type="gramStart"/>
      <w:r w:rsidRPr="00916FFC">
        <w:rPr>
          <w:rFonts w:ascii="Tahoma" w:eastAsia="Times New Roman" w:hAnsi="Tahoma" w:cs="Tahoma"/>
          <w:color w:val="2B2C30"/>
          <w:lang w:eastAsia="ru-RU"/>
        </w:rPr>
        <w:t>каких</w:t>
      </w:r>
      <w:proofErr w:type="gramEnd"/>
      <w:r w:rsidRPr="00916FFC">
        <w:rPr>
          <w:rFonts w:ascii="Tahoma" w:eastAsia="Times New Roman" w:hAnsi="Tahoma" w:cs="Tahoma"/>
          <w:color w:val="2B2C30"/>
          <w:lang w:eastAsia="ru-RU"/>
        </w:rPr>
        <w:t xml:space="preserve"> обстоятельствах плохое поведение ребят достигает наибольшей активности? (Варианты ответов: при посторонних, на улице, в гостях, в школе, когда приходят в гости сверстники и т. д.) Вывод: плохое поведение демонстрируется, когда есть зрители.</w:t>
      </w:r>
    </w:p>
    <w:p w:rsidR="00916FFC" w:rsidRPr="00916FFC" w:rsidRDefault="00916FFC" w:rsidP="00916FF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Что вы при этом чувствуете? (Варианты ответов: злость, обиду, гнев, ярость и пр.)</w:t>
      </w:r>
    </w:p>
    <w:p w:rsidR="00916FFC" w:rsidRPr="00916FFC" w:rsidRDefault="00916FFC" w:rsidP="00916FF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Какие действия вы совершаете или хотите совершить, когда вам не нравится поведение вашего ребенка? </w:t>
      </w:r>
      <w:proofErr w:type="gramStart"/>
      <w:r w:rsidRPr="00916FFC">
        <w:rPr>
          <w:rFonts w:ascii="Tahoma" w:eastAsia="Times New Roman" w:hAnsi="Tahoma" w:cs="Tahoma"/>
          <w:color w:val="2B2C30"/>
          <w:lang w:eastAsia="ru-RU"/>
        </w:rPr>
        <w:t>(Варианты ответов: хочется убежать, ударить, закричать, замкнуться, уйти, обидеться, отомстить, наказать и т. д.)</w:t>
      </w:r>
      <w:proofErr w:type="gramEnd"/>
    </w:p>
    <w:p w:rsidR="00916FFC" w:rsidRPr="00916FFC" w:rsidRDefault="00916FFC" w:rsidP="00916FF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Что в идеале мы должны делать в данной ситуации? (Варианты ответов: успокоиться; проанализировать, почему так происходит, кто в этом виноват, что делать дальше.)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t>3. Обобщение ответов на вопросы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Педагог: Попробуем обобщить все сказанное. Обычно мы плохо ведем себя тогда, когда хотим добиться от других определенной реакции на это. Дети же ведут себя плохо </w:t>
      </w:r>
      <w:r w:rsidRPr="00916FFC">
        <w:rPr>
          <w:rFonts w:ascii="Tahoma" w:eastAsia="Times New Roman" w:hAnsi="Tahoma" w:cs="Tahoma"/>
          <w:color w:val="2B2C30"/>
          <w:lang w:eastAsia="ru-RU"/>
        </w:rPr>
        <w:lastRenderedPageBreak/>
        <w:t>потому, что сомневаются в собственной способности занять достойное место посредством самовыражения в каком-нибудь совместном деле. Они еще не умеют жить согласно жизненным принципам взрослых, зато обнаруживают, что самовыражения легко достичь плохим поведением. Недостаточно просто любить ребенка – необходимо помочь ему почувствовать, чего он стоит и какую пользу может принести вам его способность проявить себя в том или ином деле.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Когда плохое поведение ребенка становится невыносимым, мы пытаемся как-то повлиять на него, для чего часто применяем тактику запугивания (подход с позиции силы). Когда же мы рассматриваем плохое поведение как информацию к размышлению, то задаем себе вопрос: "Что ребенок хочет сказать мне своим поведением?" Это позволяет вовремя снять надвигающуюся в отношениях с ним угрозу и одновременно способствует коррекции такого поведения с нашей стороны.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t>4. Результат детского анкетирования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Педагог: Давайте посмотрим на результаты опроса детей. Что говорят сами ребята, каковы наиболее распространенные ответы?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Педагог показывает родителям результаты проведенного совместно с психологом исследования – самые </w:t>
      </w:r>
      <w:proofErr w:type="spellStart"/>
      <w:r w:rsidRPr="00916FFC">
        <w:rPr>
          <w:rFonts w:ascii="Tahoma" w:eastAsia="Times New Roman" w:hAnsi="Tahoma" w:cs="Tahoma"/>
          <w:color w:val="2B2C30"/>
          <w:lang w:eastAsia="ru-RU"/>
        </w:rPr>
        <w:t>популярые</w:t>
      </w:r>
      <w:proofErr w:type="spellEnd"/>
      <w:r w:rsidRPr="00916FFC">
        <w:rPr>
          <w:rFonts w:ascii="Tahoma" w:eastAsia="Times New Roman" w:hAnsi="Tahoma" w:cs="Tahoma"/>
          <w:color w:val="2B2C30"/>
          <w:lang w:eastAsia="ru-RU"/>
        </w:rPr>
        <w:t xml:space="preserve"> варианты окончания предложений: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плохо веду себя, когда чего-то не понимаю. Это происходит случайно. Я не хочу, а это все равно происходит";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смеюсь, когда счастлив, когда рядом друзья, когда мама приходит с работы рано";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у меня хорошее настроение, когда в школе ставят хорошие оценки, когда дарят подарки";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плачу, когда мне обидно, плохо, грустно, иногда – просто так";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злюсь, когда указывают на мои недостатки, говорят обо мне плохо, не хотят меня слушать, не любят";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"Чаще всего я обижаюсь, когда меня несправедливо обвиняют";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"Мне хорошо, когда меня любят, жалеют, понимают, уважают, не кричат на меня";</w:t>
      </w:r>
    </w:p>
    <w:p w:rsidR="00916FFC" w:rsidRPr="00916FFC" w:rsidRDefault="00916FFC" w:rsidP="00916FF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"Мне плохо, когда меня не понимают, обижают, ругают, когда смеются надо мной".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t>5. Выводы и предложения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Педагог обсуждает с родителями полученную информацию, привлекает к обсуждению психолога, который дает свои рекомендации. Главное – относиться к детям с теплом и пониманием, любить и поддерживать их.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 </w:t>
      </w:r>
    </w:p>
    <w:p w:rsidR="00916FFC" w:rsidRPr="00916FFC" w:rsidRDefault="00916FFC" w:rsidP="00916FFC">
      <w:pPr>
        <w:spacing w:after="288" w:line="288" w:lineRule="atLeast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i/>
          <w:iCs/>
          <w:color w:val="2B2C30"/>
          <w:lang w:eastAsia="ru-RU"/>
        </w:rPr>
        <w:t xml:space="preserve">Приложение </w:t>
      </w:r>
    </w:p>
    <w:p w:rsidR="00916FFC" w:rsidRPr="00916FFC" w:rsidRDefault="00916FFC" w:rsidP="00916FFC">
      <w:pPr>
        <w:spacing w:after="288" w:line="288" w:lineRule="atLeast"/>
        <w:jc w:val="center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t>ПАМЯТКА </w:t>
      </w: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br/>
        <w:t>для педагога </w:t>
      </w:r>
      <w:r w:rsidRPr="00916FFC">
        <w:rPr>
          <w:rFonts w:ascii="Tahoma" w:eastAsia="Times New Roman" w:hAnsi="Tahoma" w:cs="Tahoma"/>
          <w:b/>
          <w:bCs/>
          <w:color w:val="2B2C30"/>
          <w:lang w:eastAsia="ru-RU"/>
        </w:rPr>
        <w:br/>
        <w:t>"Проведение родительских собраний"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Оставьте за дверью свое плохое настроение.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lastRenderedPageBreak/>
        <w:t>Отведите на проведение родительского собрания не более 1,5 ч, четко контролируйте время, выслушивайте родителей, не допуская пустых бесед, обвинений и разбирательств.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Поблагодарите всех, кто нашел время прийти.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Не осуждайте присутствующих родителей за неявку отсутствующих.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Не избирайте для общения назидательный тон.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Человеку очень приятно, когда звучит его имя. Положите перед собой список родителей и чаще обращайтесь к ним по имени-отчеству.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В начале родительского собрания перечислите вопросы, которые собираетесь обсудить.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 xml:space="preserve">Помните "золотое правило" педагогического анализа: начинать с позитивного, затем говорить о </w:t>
      </w:r>
      <w:proofErr w:type="gramStart"/>
      <w:r w:rsidRPr="00916FFC">
        <w:rPr>
          <w:rFonts w:ascii="Tahoma" w:eastAsia="Times New Roman" w:hAnsi="Tahoma" w:cs="Tahoma"/>
          <w:color w:val="2B2C30"/>
          <w:lang w:eastAsia="ru-RU"/>
        </w:rPr>
        <w:t>негативном</w:t>
      </w:r>
      <w:proofErr w:type="gramEnd"/>
      <w:r w:rsidRPr="00916FFC">
        <w:rPr>
          <w:rFonts w:ascii="Tahoma" w:eastAsia="Times New Roman" w:hAnsi="Tahoma" w:cs="Tahoma"/>
          <w:color w:val="2B2C30"/>
          <w:lang w:eastAsia="ru-RU"/>
        </w:rPr>
        <w:t>, завершать разговор предложениями на будущее.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Только в личной беседе с родителями оценивайте успехи и потенциальные возможности их детей.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Предупредите родителей о том, что не вся информация должна быть известна детям.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Дайте понять родителям, что вы осознаете, как трудно учиться их детям.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proofErr w:type="spellStart"/>
      <w:r w:rsidRPr="00916FFC">
        <w:rPr>
          <w:rFonts w:ascii="Tahoma" w:eastAsia="Times New Roman" w:hAnsi="Tahoma" w:cs="Tahoma"/>
          <w:color w:val="2B2C30"/>
          <w:lang w:eastAsia="ru-RU"/>
        </w:rPr>
        <w:t>Объяните</w:t>
      </w:r>
      <w:proofErr w:type="spellEnd"/>
      <w:r w:rsidRPr="00916FFC">
        <w:rPr>
          <w:rFonts w:ascii="Tahoma" w:eastAsia="Times New Roman" w:hAnsi="Tahoma" w:cs="Tahoma"/>
          <w:color w:val="2B2C30"/>
          <w:lang w:eastAsia="ru-RU"/>
        </w:rPr>
        <w:t xml:space="preserve"> родителям, что "плохой ученик" не означает "плохой человек".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Не давайте негативной оценки всему классу.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Не сравнивайте успехи отдельных учащихся разных классов.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Не переоценивайте значение отдельных предметов.</w:t>
      </w:r>
    </w:p>
    <w:p w:rsidR="00916FFC" w:rsidRPr="00916FFC" w:rsidRDefault="00916FFC" w:rsidP="00916FFC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  <w:r w:rsidRPr="00916FFC">
        <w:rPr>
          <w:rFonts w:ascii="Tahoma" w:eastAsia="Times New Roman" w:hAnsi="Tahoma" w:cs="Tahoma"/>
          <w:color w:val="2B2C30"/>
          <w:lang w:eastAsia="ru-RU"/>
        </w:rPr>
        <w:t>Родители должны уйти с собрания с ощущением, что могут помочь своим детям, и с желанием сделать это.</w:t>
      </w:r>
    </w:p>
    <w:p w:rsidR="00D247CF" w:rsidRDefault="00916FFC"/>
    <w:sectPr w:rsidR="00D247CF" w:rsidSect="000E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552"/>
    <w:multiLevelType w:val="multilevel"/>
    <w:tmpl w:val="72C0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B256A"/>
    <w:multiLevelType w:val="multilevel"/>
    <w:tmpl w:val="371A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96AC8"/>
    <w:multiLevelType w:val="multilevel"/>
    <w:tmpl w:val="8E7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9330CC"/>
    <w:multiLevelType w:val="multilevel"/>
    <w:tmpl w:val="B34A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397C67"/>
    <w:multiLevelType w:val="multilevel"/>
    <w:tmpl w:val="8C0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6FFC"/>
    <w:rsid w:val="000E1760"/>
    <w:rsid w:val="00304B4A"/>
    <w:rsid w:val="00916FFC"/>
    <w:rsid w:val="0097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FFC"/>
    <w:rPr>
      <w:b/>
      <w:bCs/>
    </w:rPr>
  </w:style>
  <w:style w:type="character" w:customStyle="1" w:styleId="apple-converted-space">
    <w:name w:val="apple-converted-space"/>
    <w:basedOn w:val="a0"/>
    <w:rsid w:val="00916FFC"/>
  </w:style>
  <w:style w:type="character" w:styleId="a5">
    <w:name w:val="Emphasis"/>
    <w:basedOn w:val="a0"/>
    <w:uiPriority w:val="20"/>
    <w:qFormat/>
    <w:rsid w:val="00916F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5017</Characters>
  <Application>Microsoft Office Word</Application>
  <DocSecurity>0</DocSecurity>
  <Lines>41</Lines>
  <Paragraphs>11</Paragraphs>
  <ScaleCrop>false</ScaleCrop>
  <Company>Hewlett-Packard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2011-01-10T18:30:00Z</dcterms:created>
  <dcterms:modified xsi:type="dcterms:W3CDTF">2011-01-10T18:34:00Z</dcterms:modified>
</cp:coreProperties>
</file>