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6EA" w:rsidRPr="00742AD0" w:rsidRDefault="000A26EA" w:rsidP="007E09EB">
      <w:pPr>
        <w:pStyle w:val="a3"/>
        <w:spacing w:before="0" w:beforeAutospacing="0" w:after="200" w:afterAutospacing="0"/>
        <w:jc w:val="both"/>
        <w:rPr>
          <w:rFonts w:ascii="Arial" w:hAnsi="Arial" w:cs="Arial"/>
          <w:sz w:val="28"/>
          <w:szCs w:val="28"/>
        </w:rPr>
      </w:pPr>
      <w:r w:rsidRPr="00742AD0">
        <w:rPr>
          <w:b/>
          <w:bCs/>
          <w:sz w:val="28"/>
          <w:szCs w:val="28"/>
        </w:rPr>
        <w:t>При каких симптомах нужно обращаться к логопеду:</w:t>
      </w:r>
    </w:p>
    <w:p w:rsidR="000A26EA" w:rsidRPr="00742AD0" w:rsidRDefault="000A26EA" w:rsidP="007E09EB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742AD0">
        <w:rPr>
          <w:sz w:val="28"/>
          <w:szCs w:val="28"/>
        </w:rPr>
        <w:t xml:space="preserve">Если ребенок в младенчестве не </w:t>
      </w:r>
      <w:proofErr w:type="spellStart"/>
      <w:r w:rsidRPr="00742AD0">
        <w:rPr>
          <w:sz w:val="28"/>
          <w:szCs w:val="28"/>
        </w:rPr>
        <w:t>гулит</w:t>
      </w:r>
      <w:proofErr w:type="spellEnd"/>
      <w:r w:rsidRPr="00742AD0">
        <w:rPr>
          <w:sz w:val="28"/>
          <w:szCs w:val="28"/>
        </w:rPr>
        <w:t xml:space="preserve"> и не лепечет (т.е. не издаёт забавных звуков типа «</w:t>
      </w:r>
      <w:proofErr w:type="spellStart"/>
      <w:r w:rsidRPr="00742AD0">
        <w:rPr>
          <w:sz w:val="28"/>
          <w:szCs w:val="28"/>
        </w:rPr>
        <w:t>кхх</w:t>
      </w:r>
      <w:proofErr w:type="spellEnd"/>
      <w:r w:rsidRPr="00742AD0">
        <w:rPr>
          <w:sz w:val="28"/>
          <w:szCs w:val="28"/>
        </w:rPr>
        <w:t xml:space="preserve">, </w:t>
      </w:r>
      <w:proofErr w:type="spellStart"/>
      <w:r w:rsidRPr="00742AD0">
        <w:rPr>
          <w:sz w:val="28"/>
          <w:szCs w:val="28"/>
        </w:rPr>
        <w:t>акхх</w:t>
      </w:r>
      <w:proofErr w:type="spellEnd"/>
      <w:r w:rsidRPr="00742AD0">
        <w:rPr>
          <w:sz w:val="28"/>
          <w:szCs w:val="28"/>
        </w:rPr>
        <w:t xml:space="preserve">, </w:t>
      </w:r>
      <w:proofErr w:type="spellStart"/>
      <w:r w:rsidRPr="00742AD0">
        <w:rPr>
          <w:sz w:val="28"/>
          <w:szCs w:val="28"/>
        </w:rPr>
        <w:t>агы</w:t>
      </w:r>
      <w:proofErr w:type="spellEnd"/>
      <w:r w:rsidRPr="00742AD0">
        <w:rPr>
          <w:sz w:val="28"/>
          <w:szCs w:val="28"/>
        </w:rPr>
        <w:t xml:space="preserve"> и т.д. и не повторяет сам за собой слоги «</w:t>
      </w:r>
      <w:proofErr w:type="spellStart"/>
      <w:r w:rsidRPr="00742AD0">
        <w:rPr>
          <w:sz w:val="28"/>
          <w:szCs w:val="28"/>
        </w:rPr>
        <w:t>бу-бу-бу</w:t>
      </w:r>
      <w:proofErr w:type="spellEnd"/>
      <w:r w:rsidRPr="00742AD0">
        <w:rPr>
          <w:sz w:val="28"/>
          <w:szCs w:val="28"/>
        </w:rPr>
        <w:t xml:space="preserve">, та-та-та, </w:t>
      </w:r>
      <w:proofErr w:type="spellStart"/>
      <w:r w:rsidRPr="00742AD0">
        <w:rPr>
          <w:sz w:val="28"/>
          <w:szCs w:val="28"/>
        </w:rPr>
        <w:t>ма-ма-ма</w:t>
      </w:r>
      <w:proofErr w:type="spellEnd"/>
      <w:r w:rsidRPr="00742AD0">
        <w:rPr>
          <w:sz w:val="28"/>
          <w:szCs w:val="28"/>
        </w:rPr>
        <w:t xml:space="preserve">…), стоит обратиться к логопеду примерно в год. </w:t>
      </w:r>
    </w:p>
    <w:p w:rsidR="000A26EA" w:rsidRPr="00742AD0" w:rsidRDefault="000A26EA" w:rsidP="007E09EB">
      <w:pPr>
        <w:pStyle w:val="a3"/>
        <w:spacing w:before="0" w:beforeAutospacing="0" w:after="0" w:afterAutospacing="0"/>
        <w:ind w:left="720"/>
        <w:jc w:val="both"/>
        <w:rPr>
          <w:rFonts w:ascii="Arial" w:hAnsi="Arial" w:cs="Arial"/>
          <w:sz w:val="28"/>
          <w:szCs w:val="28"/>
        </w:rPr>
      </w:pPr>
      <w:r w:rsidRPr="00742AD0">
        <w:rPr>
          <w:sz w:val="28"/>
          <w:szCs w:val="28"/>
        </w:rPr>
        <w:t> </w:t>
      </w:r>
    </w:p>
    <w:p w:rsidR="000A26EA" w:rsidRPr="001A02A0" w:rsidRDefault="000A26EA" w:rsidP="007E09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A02A0">
        <w:rPr>
          <w:sz w:val="28"/>
          <w:szCs w:val="28"/>
        </w:rPr>
        <w:t>Если ребенок в 1,5-2,5 года практически не имеет нормальных, понятных  слов типа «мама», «баба», «</w:t>
      </w:r>
      <w:proofErr w:type="spellStart"/>
      <w:r w:rsidRPr="001A02A0">
        <w:rPr>
          <w:sz w:val="28"/>
          <w:szCs w:val="28"/>
        </w:rPr>
        <w:t>би-би</w:t>
      </w:r>
      <w:proofErr w:type="spellEnd"/>
      <w:r w:rsidRPr="001A02A0">
        <w:rPr>
          <w:sz w:val="28"/>
          <w:szCs w:val="28"/>
        </w:rPr>
        <w:t xml:space="preserve">», «кошка», «пить», «иди», а говорит на «своём» языке, причем много и активно  - в это же время идите к логопеду, не ждите даже 3-х лет. </w:t>
      </w:r>
    </w:p>
    <w:p w:rsidR="000A26EA" w:rsidRPr="001A02A0" w:rsidRDefault="000A26EA" w:rsidP="007E09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A02A0">
        <w:rPr>
          <w:sz w:val="28"/>
          <w:szCs w:val="28"/>
        </w:rPr>
        <w:t> </w:t>
      </w:r>
    </w:p>
    <w:p w:rsidR="001A02A0" w:rsidRPr="001A02A0" w:rsidRDefault="000A26EA" w:rsidP="001A02A0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A02A0">
        <w:rPr>
          <w:rFonts w:ascii="Times New Roman" w:hAnsi="Times New Roman" w:cs="Times New Roman"/>
          <w:sz w:val="28"/>
          <w:szCs w:val="28"/>
        </w:rPr>
        <w:t>Если ребенок в 1,5-3 года «всё понимает, а говорить не хочет», общается жестами и «мычанием» - не ждите пока «сам заговорит», лучше перестраховаться и убедиться, что это не алалия.</w:t>
      </w:r>
      <w:r w:rsidR="001A02A0" w:rsidRPr="001A02A0">
        <w:rPr>
          <w:rFonts w:ascii="Times New Roman" w:hAnsi="Times New Roman" w:cs="Times New Roman"/>
          <w:sz w:val="28"/>
          <w:szCs w:val="28"/>
        </w:rPr>
        <w:t xml:space="preserve"> </w:t>
      </w:r>
      <w:r w:rsidR="001A02A0" w:rsidRPr="001A02A0">
        <w:rPr>
          <w:rFonts w:ascii="Times New Roman" w:hAnsi="Times New Roman" w:cs="Times New Roman"/>
          <w:color w:val="000000"/>
          <w:sz w:val="28"/>
          <w:szCs w:val="28"/>
        </w:rPr>
        <w:t>Фразовая речь по норме у девочек должна быть к 2,2-2,4 годам, у мальчиков - 2,6-2,8</w:t>
      </w:r>
      <w:r w:rsidR="001A02A0">
        <w:rPr>
          <w:rFonts w:ascii="Times New Roman" w:hAnsi="Times New Roman" w:cs="Times New Roman"/>
          <w:color w:val="000000"/>
          <w:sz w:val="28"/>
          <w:szCs w:val="28"/>
        </w:rPr>
        <w:t xml:space="preserve"> (может быть и раньше, но не позже)</w:t>
      </w:r>
    </w:p>
    <w:p w:rsidR="000A26EA" w:rsidRPr="001A02A0" w:rsidRDefault="000A26EA" w:rsidP="007E09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A26EA" w:rsidRPr="001A02A0" w:rsidRDefault="000A26EA" w:rsidP="007E09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A02A0">
        <w:rPr>
          <w:sz w:val="28"/>
          <w:szCs w:val="28"/>
        </w:rPr>
        <w:t>Если ребенок 4-5 лет смягчает все звуки: «</w:t>
      </w:r>
      <w:proofErr w:type="spellStart"/>
      <w:r w:rsidRPr="001A02A0">
        <w:rPr>
          <w:sz w:val="28"/>
          <w:szCs w:val="28"/>
        </w:rPr>
        <w:t>Кися</w:t>
      </w:r>
      <w:proofErr w:type="spellEnd"/>
      <w:r w:rsidRPr="001A02A0">
        <w:rPr>
          <w:sz w:val="28"/>
          <w:szCs w:val="28"/>
        </w:rPr>
        <w:t>», «</w:t>
      </w:r>
      <w:proofErr w:type="spellStart"/>
      <w:r w:rsidRPr="001A02A0">
        <w:rPr>
          <w:sz w:val="28"/>
          <w:szCs w:val="28"/>
        </w:rPr>
        <w:t>щапка</w:t>
      </w:r>
      <w:proofErr w:type="spellEnd"/>
      <w:r w:rsidRPr="001A02A0">
        <w:rPr>
          <w:sz w:val="28"/>
          <w:szCs w:val="28"/>
        </w:rPr>
        <w:t>», «</w:t>
      </w:r>
      <w:proofErr w:type="spellStart"/>
      <w:r w:rsidRPr="001A02A0">
        <w:rPr>
          <w:sz w:val="28"/>
          <w:szCs w:val="28"/>
        </w:rPr>
        <w:t>тяйник</w:t>
      </w:r>
      <w:proofErr w:type="spellEnd"/>
      <w:r w:rsidRPr="001A02A0">
        <w:rPr>
          <w:sz w:val="28"/>
          <w:szCs w:val="28"/>
        </w:rPr>
        <w:t>», «</w:t>
      </w:r>
      <w:proofErr w:type="spellStart"/>
      <w:r w:rsidRPr="001A02A0">
        <w:rPr>
          <w:sz w:val="28"/>
          <w:szCs w:val="28"/>
        </w:rPr>
        <w:t>лямпотька</w:t>
      </w:r>
      <w:proofErr w:type="spellEnd"/>
      <w:r w:rsidRPr="001A02A0">
        <w:rPr>
          <w:sz w:val="28"/>
          <w:szCs w:val="28"/>
        </w:rPr>
        <w:t xml:space="preserve">» - это </w:t>
      </w:r>
      <w:proofErr w:type="gramStart"/>
      <w:r w:rsidRPr="001A02A0">
        <w:rPr>
          <w:sz w:val="28"/>
          <w:szCs w:val="28"/>
        </w:rPr>
        <w:t>м</w:t>
      </w:r>
      <w:proofErr w:type="gramEnd"/>
      <w:r w:rsidRPr="001A02A0">
        <w:rPr>
          <w:sz w:val="28"/>
          <w:szCs w:val="28"/>
        </w:rPr>
        <w:t>.б. не «баловство», а  серьезное речевое нарушение.</w:t>
      </w:r>
    </w:p>
    <w:p w:rsidR="001A02A0" w:rsidRPr="001A02A0" w:rsidRDefault="001A02A0" w:rsidP="007E09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A02A0" w:rsidRPr="001A02A0" w:rsidRDefault="001A02A0" w:rsidP="001A02A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A02A0">
        <w:rPr>
          <w:sz w:val="28"/>
          <w:szCs w:val="28"/>
        </w:rPr>
        <w:t>Если в обозначенный срок звуки так и не появились:</w:t>
      </w:r>
    </w:p>
    <w:p w:rsidR="001A02A0" w:rsidRPr="001A02A0" w:rsidRDefault="001A02A0" w:rsidP="001A02A0">
      <w:pPr>
        <w:spacing w:after="0" w:afterAutospacing="0" w:line="24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3 года</w:t>
      </w:r>
      <w:r w:rsidRPr="001A0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 правильными  губно-губные (</w:t>
      </w:r>
      <w:proofErr w:type="gramStart"/>
      <w:r w:rsidRPr="001A0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A0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0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</w:t>
      </w:r>
      <w:proofErr w:type="spellEnd"/>
      <w:r w:rsidRPr="001A0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М, </w:t>
      </w:r>
      <w:proofErr w:type="spellStart"/>
      <w:r w:rsidRPr="001A0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Мь</w:t>
      </w:r>
      <w:proofErr w:type="spellEnd"/>
      <w:r w:rsidRPr="001A0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Б, </w:t>
      </w:r>
      <w:proofErr w:type="spellStart"/>
      <w:r w:rsidRPr="001A0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Бь</w:t>
      </w:r>
      <w:proofErr w:type="spellEnd"/>
      <w:r w:rsidRPr="001A0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губно-зубные (В, </w:t>
      </w:r>
      <w:proofErr w:type="spellStart"/>
      <w:r w:rsidRPr="001A0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</w:t>
      </w:r>
      <w:proofErr w:type="spellEnd"/>
      <w:r w:rsidRPr="001A0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Ф, </w:t>
      </w:r>
      <w:proofErr w:type="spellStart"/>
      <w:r w:rsidRPr="001A0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Фь</w:t>
      </w:r>
      <w:proofErr w:type="spellEnd"/>
      <w:r w:rsidRPr="001A0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заднеязычные (К, </w:t>
      </w:r>
      <w:proofErr w:type="spellStart"/>
      <w:r w:rsidRPr="001A0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</w:t>
      </w:r>
      <w:proofErr w:type="spellEnd"/>
      <w:r w:rsidRPr="001A0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Г, </w:t>
      </w:r>
      <w:proofErr w:type="spellStart"/>
      <w:r w:rsidRPr="001A0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</w:t>
      </w:r>
      <w:proofErr w:type="spellEnd"/>
      <w:r w:rsidRPr="001A0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Х, </w:t>
      </w:r>
      <w:proofErr w:type="spellStart"/>
      <w:r w:rsidRPr="001A0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</w:t>
      </w:r>
      <w:proofErr w:type="spellEnd"/>
      <w:r w:rsidRPr="001A0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переднеязычные (Т, </w:t>
      </w:r>
      <w:proofErr w:type="spellStart"/>
      <w:r w:rsidRPr="001A0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spellEnd"/>
      <w:r w:rsidRPr="001A0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Д, </w:t>
      </w:r>
      <w:proofErr w:type="spellStart"/>
      <w:r w:rsidRPr="001A0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</w:t>
      </w:r>
      <w:proofErr w:type="spellEnd"/>
      <w:r w:rsidRPr="001A0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Н, </w:t>
      </w:r>
      <w:proofErr w:type="spellStart"/>
      <w:r w:rsidRPr="001A0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</w:t>
      </w:r>
      <w:proofErr w:type="spellEnd"/>
      <w:r w:rsidRPr="001A0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и, разумеется, гласные.</w:t>
      </w:r>
    </w:p>
    <w:p w:rsidR="001A02A0" w:rsidRPr="001A02A0" w:rsidRDefault="00E74CCA" w:rsidP="001A02A0">
      <w:pPr>
        <w:spacing w:after="0" w:afterAutospacing="0" w:line="24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1A02A0" w:rsidRPr="001A0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</w:t>
      </w:r>
      <w:r w:rsidR="001A02A0" w:rsidRPr="001A0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годам </w:t>
      </w:r>
      <w:r w:rsidR="001A02A0" w:rsidRPr="001A0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появляются свистящие (С, </w:t>
      </w:r>
      <w:proofErr w:type="spellStart"/>
      <w:r w:rsidR="001A02A0" w:rsidRPr="001A0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</w:t>
      </w:r>
      <w:proofErr w:type="spellEnd"/>
      <w:r w:rsidR="001A02A0" w:rsidRPr="001A0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З, </w:t>
      </w:r>
      <w:proofErr w:type="spellStart"/>
      <w:r w:rsidR="001A02A0" w:rsidRPr="001A0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Зь</w:t>
      </w:r>
      <w:proofErr w:type="spellEnd"/>
      <w:r w:rsidR="001A02A0" w:rsidRPr="001A0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Ц)</w:t>
      </w:r>
    </w:p>
    <w:p w:rsidR="001A02A0" w:rsidRPr="001A02A0" w:rsidRDefault="00E74CCA" w:rsidP="001A02A0">
      <w:pPr>
        <w:spacing w:after="0" w:afterAutospacing="0" w:line="24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1A02A0" w:rsidRPr="001A0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</w:t>
      </w:r>
      <w:r w:rsidR="001A02A0" w:rsidRPr="001A0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годам</w:t>
      </w:r>
      <w:r w:rsidR="001A02A0" w:rsidRPr="001A0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шипящие (</w:t>
      </w:r>
      <w:proofErr w:type="gramStart"/>
      <w:r w:rsidR="001A02A0" w:rsidRPr="001A0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="001A02A0" w:rsidRPr="001A0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Щ, Ж, Ч)</w:t>
      </w:r>
    </w:p>
    <w:p w:rsidR="001A02A0" w:rsidRPr="001A02A0" w:rsidRDefault="00E74CCA" w:rsidP="001A02A0">
      <w:pPr>
        <w:spacing w:after="0" w:afterAutospacing="0" w:line="24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5-</w:t>
      </w:r>
      <w:r w:rsidR="001A02A0" w:rsidRPr="001A0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6 годам</w:t>
      </w:r>
      <w:r w:rsidR="001A02A0" w:rsidRPr="001A0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1A02A0" w:rsidRPr="001A0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соноры</w:t>
      </w:r>
      <w:proofErr w:type="spellEnd"/>
      <w:r w:rsidR="001A02A0" w:rsidRPr="001A0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1A02A0" w:rsidRPr="001A0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1A02A0" w:rsidRPr="001A0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A02A0" w:rsidRPr="001A0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Рь</w:t>
      </w:r>
      <w:proofErr w:type="spellEnd"/>
      <w:r w:rsidR="001A02A0" w:rsidRPr="001A0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Л, Ль, Й)</w:t>
      </w:r>
    </w:p>
    <w:p w:rsidR="000A26EA" w:rsidRPr="00742AD0" w:rsidRDefault="000A26EA" w:rsidP="007E09EB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742AD0">
        <w:rPr>
          <w:sz w:val="28"/>
          <w:szCs w:val="28"/>
        </w:rPr>
        <w:t> </w:t>
      </w:r>
    </w:p>
    <w:p w:rsidR="000A26EA" w:rsidRPr="00742AD0" w:rsidRDefault="000A26EA" w:rsidP="00742AD0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742AD0">
        <w:rPr>
          <w:sz w:val="28"/>
          <w:szCs w:val="28"/>
        </w:rPr>
        <w:t>Если ребен</w:t>
      </w:r>
      <w:r w:rsidR="00742AD0">
        <w:rPr>
          <w:sz w:val="28"/>
          <w:szCs w:val="28"/>
        </w:rPr>
        <w:t>ок картавит, гнусавит</w:t>
      </w:r>
      <w:r w:rsidRPr="00742AD0">
        <w:rPr>
          <w:sz w:val="28"/>
          <w:szCs w:val="28"/>
        </w:rPr>
        <w:t xml:space="preserve"> (извините за ненаучную терминологию), т.е. искажает звуки – обратитесь к логопеду в любом возрасте, не обращая внимания на возрастные нормативы появления звуков, потому что эти нормативы говорят об отсутствии или замене звуков «предшественниками» в норме, а искажения – это всегда речевое нарушение и самостоятельно оно не исправится. </w:t>
      </w:r>
    </w:p>
    <w:p w:rsidR="000A26EA" w:rsidRPr="00742AD0" w:rsidRDefault="000A26EA" w:rsidP="007E09EB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742AD0">
        <w:rPr>
          <w:sz w:val="28"/>
          <w:szCs w:val="28"/>
        </w:rPr>
        <w:t> </w:t>
      </w:r>
    </w:p>
    <w:p w:rsidR="000A26EA" w:rsidRPr="00742AD0" w:rsidRDefault="000A26EA" w:rsidP="007E09EB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742AD0">
        <w:rPr>
          <w:sz w:val="28"/>
          <w:szCs w:val="28"/>
        </w:rPr>
        <w:t>Если ребенок пошел в школу, и у него проблемы с чтением и письмом – после второй учебной четверти сходит</w:t>
      </w:r>
      <w:r w:rsidR="00C01559" w:rsidRPr="00742AD0">
        <w:rPr>
          <w:sz w:val="28"/>
          <w:szCs w:val="28"/>
        </w:rPr>
        <w:t>е к школьному логопеду</w:t>
      </w:r>
      <w:r w:rsidRPr="00742AD0">
        <w:rPr>
          <w:sz w:val="28"/>
          <w:szCs w:val="28"/>
        </w:rPr>
        <w:t>: возможно, у ребенка логопедические или психологические проблемы.</w:t>
      </w:r>
    </w:p>
    <w:p w:rsidR="000A26EA" w:rsidRPr="00742AD0" w:rsidRDefault="000A26EA" w:rsidP="007E09EB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742AD0">
        <w:rPr>
          <w:sz w:val="28"/>
          <w:szCs w:val="28"/>
        </w:rPr>
        <w:t> </w:t>
      </w:r>
    </w:p>
    <w:p w:rsidR="000A26EA" w:rsidRPr="00742AD0" w:rsidRDefault="000A26EA" w:rsidP="007E09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2AD0">
        <w:rPr>
          <w:sz w:val="28"/>
          <w:szCs w:val="28"/>
        </w:rPr>
        <w:t>Если у ребенка после какой либо травмы (падение, ушиб</w:t>
      </w:r>
      <w:proofErr w:type="gramStart"/>
      <w:r w:rsidRPr="00742AD0">
        <w:rPr>
          <w:sz w:val="28"/>
          <w:szCs w:val="28"/>
        </w:rPr>
        <w:t>,«</w:t>
      </w:r>
      <w:proofErr w:type="gramEnd"/>
      <w:r w:rsidRPr="00742AD0">
        <w:rPr>
          <w:sz w:val="28"/>
          <w:szCs w:val="28"/>
        </w:rPr>
        <w:t>лёгкое сотрясение мозга») начались проблемы с письмом  - пропуски букв, слогов, письмо мимо строчек… - проверьтесь не только у  логопеда, но и у невропатолога, т.к, м.б. это симптомы серьёзной черепно-мозговой травмы и афазия…</w:t>
      </w:r>
    </w:p>
    <w:p w:rsidR="000A26EA" w:rsidRPr="00411041" w:rsidRDefault="00A91792" w:rsidP="00411041">
      <w:pPr>
        <w:pStyle w:val="a3"/>
        <w:spacing w:line="0" w:lineRule="atLeast"/>
        <w:jc w:val="both"/>
        <w:rPr>
          <w:sz w:val="28"/>
          <w:szCs w:val="28"/>
        </w:rPr>
      </w:pPr>
      <w:r w:rsidRPr="00742AD0">
        <w:rPr>
          <w:b/>
          <w:bCs/>
          <w:sz w:val="28"/>
          <w:szCs w:val="28"/>
          <w:u w:val="single"/>
        </w:rPr>
        <w:t>Обратитесь к специалисту, если, Ваш малыш</w:t>
      </w:r>
      <w:r w:rsidRPr="00742AD0">
        <w:rPr>
          <w:b/>
          <w:bCs/>
          <w:sz w:val="28"/>
          <w:szCs w:val="28"/>
        </w:rPr>
        <w:t>:</w:t>
      </w:r>
      <w:r w:rsidRPr="00742AD0">
        <w:rPr>
          <w:sz w:val="28"/>
          <w:szCs w:val="28"/>
        </w:rPr>
        <w:t xml:space="preserve"> не реагирует на обращенную к нему речь, даже если его называют по имени, но замечает другие, даже очень тихие звуки. Не прислушивается (как это делают слабослышащие дети), не пытается понять сказанное по губам, не прибегает к мимике и жестам для выражения свои мыслей. </w:t>
      </w:r>
    </w:p>
    <w:p w:rsidR="00537541" w:rsidRPr="00742AD0" w:rsidRDefault="000A26EA" w:rsidP="00742AD0">
      <w:pPr>
        <w:pStyle w:val="a3"/>
        <w:spacing w:before="0" w:beforeAutospacing="0" w:after="200" w:afterAutospacing="0"/>
        <w:rPr>
          <w:rFonts w:ascii="Arial" w:hAnsi="Arial" w:cs="Arial"/>
          <w:sz w:val="28"/>
          <w:szCs w:val="28"/>
        </w:rPr>
      </w:pPr>
      <w:r w:rsidRPr="00742AD0">
        <w:rPr>
          <w:color w:val="000000"/>
          <w:sz w:val="28"/>
          <w:szCs w:val="28"/>
          <w:u w:val="single"/>
        </w:rPr>
        <w:t>В целом, в логопедии действует пр</w:t>
      </w:r>
      <w:r w:rsidR="00EE3016">
        <w:rPr>
          <w:color w:val="000000"/>
          <w:sz w:val="28"/>
          <w:szCs w:val="28"/>
          <w:u w:val="single"/>
        </w:rPr>
        <w:t>авило: чем раньше начать коррекцию</w:t>
      </w:r>
      <w:r w:rsidRPr="00742AD0">
        <w:rPr>
          <w:color w:val="000000"/>
          <w:sz w:val="28"/>
          <w:szCs w:val="28"/>
          <w:u w:val="single"/>
        </w:rPr>
        <w:t>, тем меньше проблем будет в будущем.</w:t>
      </w:r>
    </w:p>
    <w:sectPr w:rsidR="00537541" w:rsidRPr="00742AD0" w:rsidSect="001A02A0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6EA"/>
    <w:rsid w:val="000A26EA"/>
    <w:rsid w:val="001A02A0"/>
    <w:rsid w:val="002378C2"/>
    <w:rsid w:val="00411041"/>
    <w:rsid w:val="00537541"/>
    <w:rsid w:val="005E3FFB"/>
    <w:rsid w:val="00742AD0"/>
    <w:rsid w:val="007E09EB"/>
    <w:rsid w:val="007E1053"/>
    <w:rsid w:val="008B2444"/>
    <w:rsid w:val="00945E77"/>
    <w:rsid w:val="009E1840"/>
    <w:rsid w:val="00A91792"/>
    <w:rsid w:val="00C01559"/>
    <w:rsid w:val="00CE54B5"/>
    <w:rsid w:val="00CF272C"/>
    <w:rsid w:val="00E74CCA"/>
    <w:rsid w:val="00EE3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26EA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3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7562">
              <w:marLeft w:val="0"/>
              <w:marRight w:val="0"/>
              <w:marTop w:val="0"/>
              <w:marBottom w:val="0"/>
              <w:divBdr>
                <w:top w:val="single" w:sz="18" w:space="15" w:color="FFFFFF"/>
                <w:left w:val="none" w:sz="0" w:space="0" w:color="auto"/>
                <w:bottom w:val="single" w:sz="18" w:space="15" w:color="FFFFFF"/>
                <w:right w:val="none" w:sz="0" w:space="0" w:color="auto"/>
              </w:divBdr>
              <w:divsChild>
                <w:div w:id="153765347">
                  <w:marLeft w:val="0"/>
                  <w:marRight w:val="0"/>
                  <w:marTop w:val="100"/>
                  <w:marBottom w:val="100"/>
                  <w:divBdr>
                    <w:top w:val="single" w:sz="24" w:space="0" w:color="251D1C"/>
                    <w:left w:val="single" w:sz="24" w:space="0" w:color="251D1C"/>
                    <w:bottom w:val="single" w:sz="24" w:space="0" w:color="251D1C"/>
                    <w:right w:val="single" w:sz="24" w:space="0" w:color="251D1C"/>
                  </w:divBdr>
                  <w:divsChild>
                    <w:div w:id="191315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0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3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7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06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24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4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ENM</cp:lastModifiedBy>
  <cp:revision>8</cp:revision>
  <dcterms:created xsi:type="dcterms:W3CDTF">2012-02-18T12:38:00Z</dcterms:created>
  <dcterms:modified xsi:type="dcterms:W3CDTF">2014-08-25T11:26:00Z</dcterms:modified>
</cp:coreProperties>
</file>