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18" w:rsidRDefault="00A21C18" w:rsidP="00A21C18">
      <w:pPr>
        <w:pStyle w:val="3"/>
      </w:pPr>
      <w:r>
        <w:t>А готовы ли к школе…  родители?</w:t>
      </w:r>
    </w:p>
    <w:p w:rsidR="00A21C18" w:rsidRDefault="00A21C18" w:rsidP="00A21C18">
      <w:pPr>
        <w:pStyle w:val="2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Обсуждая вопрос: «Готов ли к школе ребенок?» - мы подчас забываем, что не менее важным является и другой вопрос: «А готовы ли к школе родители?»:</w:t>
      </w:r>
    </w:p>
    <w:p w:rsidR="00A21C18" w:rsidRDefault="00A21C18" w:rsidP="00A21C18">
      <w:pPr>
        <w:pStyle w:val="2"/>
        <w:numPr>
          <w:ilvl w:val="0"/>
          <w:numId w:val="1"/>
        </w:num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Зачастую родители будущего первоклассника испытывают трудности при выборе школы;</w:t>
      </w:r>
    </w:p>
    <w:p w:rsidR="00A21C18" w:rsidRDefault="00A21C18" w:rsidP="00A21C18">
      <w:pPr>
        <w:pStyle w:val="2"/>
        <w:numPr>
          <w:ilvl w:val="0"/>
          <w:numId w:val="1"/>
        </w:num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При выборе модного учебного заведения не учитывается, что  не исключена менее качественная подготовка учеников по базовым дисциплинам, нежели в обычной школе; что обилие новомодных предметов может сопровождаться низким уровнем их преподавания; что возможны значительные перегрузки, которые серьезно повредят здоровью ребенка;</w:t>
      </w:r>
    </w:p>
    <w:p w:rsidR="00A21C18" w:rsidRDefault="00A21C18" w:rsidP="00A21C18">
      <w:pPr>
        <w:pStyle w:val="2"/>
        <w:numPr>
          <w:ilvl w:val="0"/>
          <w:numId w:val="1"/>
        </w:num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lastRenderedPageBreak/>
        <w:t>Иногда не в полной мере воспринимается необходимая информация от руководства школы, от сотрудников органов управления образованием;</w:t>
      </w:r>
    </w:p>
    <w:p w:rsidR="00A21C18" w:rsidRDefault="00A21C18" w:rsidP="00A21C18">
      <w:pPr>
        <w:pStyle w:val="2"/>
        <w:numPr>
          <w:ilvl w:val="0"/>
          <w:numId w:val="1"/>
        </w:num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Многим родителям сложно осознать, что ребенок за одну ночь не может превратиться в школьника, что ему нужна помощь и поддержка, особая забота и  внимание еще в большей степени, чем в детском саду;  большинство родителей имеют установки на то, что «он теперь уже большой» и «должен»;</w:t>
      </w:r>
    </w:p>
    <w:p w:rsidR="00A21C18" w:rsidRDefault="00A21C18" w:rsidP="00A21C18">
      <w:pPr>
        <w:pStyle w:val="2"/>
        <w:numPr>
          <w:ilvl w:val="0"/>
          <w:numId w:val="1"/>
        </w:num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Не успевают ежедневно обсуждать со своим ребенком школьные проблемы.</w:t>
      </w:r>
    </w:p>
    <w:p w:rsidR="00A21C18" w:rsidRDefault="00A21C18" w:rsidP="00A21C18">
      <w:pPr>
        <w:pStyle w:val="2"/>
        <w:numPr>
          <w:ilvl w:val="0"/>
          <w:numId w:val="1"/>
        </w:num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Порой родители не владеют информацией о том, что платное обучение не гарантирует хорошего уровня образования, что необходимо быть информированным об истинном положении дел в школе, умело, во время на него реагировать;</w:t>
      </w:r>
    </w:p>
    <w:p w:rsidR="00A21C18" w:rsidRDefault="00A21C18" w:rsidP="00A21C18">
      <w:pPr>
        <w:pStyle w:val="2"/>
        <w:numPr>
          <w:ilvl w:val="0"/>
          <w:numId w:val="1"/>
        </w:num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Не решаются постоять за своего ребенка перед учителем, а иногда и перед администрацией школе, забывают, что</w:t>
      </w:r>
      <w:proofErr w:type="gramStart"/>
      <w:r>
        <w:rPr>
          <w:rFonts w:ascii="Book Antiqua" w:hAnsi="Book Antiqua" w:cs="Courier New"/>
        </w:rPr>
        <w:t xml:space="preserve"> ,</w:t>
      </w:r>
      <w:proofErr w:type="gramEnd"/>
      <w:r>
        <w:rPr>
          <w:rFonts w:ascii="Book Antiqua" w:hAnsi="Book Antiqua" w:cs="Courier New"/>
        </w:rPr>
        <w:t xml:space="preserve"> кроме родителей, защитить ребенка некому;</w:t>
      </w:r>
    </w:p>
    <w:p w:rsidR="00A21C18" w:rsidRDefault="00A21C18" w:rsidP="00A21C18">
      <w:pPr>
        <w:pStyle w:val="2"/>
        <w:numPr>
          <w:ilvl w:val="0"/>
          <w:numId w:val="1"/>
        </w:numPr>
        <w:rPr>
          <w:rFonts w:ascii="Book Antiqua" w:hAnsi="Book Antiqua" w:cs="Courier New"/>
        </w:rPr>
      </w:pPr>
      <w:proofErr w:type="gramStart"/>
      <w:r>
        <w:rPr>
          <w:rFonts w:ascii="Book Antiqua" w:hAnsi="Book Antiqua" w:cs="Courier New"/>
        </w:rPr>
        <w:t>Не придают значение</w:t>
      </w:r>
      <w:proofErr w:type="gramEnd"/>
      <w:r>
        <w:rPr>
          <w:rFonts w:ascii="Book Antiqua" w:hAnsi="Book Antiqua" w:cs="Courier New"/>
        </w:rPr>
        <w:t xml:space="preserve"> новым знакомствам своего ребенка, не понимают, что «взрослые» проблемы могут возникнуть еще в начальной школе;</w:t>
      </w:r>
    </w:p>
    <w:p w:rsidR="00E225BE" w:rsidRPr="00A21C18" w:rsidRDefault="00A21C18" w:rsidP="00A21C18">
      <w:pPr>
        <w:pStyle w:val="2"/>
        <w:numPr>
          <w:ilvl w:val="0"/>
          <w:numId w:val="1"/>
        </w:num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Родителям необходимо развивать познавательные интересы своего ребенка, т. к. школа сверх программы сделать этого не сможет; музеи, выставки, концерты, поход</w:t>
      </w:r>
      <w:proofErr w:type="gramStart"/>
      <w:r>
        <w:rPr>
          <w:rFonts w:ascii="Book Antiqua" w:hAnsi="Book Antiqua" w:cs="Courier New"/>
        </w:rPr>
        <w:t>ы-</w:t>
      </w:r>
      <w:proofErr w:type="gramEnd"/>
      <w:r>
        <w:rPr>
          <w:rFonts w:ascii="Book Antiqua" w:hAnsi="Book Antiqua" w:cs="Courier New"/>
        </w:rPr>
        <w:t xml:space="preserve"> дело родителей.  </w:t>
      </w:r>
    </w:p>
    <w:sectPr w:rsidR="00E225BE" w:rsidRPr="00A21C18" w:rsidSect="00E2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7693"/>
    <w:multiLevelType w:val="hybridMultilevel"/>
    <w:tmpl w:val="88D4D6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A21C18"/>
    <w:rsid w:val="008C3BB9"/>
    <w:rsid w:val="00982DF3"/>
    <w:rsid w:val="00A21C18"/>
    <w:rsid w:val="00E2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21C18"/>
    <w:rPr>
      <w:rFonts w:ascii="Times NR Cyr MT" w:hAnsi="Times NR Cyr MT"/>
      <w:bCs/>
      <w:sz w:val="52"/>
      <w:szCs w:val="28"/>
    </w:rPr>
  </w:style>
  <w:style w:type="character" w:customStyle="1" w:styleId="20">
    <w:name w:val="Основной текст 2 Знак"/>
    <w:basedOn w:val="a0"/>
    <w:link w:val="2"/>
    <w:semiHidden/>
    <w:rsid w:val="00A21C18"/>
    <w:rPr>
      <w:rFonts w:ascii="Times NR Cyr MT" w:eastAsia="Times New Roman" w:hAnsi="Times NR Cyr MT" w:cs="Times New Roman"/>
      <w:bCs/>
      <w:sz w:val="52"/>
      <w:szCs w:val="28"/>
      <w:lang w:eastAsia="ru-RU"/>
    </w:rPr>
  </w:style>
  <w:style w:type="paragraph" w:styleId="3">
    <w:name w:val="Body Text 3"/>
    <w:basedOn w:val="a"/>
    <w:link w:val="30"/>
    <w:semiHidden/>
    <w:rsid w:val="00A21C18"/>
    <w:pPr>
      <w:jc w:val="center"/>
    </w:pPr>
    <w:rPr>
      <w:rFonts w:ascii="Book Antiqua" w:hAnsi="Book Antiqua" w:cs="Courier New"/>
      <w:b/>
      <w:sz w:val="56"/>
      <w:szCs w:val="28"/>
    </w:rPr>
  </w:style>
  <w:style w:type="character" w:customStyle="1" w:styleId="30">
    <w:name w:val="Основной текст 3 Знак"/>
    <w:basedOn w:val="a0"/>
    <w:link w:val="3"/>
    <w:semiHidden/>
    <w:rsid w:val="00A21C18"/>
    <w:rPr>
      <w:rFonts w:ascii="Book Antiqua" w:eastAsia="Times New Roman" w:hAnsi="Book Antiqua" w:cs="Courier New"/>
      <w:b/>
      <w:sz w:val="5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>Krokoz™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2014-08-31T03:19:00Z</dcterms:created>
  <dcterms:modified xsi:type="dcterms:W3CDTF">2014-08-31T03:20:00Z</dcterms:modified>
</cp:coreProperties>
</file>