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A" w:rsidRPr="000C5753" w:rsidRDefault="006E2E9A" w:rsidP="000C5753">
      <w:pPr>
        <w:spacing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C5753">
        <w:rPr>
          <w:rFonts w:ascii="Times New Roman" w:hAnsi="Times New Roman" w:cs="Times New Roman"/>
          <w:b/>
          <w:sz w:val="28"/>
          <w:szCs w:val="28"/>
        </w:rPr>
        <w:t>Темперамент</w:t>
      </w:r>
    </w:p>
    <w:p w:rsidR="006E2E9A" w:rsidRDefault="006E2E9A" w:rsidP="000C57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2E9A">
        <w:rPr>
          <w:rFonts w:ascii="Times New Roman" w:hAnsi="Times New Roman" w:cs="Times New Roman"/>
          <w:sz w:val="28"/>
          <w:szCs w:val="28"/>
        </w:rPr>
        <w:t>Согласны ли вы с русской поговоркой</w:t>
      </w:r>
      <w:r>
        <w:rPr>
          <w:rFonts w:ascii="Times New Roman" w:hAnsi="Times New Roman" w:cs="Times New Roman"/>
          <w:sz w:val="28"/>
          <w:szCs w:val="28"/>
        </w:rPr>
        <w:t>: «Яблоко от яблони недалеко падает»</w:t>
      </w:r>
      <w:r w:rsidR="000C57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Та же народная мудрость гласит: «С кем поведешься – от того и наберешься»</w:t>
      </w:r>
      <w:r w:rsidR="000C5753">
        <w:rPr>
          <w:rFonts w:ascii="Times New Roman" w:hAnsi="Times New Roman" w:cs="Times New Roman"/>
          <w:sz w:val="28"/>
          <w:szCs w:val="28"/>
        </w:rPr>
        <w:t>.</w:t>
      </w:r>
    </w:p>
    <w:p w:rsidR="006E2E9A" w:rsidRDefault="006E2E9A" w:rsidP="000C57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 самом деле определяет поведение детей? Наследственность</w:t>
      </w:r>
      <w:r w:rsidR="00D444B6">
        <w:rPr>
          <w:rFonts w:ascii="Times New Roman" w:hAnsi="Times New Roman" w:cs="Times New Roman"/>
          <w:sz w:val="28"/>
          <w:szCs w:val="28"/>
        </w:rPr>
        <w:t xml:space="preserve"> или воспитание? Безусловно, и то и другое. Психологи утверждают, что к 6-7 годам уже отчетливо проявляется какой-либо тип темперамента. </w:t>
      </w:r>
    </w:p>
    <w:p w:rsidR="00D444B6" w:rsidRDefault="00D444B6" w:rsidP="000C57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– это не выдумка, а научно доказанное проявление природного начала в каждом из нас. И если вас не удивляет, что усилием воли не изменить цвет волос, то вас не должно удивлять, что никакое воспитание не сделает из холерика флегматика. И ругать ребенка за то, что он меланхолик, так же бесполезно, как и за то, что он брюнет, а не блондин</w:t>
      </w:r>
      <w:r w:rsidR="00E2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66A" w:rsidRDefault="00E2366A" w:rsidP="006E2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7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Нет сомнений в том, что вы, как родитель, знаете своего ребенка лучше, чем все психологи вместе взятые.</w:t>
      </w:r>
    </w:p>
    <w:p w:rsidR="000C5753" w:rsidRPr="000C5753" w:rsidRDefault="00E2366A" w:rsidP="000C575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753">
        <w:rPr>
          <w:rFonts w:ascii="Times New Roman" w:hAnsi="Times New Roman" w:cs="Times New Roman"/>
          <w:b/>
          <w:sz w:val="28"/>
          <w:szCs w:val="28"/>
        </w:rPr>
        <w:t>Если ваш ребенок сангвиник</w:t>
      </w:r>
      <w:r w:rsidR="00C35739">
        <w:rPr>
          <w:rFonts w:ascii="Times New Roman" w:hAnsi="Times New Roman" w:cs="Times New Roman"/>
          <w:b/>
          <w:sz w:val="28"/>
          <w:szCs w:val="28"/>
        </w:rPr>
        <w:t>:</w:t>
      </w:r>
      <w:r w:rsidR="000C5753" w:rsidRPr="000C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366A" w:rsidRDefault="000C5753" w:rsidP="000C57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6A">
        <w:rPr>
          <w:rFonts w:ascii="Times New Roman" w:hAnsi="Times New Roman" w:cs="Times New Roman"/>
          <w:sz w:val="28"/>
          <w:szCs w:val="28"/>
        </w:rPr>
        <w:t xml:space="preserve">Сангвиником называют человека активного, быстро отзывающегося на окружающие события, стремящегося к частой перемене впечатлений, сравнительно легко переживающего неприятности и неудачи. Он всегда общителен, с удовольствием знакомится с новыми людьми. Ему присущи гибкость ума, быстрый темп речи. Проблемы в школе возможны из-за непоседливости. Интересы и увлечения непостоянны и неустойчивые. </w:t>
      </w:r>
    </w:p>
    <w:p w:rsidR="00E2366A" w:rsidRDefault="00E2366A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обучения ребенку необходима разрядка своей неуемной энергии, </w:t>
      </w:r>
      <w:r w:rsidR="00AD2F4E">
        <w:rPr>
          <w:rFonts w:ascii="Times New Roman" w:hAnsi="Times New Roman" w:cs="Times New Roman"/>
          <w:sz w:val="28"/>
          <w:szCs w:val="28"/>
        </w:rPr>
        <w:t xml:space="preserve">например, физические упражнения. Мальчику полезно будет посещение спортивных секций. Девочки будут с удовольствием заниматься танцами, гимнастикой. Они одарены от природы пластичностью. Родителям нужно учитывать, что из-за некоторых физиологических особенностей такие дети с трудом воспринимают тихий голос. </w:t>
      </w:r>
    </w:p>
    <w:p w:rsidR="00AD2F4E" w:rsidRPr="00C35739" w:rsidRDefault="00AD2F4E" w:rsidP="00C3573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5739">
        <w:rPr>
          <w:rFonts w:ascii="Times New Roman" w:hAnsi="Times New Roman" w:cs="Times New Roman"/>
          <w:b/>
          <w:sz w:val="28"/>
          <w:szCs w:val="28"/>
        </w:rPr>
        <w:lastRenderedPageBreak/>
        <w:t>Если ваш ребенок флегматик</w:t>
      </w:r>
      <w:r w:rsidR="00C35739">
        <w:rPr>
          <w:rFonts w:ascii="Times New Roman" w:hAnsi="Times New Roman" w:cs="Times New Roman"/>
          <w:b/>
          <w:sz w:val="28"/>
          <w:szCs w:val="28"/>
        </w:rPr>
        <w:t>:</w:t>
      </w:r>
    </w:p>
    <w:p w:rsidR="00AD2F4E" w:rsidRDefault="00AD2F4E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Флегматиком называют человека активного, спокойного и невозмутимого. Он способен на глубокие чувства, но его эмоции редко заметны окружающим. Такой ребенок не отличается общительностью, но привязанности его прочны и долговременны. Флегматик отличается спокойной и медлительной речью. </w:t>
      </w:r>
    </w:p>
    <w:p w:rsidR="00AD2F4E" w:rsidRDefault="00AD2F4E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школе могут возникнуть в связи  затрудненностью с социальной адаптацией: флегматик плохо сходится с людьми. Родителям нужно учитывать, что такой ребенок медленно</w:t>
      </w:r>
      <w:r w:rsidR="002530D6">
        <w:rPr>
          <w:rFonts w:ascii="Times New Roman" w:hAnsi="Times New Roman" w:cs="Times New Roman"/>
          <w:sz w:val="28"/>
          <w:szCs w:val="28"/>
        </w:rPr>
        <w:t xml:space="preserve"> перестраивает свои навыки. Самое главное – не ругать флегматика – не ругать за медлительность! Дайте ребенку возможность работать в том темпе, который ему удобен.</w:t>
      </w:r>
    </w:p>
    <w:p w:rsidR="002530D6" w:rsidRPr="00C35739" w:rsidRDefault="002530D6" w:rsidP="00C3573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5739">
        <w:rPr>
          <w:rFonts w:ascii="Times New Roman" w:hAnsi="Times New Roman" w:cs="Times New Roman"/>
          <w:b/>
          <w:sz w:val="28"/>
          <w:szCs w:val="28"/>
        </w:rPr>
        <w:t>Если ваш ребенок холерик</w:t>
      </w:r>
      <w:r w:rsidR="00C35739">
        <w:rPr>
          <w:rFonts w:ascii="Times New Roman" w:hAnsi="Times New Roman" w:cs="Times New Roman"/>
          <w:b/>
          <w:sz w:val="28"/>
          <w:szCs w:val="28"/>
        </w:rPr>
        <w:t>:</w:t>
      </w:r>
    </w:p>
    <w:p w:rsidR="002530D6" w:rsidRDefault="002530D6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Холериком называют человека энергичного, способного заниматься делом с особой страстностью. Говорит он громко, резко, часто с восклицаниями, легко приходит в состояние возбуждения. Его интересы достаточно постоянны. Он не теряется при возникающих трудностях, с упорством их преодолевает. Учебный материал запоминает быстро, помнит долго.</w:t>
      </w:r>
    </w:p>
    <w:p w:rsidR="002530D6" w:rsidRDefault="002530D6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у ребенка могут возникнуть из-за вспыльчивости. В досаде и раздражении он быстро выходит из себя. Работает увлеченно, но неаккуратно, возможно неприятности из-за почерка. Испытывает трудности из-за переключения внимания. </w:t>
      </w:r>
    </w:p>
    <w:p w:rsidR="002530D6" w:rsidRPr="00C35739" w:rsidRDefault="002530D6" w:rsidP="00C3573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5739">
        <w:rPr>
          <w:rFonts w:ascii="Times New Roman" w:hAnsi="Times New Roman" w:cs="Times New Roman"/>
          <w:b/>
          <w:sz w:val="28"/>
          <w:szCs w:val="28"/>
        </w:rPr>
        <w:t>Если ваш ребенок меланхолик</w:t>
      </w:r>
      <w:r w:rsidR="00C35739">
        <w:rPr>
          <w:rFonts w:ascii="Times New Roman" w:hAnsi="Times New Roman" w:cs="Times New Roman"/>
          <w:b/>
          <w:sz w:val="28"/>
          <w:szCs w:val="28"/>
        </w:rPr>
        <w:t>:</w:t>
      </w:r>
    </w:p>
    <w:p w:rsidR="002530D6" w:rsidRDefault="002530D6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Меланхоликом называют ч</w:t>
      </w:r>
      <w:r w:rsidR="00C35739">
        <w:rPr>
          <w:rFonts w:ascii="Times New Roman" w:hAnsi="Times New Roman" w:cs="Times New Roman"/>
          <w:sz w:val="28"/>
          <w:szCs w:val="28"/>
        </w:rPr>
        <w:t>еловека впечатлительного, легко</w:t>
      </w:r>
      <w:r>
        <w:rPr>
          <w:rFonts w:ascii="Times New Roman" w:hAnsi="Times New Roman" w:cs="Times New Roman"/>
          <w:sz w:val="28"/>
          <w:szCs w:val="28"/>
        </w:rPr>
        <w:t xml:space="preserve">ранимого, но внешне слабо реагирующего на происходящее, со сдержанными движениями и приглушенной речью. Его настроение может меняться из-за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незначительных причин. Он болезненно чувствителен. У него низкая работоспособность, поэтому быстро наступае</w:t>
      </w:r>
      <w:r w:rsidR="00C357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утомление. </w:t>
      </w:r>
    </w:p>
    <w:p w:rsidR="002530D6" w:rsidRDefault="002530D6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школе могут быть связаны с обидчивостью, ранимостью. Любое самое мягкое замечание учителя вызывает у ребенка смущение. Свои способности он оценивает низко, хотя в действительности они могут быть значительно выше среднего. Это ведет к неуверенности ответа, даже если материал выучен очень хорошо. Родителям необходимо поощрять любую активность меланхолика, разработать четкий и удобный для него вид работы.</w:t>
      </w:r>
      <w:r w:rsidR="007222AB">
        <w:rPr>
          <w:rFonts w:ascii="Times New Roman" w:hAnsi="Times New Roman" w:cs="Times New Roman"/>
          <w:sz w:val="28"/>
          <w:szCs w:val="28"/>
        </w:rPr>
        <w:t xml:space="preserve"> Свести к минимуму замечания, тем более ирони</w:t>
      </w:r>
      <w:r w:rsidR="00C35739">
        <w:rPr>
          <w:rFonts w:ascii="Times New Roman" w:hAnsi="Times New Roman" w:cs="Times New Roman"/>
          <w:sz w:val="28"/>
          <w:szCs w:val="28"/>
        </w:rPr>
        <w:t>ю</w:t>
      </w:r>
      <w:r w:rsidR="007222AB">
        <w:rPr>
          <w:rFonts w:ascii="Times New Roman" w:hAnsi="Times New Roman" w:cs="Times New Roman"/>
          <w:sz w:val="28"/>
          <w:szCs w:val="28"/>
        </w:rPr>
        <w:t>. О проступках и ошибках лучше говорить наедине. Не бойтесь перехвалить меланхолика!</w:t>
      </w:r>
    </w:p>
    <w:p w:rsidR="00C35739" w:rsidRDefault="00C35739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2AB" w:rsidRDefault="007222AB" w:rsidP="00E23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7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Родители! Не стоит приписывать к темпераменту то, что является результатом неправильного воспитания. Знания темперамента своего ребенка – условие необходимое, но, к сожалению, недостаточное для того, чтобы с гордостью сказать: «Теперь я точно воспитаю свое чадо правильно!» </w:t>
      </w:r>
    </w:p>
    <w:p w:rsidR="007222AB" w:rsidRDefault="007222AB" w:rsidP="00C357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Никакие природные предпосылки не сформируют в ребенке того, что он с легкостью и радостью примет от вас.</w:t>
      </w:r>
    </w:p>
    <w:p w:rsidR="007222AB" w:rsidRDefault="007222AB" w:rsidP="00E23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0D6" w:rsidRDefault="002530D6" w:rsidP="00E23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F4E" w:rsidRPr="006E2E9A" w:rsidRDefault="00AD2F4E" w:rsidP="00E23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2F4E" w:rsidRPr="006E2E9A" w:rsidSect="000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2E9A"/>
    <w:rsid w:val="000C3E87"/>
    <w:rsid w:val="000C5753"/>
    <w:rsid w:val="002530D6"/>
    <w:rsid w:val="006E2E9A"/>
    <w:rsid w:val="007222AB"/>
    <w:rsid w:val="00AD2F4E"/>
    <w:rsid w:val="00C35739"/>
    <w:rsid w:val="00D444B6"/>
    <w:rsid w:val="00E2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2014-08-26T13:59:00Z</dcterms:created>
  <dcterms:modified xsi:type="dcterms:W3CDTF">2014-08-26T15:08:00Z</dcterms:modified>
</cp:coreProperties>
</file>