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D1" w:rsidRPr="0030180F" w:rsidRDefault="003B56D1" w:rsidP="003B56D1">
      <w:pPr>
        <w:jc w:val="center"/>
        <w:rPr>
          <w:b/>
          <w:bCs/>
          <w:sz w:val="32"/>
          <w:szCs w:val="32"/>
        </w:rPr>
      </w:pPr>
      <w:r w:rsidRPr="0030180F">
        <w:rPr>
          <w:b/>
          <w:bCs/>
          <w:sz w:val="32"/>
          <w:szCs w:val="32"/>
        </w:rPr>
        <w:t xml:space="preserve">Рекомендации родителям </w:t>
      </w:r>
    </w:p>
    <w:p w:rsidR="003B56D1" w:rsidRPr="00103540" w:rsidRDefault="003B56D1" w:rsidP="003B56D1">
      <w:pPr>
        <w:jc w:val="center"/>
        <w:rPr>
          <w:b/>
          <w:bCs/>
          <w:i/>
          <w:szCs w:val="28"/>
        </w:rPr>
      </w:pPr>
      <w:r w:rsidRPr="00103540">
        <w:rPr>
          <w:bCs/>
          <w:i/>
          <w:szCs w:val="28"/>
        </w:rPr>
        <w:t>по коррекции поведения тревожных, неуверенных,  высокочувствительных детей с низкой самооценкой, с наличием детских страхов</w:t>
      </w:r>
      <w:r w:rsidRPr="00103540">
        <w:rPr>
          <w:b/>
          <w:bCs/>
          <w:i/>
          <w:szCs w:val="28"/>
        </w:rPr>
        <w:t>.</w:t>
      </w:r>
    </w:p>
    <w:p w:rsidR="003B56D1" w:rsidRPr="00103540" w:rsidRDefault="003B56D1" w:rsidP="003B56D1">
      <w:pPr>
        <w:jc w:val="center"/>
        <w:rPr>
          <w:b/>
          <w:bCs/>
          <w:szCs w:val="28"/>
        </w:rPr>
      </w:pP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1</w:t>
      </w:r>
      <w:proofErr w:type="gramStart"/>
      <w:r w:rsidRPr="00103540">
        <w:rPr>
          <w:bCs/>
          <w:szCs w:val="28"/>
        </w:rPr>
        <w:t xml:space="preserve"> О</w:t>
      </w:r>
      <w:proofErr w:type="gramEnd"/>
      <w:r w:rsidRPr="00103540">
        <w:rPr>
          <w:bCs/>
          <w:szCs w:val="28"/>
        </w:rPr>
        <w:t>беспечьте ребенку реальный успех в какой-либо деятельности. Всегда можно найти такую деятельность, в которой ребенок может проявить себя (рисование, игры, помощь по дому).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 xml:space="preserve">2 Больше обращайте внимание на обстановку, которая складывается дома. Теплые эмоциональные отношения, доверительный контакт </w:t>
      </w:r>
      <w:proofErr w:type="gramStart"/>
      <w:r w:rsidRPr="00103540">
        <w:rPr>
          <w:bCs/>
          <w:szCs w:val="28"/>
        </w:rPr>
        <w:t>со</w:t>
      </w:r>
      <w:proofErr w:type="gramEnd"/>
      <w:r w:rsidRPr="00103540">
        <w:rPr>
          <w:bCs/>
          <w:szCs w:val="28"/>
        </w:rPr>
        <w:t xml:space="preserve"> взрослыми способствуют снижению общей тревожности.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3 Отношения с такими детьми должны быть тактичные, ровные, спокойные, внимательные, не подавляющие.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4 Щадящий оценочный режим в той области, в которой успехи ребенка не велики. Не фиксировать внимание на неуспехе.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5 Особое внимание уделять здоровью. Если ребенок часто болеет, то это может быть защитной реакцией на чрезмерную психическую нагрузку. Во время болезни взрослый должен относиться к ребенку с теплотой, что нередко не хватает ребенку в повседневной жизни.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6 Необходимы прогулки на свежем воздухе, купание в ванне. Полезны игры с водой. Недопустимо переутомление.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7</w:t>
      </w:r>
      <w:proofErr w:type="gramStart"/>
      <w:r w:rsidRPr="00103540">
        <w:rPr>
          <w:bCs/>
          <w:szCs w:val="28"/>
        </w:rPr>
        <w:t xml:space="preserve"> П</w:t>
      </w:r>
      <w:proofErr w:type="gramEnd"/>
      <w:r w:rsidRPr="00103540">
        <w:rPr>
          <w:bCs/>
          <w:szCs w:val="28"/>
        </w:rPr>
        <w:t>оощрять проявления самостоятельности, уверенности.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8</w:t>
      </w:r>
      <w:proofErr w:type="gramStart"/>
      <w:r w:rsidRPr="00103540">
        <w:rPr>
          <w:bCs/>
          <w:szCs w:val="28"/>
        </w:rPr>
        <w:t xml:space="preserve"> С</w:t>
      </w:r>
      <w:proofErr w:type="gramEnd"/>
      <w:r w:rsidRPr="00103540">
        <w:rPr>
          <w:bCs/>
          <w:szCs w:val="28"/>
        </w:rPr>
        <w:t>облюдать меру в занятиях. Должно оставаться время поиграть, погулять.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9</w:t>
      </w:r>
      <w:proofErr w:type="gramStart"/>
      <w:r w:rsidRPr="00103540">
        <w:rPr>
          <w:bCs/>
          <w:szCs w:val="28"/>
        </w:rPr>
        <w:t xml:space="preserve"> Д</w:t>
      </w:r>
      <w:proofErr w:type="gramEnd"/>
      <w:r w:rsidRPr="00103540">
        <w:rPr>
          <w:bCs/>
          <w:szCs w:val="28"/>
        </w:rPr>
        <w:t>авать возможность ребенку высказаться.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10</w:t>
      </w:r>
      <w:proofErr w:type="gramStart"/>
      <w:r w:rsidRPr="00103540">
        <w:rPr>
          <w:bCs/>
          <w:szCs w:val="28"/>
        </w:rPr>
        <w:t xml:space="preserve"> Н</w:t>
      </w:r>
      <w:proofErr w:type="gramEnd"/>
      <w:r w:rsidRPr="00103540">
        <w:rPr>
          <w:bCs/>
          <w:szCs w:val="28"/>
        </w:rPr>
        <w:t>е сравнивать достижения ребенка с другими детьми, сравнивать со своими достижениями, оценивая улучшения его собственных результатов.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11 Меньше ругать.</w:t>
      </w:r>
    </w:p>
    <w:p w:rsidR="003B56D1" w:rsidRPr="00103540" w:rsidRDefault="003B56D1" w:rsidP="003B56D1">
      <w:pPr>
        <w:spacing w:line="360" w:lineRule="auto"/>
        <w:rPr>
          <w:bCs/>
          <w:szCs w:val="28"/>
        </w:rPr>
      </w:pPr>
      <w:r w:rsidRPr="00103540">
        <w:rPr>
          <w:bCs/>
          <w:szCs w:val="28"/>
        </w:rPr>
        <w:t>12</w:t>
      </w:r>
      <w:proofErr w:type="gramStart"/>
      <w:r w:rsidRPr="00103540">
        <w:rPr>
          <w:bCs/>
          <w:szCs w:val="28"/>
        </w:rPr>
        <w:t xml:space="preserve"> Н</w:t>
      </w:r>
      <w:proofErr w:type="gramEnd"/>
      <w:r w:rsidRPr="00103540">
        <w:rPr>
          <w:bCs/>
          <w:szCs w:val="28"/>
        </w:rPr>
        <w:t>е говорите ребенку, что он плохой, отрицательно можно сказать о его поступке, а не о личности.</w:t>
      </w:r>
    </w:p>
    <w:p w:rsidR="003B56D1" w:rsidRPr="00103540" w:rsidRDefault="003B56D1" w:rsidP="003B56D1">
      <w:pPr>
        <w:rPr>
          <w:bCs/>
          <w:szCs w:val="28"/>
        </w:rPr>
      </w:pPr>
    </w:p>
    <w:p w:rsidR="003B56D1" w:rsidRDefault="003B56D1" w:rsidP="003B56D1">
      <w:pPr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 </w:t>
      </w:r>
    </w:p>
    <w:p w:rsidR="00E225BE" w:rsidRDefault="00E225BE"/>
    <w:sectPr w:rsidR="00E225BE" w:rsidSect="00E2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3B56D1"/>
    <w:rsid w:val="0030180F"/>
    <w:rsid w:val="003B56D1"/>
    <w:rsid w:val="008C3BB9"/>
    <w:rsid w:val="00982DF3"/>
    <w:rsid w:val="00E2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Krokoz™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2014-08-31T03:21:00Z</dcterms:created>
  <dcterms:modified xsi:type="dcterms:W3CDTF">2014-08-31T03:21:00Z</dcterms:modified>
</cp:coreProperties>
</file>