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13" w:rsidRDefault="00776C3A" w:rsidP="00776C3A">
      <w:pPr>
        <w:jc w:val="center"/>
      </w:pPr>
      <w:r>
        <w:t>Совместная с детьми творческая деятельность</w:t>
      </w:r>
    </w:p>
    <w:p w:rsidR="00776C3A" w:rsidRDefault="00776C3A" w:rsidP="00776C3A">
      <w:pPr>
        <w:jc w:val="center"/>
      </w:pPr>
    </w:p>
    <w:p w:rsidR="00776C3A" w:rsidRDefault="00776C3A" w:rsidP="00776C3A">
      <w:pPr>
        <w:jc w:val="center"/>
      </w:pPr>
      <w:r>
        <w:t>Методическая разработка по взаимодействию с семьей</w:t>
      </w:r>
    </w:p>
    <w:p w:rsidR="00776C3A" w:rsidRDefault="00776C3A" w:rsidP="00776C3A">
      <w:r>
        <w:t>Ребенок может выразить свои мысли словами, может слепить или нарисовать то, что произвело на него впечатление. Эту возможность надо дать каждому ребенку, так как при этом у детей развивается способность индивидуально творчески мыслить. А творческое воображение и мышление есть основа любого творчества.</w:t>
      </w:r>
    </w:p>
    <w:p w:rsidR="00776C3A" w:rsidRDefault="00776C3A" w:rsidP="00776C3A">
      <w:r>
        <w:t xml:space="preserve">Чтобы наполнить детей яркими, красивыми, радостными впечатлениями,  мы окружаем их красотой, искусством, природой, рассказываем об </w:t>
      </w:r>
      <w:proofErr w:type="gramStart"/>
      <w:r>
        <w:t>удивительном</w:t>
      </w:r>
      <w:proofErr w:type="gramEnd"/>
      <w:r>
        <w:t xml:space="preserve">, читаем сказки, даем доступные возрасту средства выражения. Научить рисовать, лепить и т.п. – это не </w:t>
      </w:r>
      <w:r w:rsidR="00E12BDD">
        <w:t>главная наша задача. Ребенок должен почувствовать вкус творчества</w:t>
      </w:r>
      <w:proofErr w:type="gramStart"/>
      <w:r w:rsidR="00E12BDD">
        <w:t>.</w:t>
      </w:r>
      <w:proofErr w:type="gramEnd"/>
      <w:r w:rsidR="00E12BDD">
        <w:t xml:space="preserve"> Ценно то, что ребенок создает сам</w:t>
      </w:r>
      <w:proofErr w:type="gramStart"/>
      <w:r w:rsidR="00E12BDD">
        <w:t>.</w:t>
      </w:r>
      <w:proofErr w:type="gramEnd"/>
      <w:r w:rsidR="00E12BDD">
        <w:t xml:space="preserve"> Рядом с нами хоть и маленькая, но индивидуальность.</w:t>
      </w:r>
    </w:p>
    <w:p w:rsidR="00E12BDD" w:rsidRDefault="00E12BDD" w:rsidP="00776C3A">
      <w:r>
        <w:t>Детей не нужно заставлять, они с радостью увлекаются тем, что делает кто-то другой. Мы стараемся предоставить ребенку различные техники, даем возможность выбирать.</w:t>
      </w:r>
    </w:p>
    <w:sectPr w:rsidR="00E12BDD" w:rsidSect="0004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3A"/>
    <w:rsid w:val="00040213"/>
    <w:rsid w:val="00776C3A"/>
    <w:rsid w:val="00E1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826</Characters>
  <Application>Microsoft Office Word</Application>
  <DocSecurity>0</DocSecurity>
  <Lines>16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Отец</dc:creator>
  <cp:lastModifiedBy>Отец</cp:lastModifiedBy>
  <cp:revision>1</cp:revision>
  <dcterms:created xsi:type="dcterms:W3CDTF">2014-09-02T14:11:00Z</dcterms:created>
  <dcterms:modified xsi:type="dcterms:W3CDTF">2014-09-02T14:26:00Z</dcterms:modified>
</cp:coreProperties>
</file>