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F68" w:rsidRPr="00772F68" w:rsidRDefault="00772F68" w:rsidP="00337C5B">
      <w:pPr>
        <w:jc w:val="center"/>
        <w:rPr>
          <w:rFonts w:ascii="Times New Roman" w:hAnsi="Times New Roman" w:cs="Times New Roman"/>
          <w:b/>
          <w:caps/>
          <w:color w:val="0070C0"/>
          <w:sz w:val="2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340903" w:rsidRPr="00772F68" w:rsidRDefault="00ED56DB" w:rsidP="00337C5B">
      <w:pPr>
        <w:jc w:val="center"/>
        <w:rPr>
          <w:rFonts w:ascii="Times New Roman" w:hAnsi="Times New Roman" w:cs="Times New Roman"/>
          <w:b/>
          <w:caps/>
          <w:color w:val="0070C0"/>
          <w:sz w:val="52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72F68">
        <w:rPr>
          <w:rFonts w:ascii="Times New Roman" w:hAnsi="Times New Roman" w:cs="Times New Roman"/>
          <w:b/>
          <w:caps/>
          <w:color w:val="0070C0"/>
          <w:sz w:val="52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Тревожные дети</w:t>
      </w:r>
    </w:p>
    <w:p w:rsidR="00ED56DB" w:rsidRPr="00772F68" w:rsidRDefault="00823F79" w:rsidP="00ED56DB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5C92DF83" wp14:editId="0995924A">
            <wp:simplePos x="0" y="0"/>
            <wp:positionH relativeFrom="column">
              <wp:posOffset>15240</wp:posOffset>
            </wp:positionH>
            <wp:positionV relativeFrom="paragraph">
              <wp:posOffset>665480</wp:posOffset>
            </wp:positionV>
            <wp:extent cx="1901190" cy="1422400"/>
            <wp:effectExtent l="0" t="0" r="3810" b="6350"/>
            <wp:wrapTight wrapText="bothSides">
              <wp:wrapPolygon edited="0">
                <wp:start x="0" y="0"/>
                <wp:lineTo x="0" y="21407"/>
                <wp:lineTo x="21427" y="21407"/>
                <wp:lineTo x="21427" y="0"/>
                <wp:lineTo x="0" y="0"/>
              </wp:wrapPolygon>
            </wp:wrapTight>
            <wp:docPr id="11" name="Рисунок 11" descr="http://im0-tub-ru.yandex.net/i?id=60231540-3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ru.yandex.net/i?id=60231540-39-72&amp;n=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6DB" w:rsidRPr="00772F68">
        <w:rPr>
          <w:rFonts w:ascii="Times New Roman" w:hAnsi="Times New Roman" w:cs="Times New Roman"/>
          <w:sz w:val="36"/>
          <w:szCs w:val="36"/>
        </w:rPr>
        <w:t>С</w:t>
      </w:r>
      <w:r w:rsidR="00ED56DB" w:rsidRPr="00772F68">
        <w:rPr>
          <w:rFonts w:ascii="Times New Roman" w:hAnsi="Times New Roman" w:cs="Times New Roman"/>
          <w:sz w:val="36"/>
          <w:szCs w:val="36"/>
        </w:rPr>
        <w:t>лово "тревожный" отмечается в словарях с 1771 года. Существует много версий, объясняющих происхождение этого термина. Автор одной из них полагает, что слово "тревога" означает трижды повторенный сигнал об опасности со стороны противника.</w:t>
      </w:r>
    </w:p>
    <w:p w:rsidR="00ED56DB" w:rsidRPr="00772F68" w:rsidRDefault="003951C6" w:rsidP="00ED56DB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5C11DB4C" wp14:editId="3416E540">
            <wp:simplePos x="0" y="0"/>
            <wp:positionH relativeFrom="column">
              <wp:posOffset>2204720</wp:posOffset>
            </wp:positionH>
            <wp:positionV relativeFrom="paragraph">
              <wp:posOffset>1808480</wp:posOffset>
            </wp:positionV>
            <wp:extent cx="1901190" cy="1422400"/>
            <wp:effectExtent l="0" t="0" r="3810" b="6350"/>
            <wp:wrapTight wrapText="bothSides">
              <wp:wrapPolygon edited="0">
                <wp:start x="0" y="0"/>
                <wp:lineTo x="0" y="21407"/>
                <wp:lineTo x="21427" y="21407"/>
                <wp:lineTo x="21427" y="0"/>
                <wp:lineTo x="0" y="0"/>
              </wp:wrapPolygon>
            </wp:wrapTight>
            <wp:docPr id="13" name="Рисунок 13" descr="http://im0-tub-ru.yandex.net/i?id=60231540-3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ru.yandex.net/i?id=60231540-39-72&amp;n=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6DB" w:rsidRPr="00772F68">
        <w:rPr>
          <w:rFonts w:ascii="Times New Roman" w:hAnsi="Times New Roman" w:cs="Times New Roman"/>
          <w:sz w:val="36"/>
          <w:szCs w:val="36"/>
        </w:rPr>
        <w:t>В психологическом словаре дано следующее определение тревожности: это "индивидуальная психологическая особенность, заключающаяся в повышенной склонности испытывать беспокойство в самых различных жизненных ситуациях, в том числе и в таких, котор</w:t>
      </w:r>
      <w:r w:rsidR="00ED56DB" w:rsidRPr="00772F68">
        <w:rPr>
          <w:rFonts w:ascii="Times New Roman" w:hAnsi="Times New Roman" w:cs="Times New Roman"/>
          <w:sz w:val="36"/>
          <w:szCs w:val="36"/>
        </w:rPr>
        <w:t>ые к этому не предрасполагают".</w:t>
      </w:r>
      <w:r w:rsidR="00823F79" w:rsidRPr="00823F79">
        <w:rPr>
          <w:noProof/>
          <w:lang w:eastAsia="ru-RU"/>
        </w:rPr>
        <w:t xml:space="preserve"> </w:t>
      </w:r>
    </w:p>
    <w:p w:rsidR="00ED56DB" w:rsidRPr="00772F68" w:rsidRDefault="00823F79" w:rsidP="00ED56DB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8481AED" wp14:editId="213DA89A">
            <wp:simplePos x="0" y="0"/>
            <wp:positionH relativeFrom="column">
              <wp:posOffset>-249694</wp:posOffset>
            </wp:positionH>
            <wp:positionV relativeFrom="paragraph">
              <wp:posOffset>1291590</wp:posOffset>
            </wp:positionV>
            <wp:extent cx="6372225" cy="3371850"/>
            <wp:effectExtent l="0" t="0" r="9525" b="0"/>
            <wp:wrapNone/>
            <wp:docPr id="5" name="Рисунок 5" descr="http://www.tomportal.ru/uploads/posts/2011-11/thumbs/1320833911_img-16936-le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omportal.ru/uploads/posts/2011-11/thumbs/1320833911_img-16936-let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6DB" w:rsidRPr="00772F68">
        <w:rPr>
          <w:rFonts w:ascii="Times New Roman" w:hAnsi="Times New Roman" w:cs="Times New Roman"/>
          <w:sz w:val="36"/>
          <w:szCs w:val="36"/>
        </w:rPr>
        <w:t xml:space="preserve">Следует отличать тревогу от тревожности. Если тревога - это эпизодические проявления беспокойства, волнения ребенка, то тревожность </w:t>
      </w:r>
      <w:r w:rsidR="00ED56DB" w:rsidRPr="00772F68">
        <w:rPr>
          <w:rFonts w:ascii="Times New Roman" w:hAnsi="Times New Roman" w:cs="Times New Roman"/>
          <w:sz w:val="36"/>
          <w:szCs w:val="36"/>
        </w:rPr>
        <w:t>является устойчивым состоянием.</w:t>
      </w:r>
    </w:p>
    <w:p w:rsidR="00B0050B" w:rsidRPr="00ED56DB" w:rsidRDefault="00ED56DB" w:rsidP="00823F79">
      <w:pPr>
        <w:ind w:firstLine="708"/>
        <w:jc w:val="both"/>
        <w:rPr>
          <w:rFonts w:ascii="Times New Roman" w:hAnsi="Times New Roman" w:cs="Times New Roman"/>
          <w:sz w:val="32"/>
          <w:szCs w:val="36"/>
        </w:rPr>
      </w:pPr>
      <w:r w:rsidRPr="00772F68">
        <w:rPr>
          <w:rFonts w:ascii="Times New Roman" w:hAnsi="Times New Roman" w:cs="Times New Roman"/>
          <w:sz w:val="36"/>
          <w:szCs w:val="36"/>
        </w:rPr>
        <w:t>Тревожность не связана с какой-либо определенной ситуацией и проявляется почти всегда. Это состояние сопутствует человеку в любом виде деятельности. Когда же человек боится чего-то конкретного, мы говорим о проявлении страха. Например, страх темноты, страх высоты, страх замкнутого пространства</w:t>
      </w:r>
      <w:r w:rsidR="00823F79" w:rsidRPr="00823F79">
        <w:t xml:space="preserve"> </w:t>
      </w:r>
    </w:p>
    <w:p w:rsidR="00772F68" w:rsidRDefault="00772F68" w:rsidP="00ED56DB">
      <w:pPr>
        <w:jc w:val="center"/>
        <w:rPr>
          <w:rFonts w:ascii="Times New Roman" w:hAnsi="Times New Roman" w:cs="Times New Roman"/>
          <w:b/>
          <w:caps/>
          <w:noProof/>
          <w:color w:val="0070C0"/>
          <w:sz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772F68" w:rsidRDefault="00772F68" w:rsidP="00ED56DB">
      <w:pPr>
        <w:jc w:val="center"/>
        <w:rPr>
          <w:rFonts w:ascii="Times New Roman" w:hAnsi="Times New Roman" w:cs="Times New Roman"/>
          <w:b/>
          <w:caps/>
          <w:noProof/>
          <w:color w:val="0070C0"/>
          <w:sz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772F68" w:rsidRDefault="00772F68" w:rsidP="00ED56DB">
      <w:pPr>
        <w:jc w:val="center"/>
        <w:rPr>
          <w:rFonts w:ascii="Times New Roman" w:hAnsi="Times New Roman" w:cs="Times New Roman"/>
          <w:b/>
          <w:caps/>
          <w:noProof/>
          <w:color w:val="0070C0"/>
          <w:sz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ED56DB" w:rsidRPr="00772F68" w:rsidRDefault="00ED56DB" w:rsidP="00ED56DB">
      <w:pPr>
        <w:jc w:val="center"/>
        <w:rPr>
          <w:rFonts w:ascii="Times New Roman" w:hAnsi="Times New Roman" w:cs="Times New Roman"/>
          <w:b/>
          <w:caps/>
          <w:noProof/>
          <w:color w:val="0070C0"/>
          <w:sz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72F68">
        <w:rPr>
          <w:rFonts w:ascii="Times New Roman" w:hAnsi="Times New Roman" w:cs="Times New Roman"/>
          <w:b/>
          <w:caps/>
          <w:noProof/>
          <w:color w:val="0070C0"/>
          <w:sz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Т</w:t>
      </w:r>
      <w:r w:rsidRPr="00772F68">
        <w:rPr>
          <w:rFonts w:ascii="Times New Roman" w:hAnsi="Times New Roman" w:cs="Times New Roman"/>
          <w:b/>
          <w:caps/>
          <w:noProof/>
          <w:color w:val="0070C0"/>
          <w:sz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ревожность развивается вследствие наличия у ребенка внутреннего конфликта, который может быть вызван:</w:t>
      </w:r>
    </w:p>
    <w:p w:rsidR="00ED56DB" w:rsidRPr="00772F68" w:rsidRDefault="00ED56DB" w:rsidP="00ED56DB">
      <w:pPr>
        <w:pStyle w:val="a5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noProof/>
          <w:sz w:val="36"/>
          <w:lang w:eastAsia="ru-RU"/>
        </w:rPr>
      </w:pPr>
      <w:r w:rsidRPr="00772F68">
        <w:rPr>
          <w:rFonts w:ascii="Times New Roman" w:hAnsi="Times New Roman" w:cs="Times New Roman"/>
          <w:noProof/>
          <w:sz w:val="36"/>
          <w:lang w:eastAsia="ru-RU"/>
        </w:rPr>
        <w:t xml:space="preserve">Противоречивыми требованиями, предъявляемыми родителями, либо родителями и </w:t>
      </w:r>
      <w:r w:rsidRPr="00772F68">
        <w:rPr>
          <w:rFonts w:ascii="Times New Roman" w:hAnsi="Times New Roman" w:cs="Times New Roman"/>
          <w:noProof/>
          <w:sz w:val="36"/>
          <w:lang w:eastAsia="ru-RU"/>
        </w:rPr>
        <w:t>детским садом</w:t>
      </w:r>
      <w:r w:rsidRPr="00772F68">
        <w:rPr>
          <w:rFonts w:ascii="Times New Roman" w:hAnsi="Times New Roman" w:cs="Times New Roman"/>
          <w:noProof/>
          <w:sz w:val="36"/>
          <w:lang w:eastAsia="ru-RU"/>
        </w:rPr>
        <w:t xml:space="preserve">. </w:t>
      </w:r>
    </w:p>
    <w:p w:rsidR="00ED56DB" w:rsidRPr="00772F68" w:rsidRDefault="00ED56DB" w:rsidP="00ED56DB">
      <w:pPr>
        <w:pStyle w:val="a5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noProof/>
          <w:sz w:val="36"/>
          <w:lang w:eastAsia="ru-RU"/>
        </w:rPr>
      </w:pPr>
      <w:r w:rsidRPr="00772F68">
        <w:rPr>
          <w:rFonts w:ascii="Times New Roman" w:hAnsi="Times New Roman" w:cs="Times New Roman"/>
          <w:noProof/>
          <w:sz w:val="36"/>
          <w:lang w:eastAsia="ru-RU"/>
        </w:rPr>
        <w:t xml:space="preserve">Неадекватными требованиями (чаще всего завышенными). </w:t>
      </w:r>
      <w:r w:rsidR="00772F68">
        <w:rPr>
          <w:noProof/>
          <w:lang w:eastAsia="ru-RU"/>
        </w:rPr>
        <mc:AlternateContent>
          <mc:Choice Requires="wps">
            <w:drawing>
              <wp:inline distT="0" distB="0" distL="0" distR="0" wp14:anchorId="7B0B5B16" wp14:editId="7891AB61">
                <wp:extent cx="304800" cy="304800"/>
                <wp:effectExtent l="0" t="0" r="0" b="0"/>
                <wp:docPr id="1" name="AutoShape 1" descr="http://im5-tub-ru.yandex.net/i?id=212941785-44-72&amp;n=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://im5-tub-ru.yandex.net/i?id=212941785-44-72&amp;n=2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AwdcOz4gIAAPoF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</w:p>
    <w:p w:rsidR="00823F79" w:rsidRPr="00823F79" w:rsidRDefault="00ED56DB" w:rsidP="00823F79">
      <w:pPr>
        <w:pStyle w:val="a5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23F79">
        <w:rPr>
          <w:rFonts w:ascii="Times New Roman" w:hAnsi="Times New Roman" w:cs="Times New Roman"/>
          <w:noProof/>
          <w:sz w:val="36"/>
          <w:lang w:eastAsia="ru-RU"/>
        </w:rPr>
        <w:t xml:space="preserve">Негативными требованиями, которые унижают ребенка, ставят его в зависимое положение. </w:t>
      </w:r>
    </w:p>
    <w:p w:rsidR="00ED56DB" w:rsidRPr="00823F79" w:rsidRDefault="00ED56DB" w:rsidP="00823F79">
      <w:pPr>
        <w:pStyle w:val="a5"/>
        <w:ind w:left="360"/>
        <w:jc w:val="center"/>
        <w:rPr>
          <w:rFonts w:ascii="Times New Roman" w:hAnsi="Times New Roman" w:cs="Times New Roman"/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23F79">
        <w:rPr>
          <w:rFonts w:ascii="Times New Roman" w:hAnsi="Times New Roman" w:cs="Times New Roman"/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Критерии определения тревожности </w:t>
      </w:r>
      <w:r w:rsidR="00772F68" w:rsidRPr="00823F79">
        <w:rPr>
          <w:rFonts w:ascii="Times New Roman" w:hAnsi="Times New Roman" w:cs="Times New Roman"/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</w:t>
      </w:r>
      <w:r w:rsidRPr="00823F79">
        <w:rPr>
          <w:rFonts w:ascii="Times New Roman" w:hAnsi="Times New Roman" w:cs="Times New Roman"/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у ребенка</w:t>
      </w:r>
    </w:p>
    <w:p w:rsidR="00ED56DB" w:rsidRPr="00ED56DB" w:rsidRDefault="00ED56DB" w:rsidP="00772F68">
      <w:pPr>
        <w:pStyle w:val="a5"/>
        <w:numPr>
          <w:ilvl w:val="0"/>
          <w:numId w:val="9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36"/>
          <w:szCs w:val="36"/>
        </w:rPr>
      </w:pPr>
      <w:r w:rsidRPr="00ED56DB">
        <w:rPr>
          <w:rFonts w:ascii="Times New Roman" w:hAnsi="Times New Roman" w:cs="Times New Roman"/>
          <w:sz w:val="36"/>
          <w:szCs w:val="36"/>
        </w:rPr>
        <w:t>Постоянное беспокойство.</w:t>
      </w:r>
    </w:p>
    <w:p w:rsidR="00ED56DB" w:rsidRPr="00ED56DB" w:rsidRDefault="00ED56DB" w:rsidP="00772F68">
      <w:pPr>
        <w:pStyle w:val="a5"/>
        <w:numPr>
          <w:ilvl w:val="0"/>
          <w:numId w:val="9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36"/>
          <w:szCs w:val="36"/>
        </w:rPr>
      </w:pPr>
      <w:r w:rsidRPr="00ED56DB">
        <w:rPr>
          <w:rFonts w:ascii="Times New Roman" w:hAnsi="Times New Roman" w:cs="Times New Roman"/>
          <w:sz w:val="36"/>
          <w:szCs w:val="36"/>
        </w:rPr>
        <w:t>Трудность, иногда невозможность сконцентрироваться на чем-либо.</w:t>
      </w:r>
    </w:p>
    <w:p w:rsidR="00ED56DB" w:rsidRPr="00ED56DB" w:rsidRDefault="00ED56DB" w:rsidP="00772F68">
      <w:pPr>
        <w:pStyle w:val="a5"/>
        <w:numPr>
          <w:ilvl w:val="0"/>
          <w:numId w:val="9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36"/>
          <w:szCs w:val="36"/>
        </w:rPr>
      </w:pPr>
      <w:r w:rsidRPr="00ED56DB">
        <w:rPr>
          <w:rFonts w:ascii="Times New Roman" w:hAnsi="Times New Roman" w:cs="Times New Roman"/>
          <w:sz w:val="36"/>
          <w:szCs w:val="36"/>
        </w:rPr>
        <w:t>Мышечное напряжение (например, в области лица, шеи).</w:t>
      </w:r>
    </w:p>
    <w:p w:rsidR="00ED56DB" w:rsidRPr="00ED56DB" w:rsidRDefault="00ED56DB" w:rsidP="00772F68">
      <w:pPr>
        <w:pStyle w:val="a5"/>
        <w:numPr>
          <w:ilvl w:val="0"/>
          <w:numId w:val="9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36"/>
          <w:szCs w:val="36"/>
        </w:rPr>
      </w:pPr>
      <w:r w:rsidRPr="00ED56DB">
        <w:rPr>
          <w:rFonts w:ascii="Times New Roman" w:hAnsi="Times New Roman" w:cs="Times New Roman"/>
          <w:sz w:val="36"/>
          <w:szCs w:val="36"/>
        </w:rPr>
        <w:t>Раздражительность.</w:t>
      </w:r>
    </w:p>
    <w:p w:rsidR="00ED56DB" w:rsidRPr="00ED56DB" w:rsidRDefault="00823F79" w:rsidP="00772F68">
      <w:pPr>
        <w:pStyle w:val="a5"/>
        <w:numPr>
          <w:ilvl w:val="0"/>
          <w:numId w:val="9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7B33B24" wp14:editId="31F0BD6E">
            <wp:simplePos x="0" y="0"/>
            <wp:positionH relativeFrom="column">
              <wp:posOffset>-226060</wp:posOffset>
            </wp:positionH>
            <wp:positionV relativeFrom="paragraph">
              <wp:posOffset>3175</wp:posOffset>
            </wp:positionV>
            <wp:extent cx="6372225" cy="3819525"/>
            <wp:effectExtent l="0" t="0" r="9525" b="9525"/>
            <wp:wrapNone/>
            <wp:docPr id="6" name="Рисунок 6" descr="http://www.tomportal.ru/uploads/posts/2011-11/thumbs/1320833911_img-16936-le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omportal.ru/uploads/posts/2011-11/thumbs/1320833911_img-16936-let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6DB" w:rsidRPr="00ED56DB">
        <w:rPr>
          <w:rFonts w:ascii="Times New Roman" w:hAnsi="Times New Roman" w:cs="Times New Roman"/>
          <w:sz w:val="36"/>
          <w:szCs w:val="36"/>
        </w:rPr>
        <w:t>Нарушения сна.</w:t>
      </w:r>
    </w:p>
    <w:p w:rsidR="00823F79" w:rsidRPr="00823F79" w:rsidRDefault="00ED56DB" w:rsidP="00823F79">
      <w:pPr>
        <w:tabs>
          <w:tab w:val="left" w:pos="1134"/>
        </w:tabs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Pr="00ED56DB">
        <w:rPr>
          <w:rFonts w:ascii="Times New Roman" w:hAnsi="Times New Roman" w:cs="Times New Roman"/>
          <w:sz w:val="36"/>
          <w:szCs w:val="36"/>
        </w:rPr>
        <w:t>Можно предположить, что ребенок тревожен, если хотя бы один из критериев, перечисленных выше, постоянно проявляется в его поведении.</w:t>
      </w:r>
    </w:p>
    <w:p w:rsidR="00823F79" w:rsidRDefault="00823F79" w:rsidP="00823F79">
      <w:pPr>
        <w:ind w:firstLine="708"/>
        <w:jc w:val="center"/>
        <w:rPr>
          <w:rFonts w:ascii="Times New Roman" w:hAnsi="Times New Roman" w:cs="Times New Roman"/>
          <w:b/>
          <w:caps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Снятие мышечного напряжения</w:t>
      </w:r>
    </w:p>
    <w:p w:rsidR="00823F79" w:rsidRPr="00823F79" w:rsidRDefault="00823F79" w:rsidP="00823F79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Просто необходимо</w:t>
      </w:r>
      <w:r w:rsidRPr="00823F79">
        <w:rPr>
          <w:rFonts w:ascii="Times New Roman" w:hAnsi="Times New Roman" w:cs="Times New Roman"/>
          <w:sz w:val="36"/>
          <w:szCs w:val="36"/>
        </w:rPr>
        <w:t xml:space="preserve"> тревожным дет</w:t>
      </w:r>
      <w:r>
        <w:rPr>
          <w:rFonts w:ascii="Times New Roman" w:hAnsi="Times New Roman" w:cs="Times New Roman"/>
          <w:sz w:val="36"/>
          <w:szCs w:val="36"/>
        </w:rPr>
        <w:t xml:space="preserve">ям. Это </w:t>
      </w:r>
      <w:r w:rsidRPr="00823F79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могут быть </w:t>
      </w:r>
      <w:r w:rsidRPr="00823F79">
        <w:rPr>
          <w:rFonts w:ascii="Times New Roman" w:hAnsi="Times New Roman" w:cs="Times New Roman"/>
          <w:sz w:val="36"/>
          <w:szCs w:val="36"/>
        </w:rPr>
        <w:t>игры на телесный контакт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823F79">
        <w:rPr>
          <w:rFonts w:ascii="Times New Roman" w:hAnsi="Times New Roman" w:cs="Times New Roman"/>
          <w:sz w:val="36"/>
          <w:szCs w:val="36"/>
        </w:rPr>
        <w:t xml:space="preserve"> упражнения на релаксацию, техника глубокого дыхания, занятия йогой, массаж и просто растирания тела.</w:t>
      </w:r>
    </w:p>
    <w:p w:rsidR="00823F79" w:rsidRDefault="00823F79" w:rsidP="00823F79">
      <w:pPr>
        <w:rPr>
          <w:rFonts w:ascii="Times New Roman" w:hAnsi="Times New Roman" w:cs="Times New Roman"/>
          <w:b/>
          <w:caps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ED56DB" w:rsidRPr="003951C6" w:rsidRDefault="00ED56DB" w:rsidP="003951C6">
      <w:pPr>
        <w:ind w:firstLine="708"/>
        <w:jc w:val="center"/>
        <w:rPr>
          <w:rFonts w:ascii="Times New Roman" w:hAnsi="Times New Roman" w:cs="Times New Roman"/>
          <w:b/>
          <w:caps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72F68">
        <w:rPr>
          <w:rFonts w:ascii="Times New Roman" w:hAnsi="Times New Roman" w:cs="Times New Roman"/>
          <w:b/>
          <w:caps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Шпаргалка для взрослых или правила работы с тревожными детьми</w:t>
      </w:r>
    </w:p>
    <w:p w:rsidR="00ED56DB" w:rsidRPr="00772F68" w:rsidRDefault="00ED56DB" w:rsidP="00772F68">
      <w:pPr>
        <w:ind w:firstLine="708"/>
        <w:rPr>
          <w:rFonts w:ascii="Times New Roman" w:hAnsi="Times New Roman" w:cs="Times New Roman"/>
          <w:sz w:val="36"/>
        </w:rPr>
      </w:pPr>
      <w:r w:rsidRPr="00772F68">
        <w:rPr>
          <w:rFonts w:ascii="Times New Roman" w:hAnsi="Times New Roman" w:cs="Times New Roman"/>
          <w:sz w:val="36"/>
        </w:rPr>
        <w:t>1. Избегайте состязаний и каких-либо вид</w:t>
      </w:r>
      <w:r w:rsidR="00772F68" w:rsidRPr="00772F68">
        <w:rPr>
          <w:rFonts w:ascii="Times New Roman" w:hAnsi="Times New Roman" w:cs="Times New Roman"/>
          <w:sz w:val="36"/>
        </w:rPr>
        <w:t>ов робот, учитывающих скорость.</w:t>
      </w:r>
    </w:p>
    <w:p w:rsidR="00ED56DB" w:rsidRPr="00772F68" w:rsidRDefault="00ED56DB" w:rsidP="00772F68">
      <w:pPr>
        <w:ind w:firstLine="708"/>
        <w:rPr>
          <w:rFonts w:ascii="Times New Roman" w:hAnsi="Times New Roman" w:cs="Times New Roman"/>
          <w:sz w:val="36"/>
        </w:rPr>
      </w:pPr>
      <w:r w:rsidRPr="00772F68">
        <w:rPr>
          <w:rFonts w:ascii="Times New Roman" w:hAnsi="Times New Roman" w:cs="Times New Roman"/>
          <w:sz w:val="36"/>
        </w:rPr>
        <w:t>2. Не сра</w:t>
      </w:r>
      <w:r w:rsidR="00772F68" w:rsidRPr="00772F68">
        <w:rPr>
          <w:rFonts w:ascii="Times New Roman" w:hAnsi="Times New Roman" w:cs="Times New Roman"/>
          <w:sz w:val="36"/>
        </w:rPr>
        <w:t>внивайте ребенка с окружающими.</w:t>
      </w:r>
    </w:p>
    <w:p w:rsidR="00ED56DB" w:rsidRPr="00772F68" w:rsidRDefault="00ED56DB" w:rsidP="00772F68">
      <w:pPr>
        <w:ind w:firstLine="708"/>
        <w:rPr>
          <w:rFonts w:ascii="Times New Roman" w:hAnsi="Times New Roman" w:cs="Times New Roman"/>
          <w:sz w:val="36"/>
        </w:rPr>
      </w:pPr>
      <w:r w:rsidRPr="00772F68">
        <w:rPr>
          <w:rFonts w:ascii="Times New Roman" w:hAnsi="Times New Roman" w:cs="Times New Roman"/>
          <w:sz w:val="36"/>
        </w:rPr>
        <w:t>3. Чаще используйте телесный кон</w:t>
      </w:r>
      <w:r w:rsidR="00772F68" w:rsidRPr="00772F68">
        <w:rPr>
          <w:rFonts w:ascii="Times New Roman" w:hAnsi="Times New Roman" w:cs="Times New Roman"/>
          <w:sz w:val="36"/>
        </w:rPr>
        <w:t>такт, упражнения на релаксацию.</w:t>
      </w:r>
    </w:p>
    <w:p w:rsidR="00ED56DB" w:rsidRPr="00772F68" w:rsidRDefault="00ED56DB" w:rsidP="00772F68">
      <w:pPr>
        <w:ind w:firstLine="708"/>
        <w:rPr>
          <w:rFonts w:ascii="Times New Roman" w:hAnsi="Times New Roman" w:cs="Times New Roman"/>
          <w:sz w:val="36"/>
        </w:rPr>
      </w:pPr>
      <w:r w:rsidRPr="00772F68">
        <w:rPr>
          <w:rFonts w:ascii="Times New Roman" w:hAnsi="Times New Roman" w:cs="Times New Roman"/>
          <w:sz w:val="36"/>
        </w:rPr>
        <w:t>4. Способствуйте повышению самооценки ребенка, чаще хвалите его,</w:t>
      </w:r>
      <w:r w:rsidR="00772F68" w:rsidRPr="00772F68">
        <w:rPr>
          <w:rFonts w:ascii="Times New Roman" w:hAnsi="Times New Roman" w:cs="Times New Roman"/>
          <w:sz w:val="36"/>
        </w:rPr>
        <w:t xml:space="preserve"> но так, чтобы он знал, за что.</w:t>
      </w:r>
    </w:p>
    <w:p w:rsidR="00ED56DB" w:rsidRPr="00772F68" w:rsidRDefault="003951C6" w:rsidP="00772F68">
      <w:pPr>
        <w:ind w:firstLine="708"/>
        <w:rPr>
          <w:rFonts w:ascii="Times New Roman" w:hAnsi="Times New Roman" w:cs="Times New Roman"/>
          <w:sz w:val="36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03F43C94" wp14:editId="4BC4A1DA">
            <wp:simplePos x="0" y="0"/>
            <wp:positionH relativeFrom="column">
              <wp:posOffset>4125595</wp:posOffset>
            </wp:positionH>
            <wp:positionV relativeFrom="paragraph">
              <wp:posOffset>5080</wp:posOffset>
            </wp:positionV>
            <wp:extent cx="1901190" cy="1422400"/>
            <wp:effectExtent l="0" t="0" r="3810" b="6350"/>
            <wp:wrapTight wrapText="bothSides">
              <wp:wrapPolygon edited="0">
                <wp:start x="0" y="0"/>
                <wp:lineTo x="0" y="21407"/>
                <wp:lineTo x="21427" y="21407"/>
                <wp:lineTo x="21427" y="0"/>
                <wp:lineTo x="0" y="0"/>
              </wp:wrapPolygon>
            </wp:wrapTight>
            <wp:docPr id="14" name="Рисунок 14" descr="http://im0-tub-ru.yandex.net/i?id=60231540-3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ru.yandex.net/i?id=60231540-39-72&amp;n=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6DB" w:rsidRPr="00772F68">
        <w:rPr>
          <w:rFonts w:ascii="Times New Roman" w:hAnsi="Times New Roman" w:cs="Times New Roman"/>
          <w:sz w:val="36"/>
        </w:rPr>
        <w:t>5. Чаще обращайтес</w:t>
      </w:r>
      <w:r w:rsidR="00772F68" w:rsidRPr="00772F68">
        <w:rPr>
          <w:rFonts w:ascii="Times New Roman" w:hAnsi="Times New Roman" w:cs="Times New Roman"/>
          <w:sz w:val="36"/>
        </w:rPr>
        <w:t>ь к ребенку по имени.</w:t>
      </w:r>
      <w:r w:rsidRPr="003951C6">
        <w:rPr>
          <w:noProof/>
          <w:lang w:eastAsia="ru-RU"/>
        </w:rPr>
        <w:t xml:space="preserve"> </w:t>
      </w:r>
    </w:p>
    <w:p w:rsidR="00ED56DB" w:rsidRPr="00772F68" w:rsidRDefault="00ED56DB" w:rsidP="00772F68">
      <w:pPr>
        <w:ind w:firstLine="708"/>
        <w:rPr>
          <w:rFonts w:ascii="Times New Roman" w:hAnsi="Times New Roman" w:cs="Times New Roman"/>
          <w:sz w:val="36"/>
        </w:rPr>
      </w:pPr>
      <w:r w:rsidRPr="00772F68">
        <w:rPr>
          <w:rFonts w:ascii="Times New Roman" w:hAnsi="Times New Roman" w:cs="Times New Roman"/>
          <w:sz w:val="36"/>
        </w:rPr>
        <w:t>6. Демонстрируете образцы уверенного поведения, б</w:t>
      </w:r>
      <w:r w:rsidR="00772F68" w:rsidRPr="00772F68">
        <w:rPr>
          <w:rFonts w:ascii="Times New Roman" w:hAnsi="Times New Roman" w:cs="Times New Roman"/>
          <w:sz w:val="36"/>
        </w:rPr>
        <w:t>удьте во всем примером ребенку.</w:t>
      </w:r>
    </w:p>
    <w:p w:rsidR="00ED56DB" w:rsidRPr="00772F68" w:rsidRDefault="00ED56DB" w:rsidP="00772F68">
      <w:pPr>
        <w:ind w:firstLine="708"/>
        <w:rPr>
          <w:rFonts w:ascii="Times New Roman" w:hAnsi="Times New Roman" w:cs="Times New Roman"/>
          <w:sz w:val="36"/>
        </w:rPr>
      </w:pPr>
      <w:r w:rsidRPr="00772F68">
        <w:rPr>
          <w:rFonts w:ascii="Times New Roman" w:hAnsi="Times New Roman" w:cs="Times New Roman"/>
          <w:sz w:val="36"/>
        </w:rPr>
        <w:t>7. Не предъявляйте к</w:t>
      </w:r>
      <w:r w:rsidR="00772F68" w:rsidRPr="00772F68">
        <w:rPr>
          <w:rFonts w:ascii="Times New Roman" w:hAnsi="Times New Roman" w:cs="Times New Roman"/>
          <w:sz w:val="36"/>
        </w:rPr>
        <w:t xml:space="preserve"> ребенку завышенных требований.</w:t>
      </w:r>
    </w:p>
    <w:p w:rsidR="00ED56DB" w:rsidRPr="00772F68" w:rsidRDefault="00ED56DB" w:rsidP="00772F68">
      <w:pPr>
        <w:ind w:firstLine="708"/>
        <w:rPr>
          <w:rFonts w:ascii="Times New Roman" w:hAnsi="Times New Roman" w:cs="Times New Roman"/>
          <w:sz w:val="36"/>
        </w:rPr>
      </w:pPr>
      <w:r w:rsidRPr="00772F68">
        <w:rPr>
          <w:rFonts w:ascii="Times New Roman" w:hAnsi="Times New Roman" w:cs="Times New Roman"/>
          <w:sz w:val="36"/>
        </w:rPr>
        <w:t>8. Будьте послед</w:t>
      </w:r>
      <w:r w:rsidR="00772F68" w:rsidRPr="00772F68">
        <w:rPr>
          <w:rFonts w:ascii="Times New Roman" w:hAnsi="Times New Roman" w:cs="Times New Roman"/>
          <w:sz w:val="36"/>
        </w:rPr>
        <w:t>овательны в воспитании ребенка.</w:t>
      </w:r>
    </w:p>
    <w:p w:rsidR="00ED56DB" w:rsidRPr="00772F68" w:rsidRDefault="003951C6" w:rsidP="00772F68">
      <w:pPr>
        <w:ind w:firstLine="708"/>
        <w:rPr>
          <w:rFonts w:ascii="Times New Roman" w:hAnsi="Times New Roman" w:cs="Times New Roman"/>
          <w:sz w:val="36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6C1C935C" wp14:editId="1F4E19B3">
            <wp:simplePos x="0" y="0"/>
            <wp:positionH relativeFrom="column">
              <wp:posOffset>-242570</wp:posOffset>
            </wp:positionH>
            <wp:positionV relativeFrom="paragraph">
              <wp:posOffset>99695</wp:posOffset>
            </wp:positionV>
            <wp:extent cx="6372225" cy="3371850"/>
            <wp:effectExtent l="0" t="0" r="9525" b="0"/>
            <wp:wrapNone/>
            <wp:docPr id="10" name="Рисунок 10" descr="http://www.tomportal.ru/uploads/posts/2011-11/thumbs/1320833911_img-16936-le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omportal.ru/uploads/posts/2011-11/thumbs/1320833911_img-16936-let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6DB" w:rsidRPr="00772F68">
        <w:rPr>
          <w:rFonts w:ascii="Times New Roman" w:hAnsi="Times New Roman" w:cs="Times New Roman"/>
          <w:sz w:val="36"/>
        </w:rPr>
        <w:t>9. Старайтесь делать ребе</w:t>
      </w:r>
      <w:r w:rsidR="00772F68" w:rsidRPr="00772F68">
        <w:rPr>
          <w:rFonts w:ascii="Times New Roman" w:hAnsi="Times New Roman" w:cs="Times New Roman"/>
          <w:sz w:val="36"/>
        </w:rPr>
        <w:t>нку как можно меньше замечаний.</w:t>
      </w:r>
    </w:p>
    <w:p w:rsidR="00ED56DB" w:rsidRPr="00772F68" w:rsidRDefault="00ED56DB" w:rsidP="00772F68">
      <w:pPr>
        <w:ind w:firstLine="708"/>
        <w:rPr>
          <w:rFonts w:ascii="Times New Roman" w:hAnsi="Times New Roman" w:cs="Times New Roman"/>
          <w:sz w:val="36"/>
        </w:rPr>
      </w:pPr>
      <w:r w:rsidRPr="00772F68">
        <w:rPr>
          <w:rFonts w:ascii="Times New Roman" w:hAnsi="Times New Roman" w:cs="Times New Roman"/>
          <w:sz w:val="36"/>
        </w:rPr>
        <w:t>10. Используйте на</w:t>
      </w:r>
      <w:r w:rsidR="00772F68" w:rsidRPr="00772F68">
        <w:rPr>
          <w:rFonts w:ascii="Times New Roman" w:hAnsi="Times New Roman" w:cs="Times New Roman"/>
          <w:sz w:val="36"/>
        </w:rPr>
        <w:t>казание лишь в крайних случаях.</w:t>
      </w:r>
    </w:p>
    <w:p w:rsidR="00B0050B" w:rsidRPr="00772F68" w:rsidRDefault="00ED56DB" w:rsidP="00772F68">
      <w:pPr>
        <w:ind w:firstLine="708"/>
        <w:rPr>
          <w:rFonts w:ascii="Times New Roman" w:hAnsi="Times New Roman" w:cs="Times New Roman"/>
          <w:sz w:val="36"/>
        </w:rPr>
      </w:pPr>
      <w:r w:rsidRPr="00772F68">
        <w:rPr>
          <w:rFonts w:ascii="Times New Roman" w:hAnsi="Times New Roman" w:cs="Times New Roman"/>
          <w:sz w:val="36"/>
        </w:rPr>
        <w:t>11. Не унижайте ребенка, наказывая его.</w:t>
      </w:r>
    </w:p>
    <w:p w:rsidR="00B0050B" w:rsidRDefault="00B0050B" w:rsidP="00B0050B">
      <w:pPr>
        <w:ind w:firstLine="708"/>
      </w:pPr>
    </w:p>
    <w:p w:rsidR="00B0050B" w:rsidRDefault="00B0050B" w:rsidP="00B0050B">
      <w:pPr>
        <w:ind w:firstLine="708"/>
      </w:pPr>
    </w:p>
    <w:p w:rsidR="003951C6" w:rsidRDefault="00B0050B" w:rsidP="003951C6">
      <w:pPr>
        <w:tabs>
          <w:tab w:val="left" w:pos="2127"/>
        </w:tabs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3951C6">
        <w:rPr>
          <w:rFonts w:ascii="Times New Roman" w:hAnsi="Times New Roman" w:cs="Times New Roman"/>
          <w:b/>
          <w:sz w:val="28"/>
        </w:rPr>
        <w:t xml:space="preserve">Белкина О.В., педагог-психолог МДОУ </w:t>
      </w:r>
      <w:r w:rsidR="003951C6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</w:t>
      </w:r>
    </w:p>
    <w:p w:rsidR="009D7883" w:rsidRDefault="00B0050B" w:rsidP="003951C6">
      <w:pPr>
        <w:tabs>
          <w:tab w:val="left" w:pos="2127"/>
        </w:tabs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3951C6">
        <w:rPr>
          <w:rFonts w:ascii="Times New Roman" w:hAnsi="Times New Roman" w:cs="Times New Roman"/>
          <w:b/>
          <w:sz w:val="28"/>
        </w:rPr>
        <w:t>«Детский сад №7 города Судогда»</w:t>
      </w:r>
    </w:p>
    <w:p w:rsidR="003951C6" w:rsidRDefault="003951C6" w:rsidP="003951C6">
      <w:pPr>
        <w:tabs>
          <w:tab w:val="left" w:pos="2127"/>
        </w:tabs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3951C6" w:rsidRDefault="003951C6" w:rsidP="003951C6">
      <w:pPr>
        <w:tabs>
          <w:tab w:val="left" w:pos="2127"/>
        </w:tabs>
        <w:ind w:firstLine="708"/>
        <w:jc w:val="center"/>
        <w:rPr>
          <w:sz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2576" behindDoc="1" locked="0" layoutInCell="1" allowOverlap="1" wp14:anchorId="409AF6DE" wp14:editId="13FD74B3">
            <wp:simplePos x="0" y="0"/>
            <wp:positionH relativeFrom="column">
              <wp:posOffset>2156460</wp:posOffset>
            </wp:positionH>
            <wp:positionV relativeFrom="paragraph">
              <wp:posOffset>300355</wp:posOffset>
            </wp:positionV>
            <wp:extent cx="1901190" cy="1422400"/>
            <wp:effectExtent l="0" t="0" r="3810" b="6350"/>
            <wp:wrapTight wrapText="bothSides">
              <wp:wrapPolygon edited="0">
                <wp:start x="0" y="0"/>
                <wp:lineTo x="0" y="21407"/>
                <wp:lineTo x="21427" y="21407"/>
                <wp:lineTo x="21427" y="0"/>
                <wp:lineTo x="0" y="0"/>
              </wp:wrapPolygon>
            </wp:wrapTight>
            <wp:docPr id="16" name="Рисунок 16" descr="http://im0-tub-ru.yandex.net/i?id=60231540-3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ru.yandex.net/i?id=60231540-39-72&amp;n=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7D72A687" wp14:editId="326B8F64">
            <wp:simplePos x="0" y="0"/>
            <wp:positionH relativeFrom="column">
              <wp:posOffset>-220799</wp:posOffset>
            </wp:positionH>
            <wp:positionV relativeFrom="paragraph">
              <wp:posOffset>6197872</wp:posOffset>
            </wp:positionV>
            <wp:extent cx="6372225" cy="3371850"/>
            <wp:effectExtent l="0" t="0" r="9525" b="0"/>
            <wp:wrapNone/>
            <wp:docPr id="15" name="Рисунок 15" descr="http://www.tomportal.ru/uploads/posts/2011-11/thumbs/1320833911_img-16936-le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omportal.ru/uploads/posts/2011-11/thumbs/1320833911_img-16936-let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51C6" w:rsidRDefault="003951C6" w:rsidP="003951C6">
      <w:pPr>
        <w:tabs>
          <w:tab w:val="left" w:pos="2127"/>
        </w:tabs>
        <w:ind w:firstLine="708"/>
        <w:jc w:val="center"/>
        <w:rPr>
          <w:sz w:val="24"/>
        </w:rPr>
      </w:pPr>
    </w:p>
    <w:p w:rsidR="003951C6" w:rsidRDefault="003951C6" w:rsidP="003951C6">
      <w:pPr>
        <w:tabs>
          <w:tab w:val="left" w:pos="2127"/>
        </w:tabs>
        <w:ind w:firstLine="708"/>
        <w:jc w:val="center"/>
        <w:rPr>
          <w:sz w:val="24"/>
        </w:rPr>
      </w:pPr>
      <w:bookmarkStart w:id="0" w:name="_GoBack"/>
      <w:bookmarkEnd w:id="0"/>
    </w:p>
    <w:p w:rsidR="003951C6" w:rsidRDefault="003951C6" w:rsidP="003951C6">
      <w:pPr>
        <w:tabs>
          <w:tab w:val="left" w:pos="2127"/>
        </w:tabs>
        <w:ind w:firstLine="708"/>
        <w:jc w:val="center"/>
        <w:rPr>
          <w:sz w:val="24"/>
        </w:rPr>
      </w:pPr>
    </w:p>
    <w:p w:rsidR="003951C6" w:rsidRDefault="003951C6" w:rsidP="003951C6">
      <w:pPr>
        <w:tabs>
          <w:tab w:val="left" w:pos="2127"/>
        </w:tabs>
        <w:ind w:firstLine="708"/>
        <w:jc w:val="center"/>
        <w:rPr>
          <w:sz w:val="24"/>
        </w:rPr>
      </w:pPr>
    </w:p>
    <w:p w:rsidR="003951C6" w:rsidRDefault="003951C6" w:rsidP="003951C6">
      <w:pPr>
        <w:tabs>
          <w:tab w:val="left" w:pos="2127"/>
        </w:tabs>
        <w:ind w:firstLine="708"/>
        <w:jc w:val="center"/>
        <w:rPr>
          <w:sz w:val="24"/>
        </w:rPr>
      </w:pPr>
    </w:p>
    <w:p w:rsidR="003951C6" w:rsidRDefault="003951C6" w:rsidP="003951C6">
      <w:pPr>
        <w:tabs>
          <w:tab w:val="left" w:pos="2127"/>
        </w:tabs>
        <w:ind w:firstLine="708"/>
        <w:jc w:val="center"/>
        <w:rPr>
          <w:sz w:val="24"/>
        </w:rPr>
      </w:pPr>
    </w:p>
    <w:p w:rsidR="003951C6" w:rsidRPr="003951C6" w:rsidRDefault="003951C6" w:rsidP="003951C6">
      <w:pPr>
        <w:tabs>
          <w:tab w:val="left" w:pos="2240"/>
        </w:tabs>
        <w:jc w:val="center"/>
        <w:rPr>
          <w:rFonts w:ascii="Times New Roman" w:hAnsi="Times New Roman" w:cs="Times New Roman"/>
          <w:b/>
          <w:caps/>
          <w:sz w:val="76"/>
          <w:szCs w:val="7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951C6">
        <w:rPr>
          <w:rFonts w:ascii="Times New Roman" w:hAnsi="Times New Roman" w:cs="Times New Roman"/>
          <w:b/>
          <w:caps/>
          <w:sz w:val="76"/>
          <w:szCs w:val="7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«Маленькая тревога имеет тенденцию расширяться и заполнять весь доступный объем »</w:t>
      </w:r>
    </w:p>
    <w:p w:rsidR="003951C6" w:rsidRPr="003951C6" w:rsidRDefault="003951C6" w:rsidP="003951C6">
      <w:pPr>
        <w:tabs>
          <w:tab w:val="left" w:pos="2240"/>
        </w:tabs>
        <w:rPr>
          <w:rFonts w:ascii="Times New Roman" w:hAnsi="Times New Roman" w:cs="Times New Roman"/>
          <w:b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3951C6" w:rsidRPr="003951C6" w:rsidRDefault="003951C6" w:rsidP="003951C6">
      <w:pPr>
        <w:tabs>
          <w:tab w:val="left" w:pos="2240"/>
        </w:tabs>
        <w:jc w:val="center"/>
        <w:rPr>
          <w:rFonts w:ascii="Times New Roman" w:hAnsi="Times New Roman" w:cs="Times New Roman"/>
          <w:b/>
          <w:caps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951C6">
        <w:rPr>
          <w:rFonts w:ascii="Times New Roman" w:hAnsi="Times New Roman" w:cs="Times New Roman"/>
          <w:b/>
          <w:caps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Ирвин Ялом.</w:t>
      </w:r>
    </w:p>
    <w:sectPr w:rsidR="003951C6" w:rsidRPr="003951C6" w:rsidSect="00772F68">
      <w:pgSz w:w="11906" w:h="16838"/>
      <w:pgMar w:top="1134" w:right="1274" w:bottom="851" w:left="1276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46C6"/>
    <w:multiLevelType w:val="hybridMultilevel"/>
    <w:tmpl w:val="B9EC1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9364A"/>
    <w:multiLevelType w:val="hybridMultilevel"/>
    <w:tmpl w:val="B9A8D72E"/>
    <w:lvl w:ilvl="0" w:tplc="8638A06C">
      <w:start w:val="1"/>
      <w:numFmt w:val="decimal"/>
      <w:lvlText w:val="%1."/>
      <w:lvlJc w:val="left"/>
      <w:pPr>
        <w:ind w:left="3621" w:hanging="360"/>
      </w:pPr>
      <w:rPr>
        <w:rFonts w:hint="default"/>
        <w:b/>
        <w:color w:val="00B050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>
    <w:nsid w:val="1FE540DA"/>
    <w:multiLevelType w:val="hybridMultilevel"/>
    <w:tmpl w:val="38DE1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967ACC"/>
    <w:multiLevelType w:val="hybridMultilevel"/>
    <w:tmpl w:val="4F803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AD73CA"/>
    <w:multiLevelType w:val="hybridMultilevel"/>
    <w:tmpl w:val="4F98FA8E"/>
    <w:lvl w:ilvl="0" w:tplc="DA88402C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  <w:color w:val="FF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370684"/>
    <w:multiLevelType w:val="hybridMultilevel"/>
    <w:tmpl w:val="5BCE7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0B3173"/>
    <w:multiLevelType w:val="hybridMultilevel"/>
    <w:tmpl w:val="5A749CAA"/>
    <w:lvl w:ilvl="0" w:tplc="A970CCA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D92BC4"/>
    <w:multiLevelType w:val="hybridMultilevel"/>
    <w:tmpl w:val="516C1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76521"/>
    <w:multiLevelType w:val="hybridMultilevel"/>
    <w:tmpl w:val="65F25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903"/>
    <w:rsid w:val="00016129"/>
    <w:rsid w:val="000847A4"/>
    <w:rsid w:val="00087820"/>
    <w:rsid w:val="000B57B7"/>
    <w:rsid w:val="00167C87"/>
    <w:rsid w:val="001A2C05"/>
    <w:rsid w:val="001E3A35"/>
    <w:rsid w:val="0029367E"/>
    <w:rsid w:val="002C0D87"/>
    <w:rsid w:val="002D76C8"/>
    <w:rsid w:val="00301D8C"/>
    <w:rsid w:val="003124B7"/>
    <w:rsid w:val="00337C5B"/>
    <w:rsid w:val="00340903"/>
    <w:rsid w:val="003951C6"/>
    <w:rsid w:val="003A6CCE"/>
    <w:rsid w:val="003F1D33"/>
    <w:rsid w:val="00432918"/>
    <w:rsid w:val="0045737D"/>
    <w:rsid w:val="00464C02"/>
    <w:rsid w:val="0052636B"/>
    <w:rsid w:val="005510BB"/>
    <w:rsid w:val="005A4785"/>
    <w:rsid w:val="005E5309"/>
    <w:rsid w:val="005F19F4"/>
    <w:rsid w:val="00643D79"/>
    <w:rsid w:val="00666344"/>
    <w:rsid w:val="006C0EEC"/>
    <w:rsid w:val="00772F68"/>
    <w:rsid w:val="00783C53"/>
    <w:rsid w:val="007F04FA"/>
    <w:rsid w:val="007F4EE6"/>
    <w:rsid w:val="00823F79"/>
    <w:rsid w:val="00841052"/>
    <w:rsid w:val="0086693A"/>
    <w:rsid w:val="008707C9"/>
    <w:rsid w:val="00872113"/>
    <w:rsid w:val="008A053C"/>
    <w:rsid w:val="00914812"/>
    <w:rsid w:val="00944D0B"/>
    <w:rsid w:val="00992272"/>
    <w:rsid w:val="009D6B1B"/>
    <w:rsid w:val="009D7883"/>
    <w:rsid w:val="00A35433"/>
    <w:rsid w:val="00AA03FD"/>
    <w:rsid w:val="00AE4713"/>
    <w:rsid w:val="00B0050B"/>
    <w:rsid w:val="00B1604A"/>
    <w:rsid w:val="00B61FDF"/>
    <w:rsid w:val="00B94AF8"/>
    <w:rsid w:val="00B95E8E"/>
    <w:rsid w:val="00BA040B"/>
    <w:rsid w:val="00BF1AD0"/>
    <w:rsid w:val="00C84610"/>
    <w:rsid w:val="00C92D1F"/>
    <w:rsid w:val="00CA00FB"/>
    <w:rsid w:val="00CA5E97"/>
    <w:rsid w:val="00CC214D"/>
    <w:rsid w:val="00CD0C4A"/>
    <w:rsid w:val="00CE245E"/>
    <w:rsid w:val="00DA1F00"/>
    <w:rsid w:val="00DD0CE3"/>
    <w:rsid w:val="00DF0042"/>
    <w:rsid w:val="00E0254C"/>
    <w:rsid w:val="00E05021"/>
    <w:rsid w:val="00E1692F"/>
    <w:rsid w:val="00E95CE8"/>
    <w:rsid w:val="00ED56DB"/>
    <w:rsid w:val="00F00590"/>
    <w:rsid w:val="00F43998"/>
    <w:rsid w:val="00F8549B"/>
    <w:rsid w:val="00F916A2"/>
    <w:rsid w:val="00FA4DCA"/>
    <w:rsid w:val="00FC6DC9"/>
    <w:rsid w:val="00FD3530"/>
    <w:rsid w:val="00FD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90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7C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90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7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Матём</dc:creator>
  <cp:lastModifiedBy>Матём</cp:lastModifiedBy>
  <cp:revision>2</cp:revision>
  <dcterms:created xsi:type="dcterms:W3CDTF">2014-03-30T11:21:00Z</dcterms:created>
  <dcterms:modified xsi:type="dcterms:W3CDTF">2014-03-30T11:21:00Z</dcterms:modified>
</cp:coreProperties>
</file>