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3B" w:rsidRDefault="008B6B3B" w:rsidP="005A64AC">
      <w:pPr>
        <w:jc w:val="center"/>
        <w:rPr>
          <w:rFonts w:ascii="Times New Roman" w:hAnsi="Times New Roman" w:cs="Times New Roman"/>
          <w:sz w:val="28"/>
          <w:szCs w:val="28"/>
        </w:rPr>
      </w:pPr>
      <w:r w:rsidRPr="00E27930">
        <w:rPr>
          <w:rFonts w:ascii="Times New Roman" w:hAnsi="Times New Roman" w:cs="Times New Roman"/>
          <w:sz w:val="28"/>
          <w:szCs w:val="28"/>
        </w:rPr>
        <w:t>ГОУ Педагогическая академия</w:t>
      </w:r>
    </w:p>
    <w:p w:rsidR="008B6B3B" w:rsidRDefault="008B6B3B" w:rsidP="005A64AC">
      <w:pPr>
        <w:jc w:val="center"/>
        <w:rPr>
          <w:rFonts w:ascii="Times New Roman" w:hAnsi="Times New Roman" w:cs="Times New Roman"/>
          <w:sz w:val="28"/>
          <w:szCs w:val="28"/>
        </w:rPr>
      </w:pPr>
      <w:r>
        <w:rPr>
          <w:rFonts w:ascii="Times New Roman" w:hAnsi="Times New Roman" w:cs="Times New Roman"/>
          <w:sz w:val="28"/>
          <w:szCs w:val="28"/>
        </w:rPr>
        <w:t xml:space="preserve">Научно-учебный Центр педагогического сопровождения </w:t>
      </w:r>
    </w:p>
    <w:p w:rsidR="008B6B3B" w:rsidRPr="00E27930" w:rsidRDefault="008B6B3B" w:rsidP="005A64AC">
      <w:pPr>
        <w:jc w:val="center"/>
        <w:rPr>
          <w:rFonts w:ascii="Times New Roman" w:hAnsi="Times New Roman" w:cs="Times New Roman"/>
          <w:sz w:val="28"/>
          <w:szCs w:val="28"/>
        </w:rPr>
      </w:pPr>
      <w:r>
        <w:rPr>
          <w:rFonts w:ascii="Times New Roman" w:hAnsi="Times New Roman" w:cs="Times New Roman"/>
          <w:sz w:val="28"/>
          <w:szCs w:val="28"/>
        </w:rPr>
        <w:t>последипломного образования</w:t>
      </w:r>
    </w:p>
    <w:p w:rsidR="008B6B3B" w:rsidRPr="00E27930" w:rsidRDefault="008B6B3B" w:rsidP="005A64AC">
      <w:pPr>
        <w:jc w:val="center"/>
        <w:rPr>
          <w:rFonts w:ascii="Times New Roman" w:hAnsi="Times New Roman" w:cs="Times New Roman"/>
          <w:sz w:val="28"/>
          <w:szCs w:val="28"/>
        </w:rPr>
      </w:pPr>
    </w:p>
    <w:p w:rsidR="008B6B3B" w:rsidRPr="00E27930" w:rsidRDefault="008B6B3B" w:rsidP="005A64AC">
      <w:pPr>
        <w:jc w:val="center"/>
        <w:rPr>
          <w:rFonts w:ascii="Times New Roman" w:hAnsi="Times New Roman" w:cs="Times New Roman"/>
          <w:sz w:val="28"/>
          <w:szCs w:val="28"/>
        </w:rPr>
      </w:pPr>
    </w:p>
    <w:p w:rsidR="008B6B3B" w:rsidRPr="00E27930" w:rsidRDefault="008B6B3B" w:rsidP="005A64AC">
      <w:pPr>
        <w:jc w:val="center"/>
        <w:rPr>
          <w:rFonts w:ascii="Times New Roman" w:hAnsi="Times New Roman" w:cs="Times New Roman"/>
          <w:sz w:val="28"/>
          <w:szCs w:val="28"/>
        </w:rPr>
      </w:pPr>
    </w:p>
    <w:p w:rsidR="008B6B3B" w:rsidRPr="00E27930" w:rsidRDefault="008B6B3B" w:rsidP="005A64AC">
      <w:pPr>
        <w:jc w:val="center"/>
        <w:rPr>
          <w:rFonts w:ascii="Times New Roman" w:hAnsi="Times New Roman" w:cs="Times New Roman"/>
          <w:sz w:val="28"/>
          <w:szCs w:val="28"/>
        </w:rPr>
      </w:pPr>
    </w:p>
    <w:p w:rsidR="008B6B3B" w:rsidRPr="00E27930" w:rsidRDefault="008B6B3B" w:rsidP="005A64AC">
      <w:pPr>
        <w:jc w:val="center"/>
        <w:rPr>
          <w:rFonts w:ascii="Times New Roman" w:hAnsi="Times New Roman" w:cs="Times New Roman"/>
          <w:sz w:val="28"/>
          <w:szCs w:val="28"/>
        </w:rPr>
      </w:pPr>
    </w:p>
    <w:p w:rsidR="008B6B3B" w:rsidRPr="00EC1739" w:rsidRDefault="008B6B3B" w:rsidP="005A64AC">
      <w:pPr>
        <w:jc w:val="center"/>
        <w:rPr>
          <w:rFonts w:ascii="Times New Roman" w:hAnsi="Times New Roman" w:cs="Times New Roman"/>
          <w:b/>
          <w:bCs/>
          <w:sz w:val="32"/>
          <w:szCs w:val="32"/>
        </w:rPr>
      </w:pPr>
      <w:r>
        <w:rPr>
          <w:rFonts w:ascii="Times New Roman" w:hAnsi="Times New Roman" w:cs="Times New Roman"/>
          <w:b/>
          <w:bCs/>
          <w:sz w:val="32"/>
          <w:szCs w:val="32"/>
        </w:rPr>
        <w:t>Самостоятельная работа №</w:t>
      </w:r>
      <w:r w:rsidRPr="00EC1739">
        <w:rPr>
          <w:rFonts w:ascii="Times New Roman" w:hAnsi="Times New Roman" w:cs="Times New Roman"/>
          <w:b/>
          <w:bCs/>
          <w:sz w:val="32"/>
          <w:szCs w:val="32"/>
        </w:rPr>
        <w:t>2</w:t>
      </w:r>
    </w:p>
    <w:p w:rsidR="008B6B3B" w:rsidRPr="0046677A" w:rsidRDefault="008B6B3B" w:rsidP="005A64AC">
      <w:pPr>
        <w:jc w:val="center"/>
        <w:rPr>
          <w:rFonts w:ascii="Times New Roman" w:hAnsi="Times New Roman" w:cs="Times New Roman"/>
          <w:b/>
          <w:bCs/>
          <w:sz w:val="32"/>
          <w:szCs w:val="32"/>
        </w:rPr>
      </w:pPr>
      <w:r>
        <w:rPr>
          <w:rFonts w:ascii="Times New Roman" w:hAnsi="Times New Roman" w:cs="Times New Roman"/>
          <w:b/>
          <w:bCs/>
          <w:sz w:val="32"/>
          <w:szCs w:val="32"/>
        </w:rPr>
        <w:t>Основные религиозные праздники и святыни мировых религий.</w:t>
      </w:r>
    </w:p>
    <w:p w:rsidR="008B6B3B" w:rsidRPr="00E27930" w:rsidRDefault="008B6B3B" w:rsidP="005A64AC">
      <w:pPr>
        <w:rPr>
          <w:rFonts w:ascii="Times New Roman" w:hAnsi="Times New Roman" w:cs="Times New Roman"/>
          <w:sz w:val="28"/>
          <w:szCs w:val="28"/>
        </w:rPr>
      </w:pPr>
    </w:p>
    <w:p w:rsidR="008B6B3B" w:rsidRPr="00E27930" w:rsidRDefault="008B6B3B" w:rsidP="005A64AC">
      <w:pPr>
        <w:rPr>
          <w:rFonts w:ascii="Times New Roman" w:hAnsi="Times New Roman" w:cs="Times New Roman"/>
          <w:sz w:val="28"/>
          <w:szCs w:val="28"/>
        </w:rPr>
      </w:pPr>
    </w:p>
    <w:p w:rsidR="008B6B3B" w:rsidRPr="00E27930" w:rsidRDefault="008B6B3B" w:rsidP="005A64AC">
      <w:pPr>
        <w:rPr>
          <w:rFonts w:ascii="Times New Roman" w:hAnsi="Times New Roman" w:cs="Times New Roman"/>
          <w:sz w:val="28"/>
          <w:szCs w:val="28"/>
        </w:rPr>
      </w:pPr>
    </w:p>
    <w:p w:rsidR="008B6B3B" w:rsidRPr="00E27930" w:rsidRDefault="008B6B3B" w:rsidP="005A64AC">
      <w:pPr>
        <w:rPr>
          <w:rFonts w:ascii="Times New Roman" w:hAnsi="Times New Roman" w:cs="Times New Roman"/>
          <w:sz w:val="28"/>
          <w:szCs w:val="28"/>
        </w:rPr>
      </w:pPr>
    </w:p>
    <w:p w:rsidR="008B6B3B" w:rsidRPr="00E27930" w:rsidRDefault="008B6B3B" w:rsidP="005A64AC">
      <w:pPr>
        <w:rPr>
          <w:rFonts w:ascii="Times New Roman" w:hAnsi="Times New Roman" w:cs="Times New Roman"/>
          <w:sz w:val="28"/>
          <w:szCs w:val="28"/>
        </w:rPr>
      </w:pPr>
    </w:p>
    <w:p w:rsidR="008B6B3B" w:rsidRPr="00E27930" w:rsidRDefault="008B6B3B" w:rsidP="005A64AC">
      <w:pPr>
        <w:rPr>
          <w:rFonts w:ascii="Times New Roman" w:hAnsi="Times New Roman" w:cs="Times New Roman"/>
          <w:sz w:val="28"/>
          <w:szCs w:val="28"/>
        </w:rPr>
      </w:pPr>
    </w:p>
    <w:p w:rsidR="008B6B3B" w:rsidRPr="00E27930" w:rsidRDefault="008B6B3B" w:rsidP="005A64AC">
      <w:pPr>
        <w:rPr>
          <w:rFonts w:ascii="Times New Roman" w:hAnsi="Times New Roman" w:cs="Times New Roman"/>
          <w:sz w:val="28"/>
          <w:szCs w:val="28"/>
        </w:rPr>
      </w:pPr>
    </w:p>
    <w:p w:rsidR="008B6B3B" w:rsidRDefault="008B6B3B" w:rsidP="0046677A">
      <w:pPr>
        <w:spacing w:after="0" w:line="360" w:lineRule="auto"/>
        <w:ind w:left="708" w:firstLine="4956"/>
        <w:rPr>
          <w:rFonts w:ascii="Times New Roman" w:hAnsi="Times New Roman" w:cs="Times New Roman"/>
          <w:sz w:val="28"/>
          <w:szCs w:val="28"/>
        </w:rPr>
      </w:pPr>
      <w:r w:rsidRPr="00E27930">
        <w:rPr>
          <w:rFonts w:ascii="Times New Roman" w:hAnsi="Times New Roman" w:cs="Times New Roman"/>
          <w:sz w:val="28"/>
          <w:szCs w:val="28"/>
        </w:rPr>
        <w:t>Выполнил</w:t>
      </w:r>
      <w:r>
        <w:rPr>
          <w:rFonts w:ascii="Times New Roman" w:hAnsi="Times New Roman" w:cs="Times New Roman"/>
          <w:sz w:val="28"/>
          <w:szCs w:val="28"/>
        </w:rPr>
        <w:t>а :</w:t>
      </w:r>
      <w:r w:rsidRPr="0046677A">
        <w:rPr>
          <w:rFonts w:ascii="Times New Roman" w:hAnsi="Times New Roman" w:cs="Times New Roman"/>
          <w:sz w:val="28"/>
          <w:szCs w:val="28"/>
        </w:rPr>
        <w:t xml:space="preserve"> </w:t>
      </w:r>
      <w:r>
        <w:rPr>
          <w:rFonts w:ascii="Times New Roman" w:hAnsi="Times New Roman" w:cs="Times New Roman"/>
          <w:sz w:val="28"/>
          <w:szCs w:val="28"/>
        </w:rPr>
        <w:t xml:space="preserve">О.А.Поставнёва </w:t>
      </w:r>
    </w:p>
    <w:p w:rsidR="008B6B3B" w:rsidRDefault="008B6B3B" w:rsidP="0046677A">
      <w:pPr>
        <w:spacing w:after="0" w:line="360" w:lineRule="auto"/>
        <w:ind w:left="4956" w:firstLine="708"/>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8B6B3B" w:rsidRDefault="008B6B3B" w:rsidP="0046677A">
      <w:pPr>
        <w:spacing w:after="0" w:line="360" w:lineRule="auto"/>
        <w:ind w:left="4956" w:firstLine="708"/>
        <w:rPr>
          <w:rFonts w:ascii="Times New Roman" w:hAnsi="Times New Roman" w:cs="Times New Roman"/>
          <w:sz w:val="28"/>
          <w:szCs w:val="28"/>
        </w:rPr>
      </w:pPr>
      <w:r>
        <w:rPr>
          <w:rFonts w:ascii="Times New Roman" w:hAnsi="Times New Roman" w:cs="Times New Roman"/>
          <w:sz w:val="28"/>
          <w:szCs w:val="28"/>
        </w:rPr>
        <w:t>МБОУ Лицей №11</w:t>
      </w:r>
    </w:p>
    <w:p w:rsidR="008B6B3B" w:rsidRPr="00E27930" w:rsidRDefault="008B6B3B" w:rsidP="0046677A">
      <w:pPr>
        <w:spacing w:after="0" w:line="360" w:lineRule="auto"/>
        <w:ind w:left="1126" w:firstLine="4538"/>
        <w:rPr>
          <w:rFonts w:ascii="Times New Roman" w:hAnsi="Times New Roman" w:cs="Times New Roman"/>
          <w:sz w:val="28"/>
          <w:szCs w:val="28"/>
        </w:rPr>
      </w:pPr>
      <w:r>
        <w:rPr>
          <w:rFonts w:ascii="Times New Roman" w:hAnsi="Times New Roman" w:cs="Times New Roman"/>
          <w:sz w:val="28"/>
          <w:szCs w:val="28"/>
        </w:rPr>
        <w:t xml:space="preserve"> г. Химки</w:t>
      </w:r>
    </w:p>
    <w:p w:rsidR="008B6B3B" w:rsidRDefault="008B6B3B" w:rsidP="0046677A">
      <w:pPr>
        <w:spacing w:after="0" w:line="360" w:lineRule="auto"/>
        <w:ind w:left="4956" w:firstLine="708"/>
        <w:rPr>
          <w:rFonts w:ascii="Times New Roman" w:hAnsi="Times New Roman" w:cs="Times New Roman"/>
          <w:sz w:val="28"/>
          <w:szCs w:val="28"/>
        </w:rPr>
      </w:pPr>
      <w:r w:rsidRPr="00E27930">
        <w:rPr>
          <w:rFonts w:ascii="Times New Roman" w:hAnsi="Times New Roman" w:cs="Times New Roman"/>
          <w:sz w:val="28"/>
          <w:szCs w:val="28"/>
        </w:rPr>
        <w:t>Проверил</w:t>
      </w:r>
      <w:r>
        <w:rPr>
          <w:rFonts w:ascii="Times New Roman" w:hAnsi="Times New Roman" w:cs="Times New Roman"/>
          <w:sz w:val="28"/>
          <w:szCs w:val="28"/>
        </w:rPr>
        <w:t>а</w:t>
      </w:r>
      <w:r w:rsidRPr="00E27930">
        <w:rPr>
          <w:rFonts w:ascii="Times New Roman" w:hAnsi="Times New Roman" w:cs="Times New Roman"/>
          <w:sz w:val="28"/>
          <w:szCs w:val="28"/>
        </w:rPr>
        <w:t xml:space="preserve">: </w:t>
      </w:r>
      <w:r>
        <w:rPr>
          <w:rFonts w:ascii="Times New Roman" w:hAnsi="Times New Roman" w:cs="Times New Roman"/>
          <w:sz w:val="28"/>
          <w:szCs w:val="28"/>
        </w:rPr>
        <w:t xml:space="preserve">С В.Лайне </w:t>
      </w:r>
    </w:p>
    <w:p w:rsidR="008B6B3B" w:rsidRDefault="008B6B3B" w:rsidP="00E27930">
      <w:pPr>
        <w:spacing w:after="0" w:line="360" w:lineRule="auto"/>
        <w:ind w:firstLine="5954"/>
        <w:rPr>
          <w:rFonts w:ascii="Times New Roman" w:hAnsi="Times New Roman" w:cs="Times New Roman"/>
          <w:sz w:val="28"/>
          <w:szCs w:val="28"/>
        </w:rPr>
      </w:pPr>
    </w:p>
    <w:p w:rsidR="008B6B3B" w:rsidRPr="00E27930" w:rsidRDefault="008B6B3B" w:rsidP="00E27930">
      <w:pPr>
        <w:spacing w:after="0" w:line="360" w:lineRule="auto"/>
        <w:ind w:firstLine="5954"/>
        <w:rPr>
          <w:rFonts w:ascii="Times New Roman" w:hAnsi="Times New Roman" w:cs="Times New Roman"/>
          <w:sz w:val="28"/>
          <w:szCs w:val="28"/>
        </w:rPr>
      </w:pPr>
    </w:p>
    <w:p w:rsidR="008B6B3B" w:rsidRPr="00E27930" w:rsidRDefault="008B6B3B" w:rsidP="005A64AC">
      <w:pPr>
        <w:ind w:firstLine="5954"/>
        <w:rPr>
          <w:rFonts w:ascii="Times New Roman" w:hAnsi="Times New Roman" w:cs="Times New Roman"/>
          <w:sz w:val="28"/>
          <w:szCs w:val="28"/>
        </w:rPr>
      </w:pPr>
    </w:p>
    <w:p w:rsidR="008B6B3B" w:rsidRDefault="008B6B3B" w:rsidP="000A6AD1">
      <w:pPr>
        <w:jc w:val="center"/>
        <w:rPr>
          <w:rFonts w:ascii="Times New Roman" w:hAnsi="Times New Roman" w:cs="Times New Roman"/>
          <w:sz w:val="28"/>
          <w:szCs w:val="28"/>
        </w:rPr>
      </w:pPr>
      <w:r w:rsidRPr="00E27930">
        <w:rPr>
          <w:rFonts w:ascii="Times New Roman" w:hAnsi="Times New Roman" w:cs="Times New Roman"/>
          <w:sz w:val="28"/>
          <w:szCs w:val="28"/>
        </w:rPr>
        <w:t>Москва 201</w:t>
      </w:r>
      <w:r>
        <w:rPr>
          <w:rFonts w:ascii="Times New Roman" w:hAnsi="Times New Roman" w:cs="Times New Roman"/>
          <w:sz w:val="28"/>
          <w:szCs w:val="28"/>
        </w:rPr>
        <w:t>2</w:t>
      </w:r>
      <w:r>
        <w:rPr>
          <w:rFonts w:ascii="Times New Roman" w:hAnsi="Times New Roman" w:cs="Times New Roman"/>
          <w:sz w:val="28"/>
          <w:szCs w:val="28"/>
        </w:rPr>
        <w:tab/>
      </w:r>
    </w:p>
    <w:p w:rsidR="008B6B3B" w:rsidRDefault="008B6B3B" w:rsidP="00B76FEA">
      <w:pPr>
        <w:jc w:val="both"/>
        <w:rPr>
          <w:rFonts w:ascii="Times New Roman" w:hAnsi="Times New Roman" w:cs="Times New Roman"/>
          <w:sz w:val="28"/>
          <w:szCs w:val="28"/>
          <w:lang w:eastAsia="ru-RU"/>
        </w:rPr>
      </w:pPr>
      <w:r w:rsidRPr="00F66551">
        <w:rPr>
          <w:rFonts w:ascii="Times New Roman" w:hAnsi="Times New Roman" w:cs="Times New Roman"/>
          <w:sz w:val="28"/>
          <w:szCs w:val="28"/>
          <w:lang w:eastAsia="ru-RU"/>
        </w:rPr>
        <w:t>Духовенство в Росси</w:t>
      </w:r>
      <w:r>
        <w:rPr>
          <w:rFonts w:ascii="Times New Roman" w:hAnsi="Times New Roman" w:cs="Times New Roman"/>
          <w:sz w:val="28"/>
          <w:szCs w:val="28"/>
          <w:lang w:eastAsia="ru-RU"/>
        </w:rPr>
        <w:t>и</w:t>
      </w:r>
      <w:r w:rsidRPr="00F66551">
        <w:rPr>
          <w:rFonts w:ascii="Times New Roman" w:hAnsi="Times New Roman" w:cs="Times New Roman"/>
          <w:sz w:val="28"/>
          <w:szCs w:val="28"/>
          <w:lang w:eastAsia="ru-RU"/>
        </w:rPr>
        <w:t xml:space="preserve"> всегда имело особое место в истории страны, всегда имело значительную политическую силу, хоть данное влияние и не всегда можно </w:t>
      </w:r>
      <w:r>
        <w:rPr>
          <w:rFonts w:ascii="Times New Roman" w:hAnsi="Times New Roman" w:cs="Times New Roman"/>
          <w:sz w:val="28"/>
          <w:szCs w:val="28"/>
          <w:lang w:eastAsia="ru-RU"/>
        </w:rPr>
        <w:t xml:space="preserve">отнести к </w:t>
      </w:r>
      <w:r w:rsidRPr="00F66551">
        <w:rPr>
          <w:rFonts w:ascii="Times New Roman" w:hAnsi="Times New Roman" w:cs="Times New Roman"/>
          <w:sz w:val="28"/>
          <w:szCs w:val="28"/>
          <w:lang w:eastAsia="ru-RU"/>
        </w:rPr>
        <w:t xml:space="preserve">непосредственной деятельности церкви. </w:t>
      </w:r>
      <w:r w:rsidRPr="00F66551">
        <w:rPr>
          <w:rFonts w:ascii="Times New Roman" w:hAnsi="Times New Roman" w:cs="Times New Roman"/>
          <w:sz w:val="28"/>
          <w:szCs w:val="28"/>
          <w:lang w:eastAsia="ru-RU"/>
        </w:rPr>
        <w:br/>
        <w:t> Религиозные праздники в христианской России имеют вековые традиции.</w:t>
      </w:r>
    </w:p>
    <w:p w:rsidR="008B6B3B" w:rsidRDefault="008B6B3B" w:rsidP="00B76FEA">
      <w:pPr>
        <w:jc w:val="both"/>
        <w:rPr>
          <w:rFonts w:ascii="Times New Roman" w:hAnsi="Times New Roman" w:cs="Times New Roman"/>
          <w:sz w:val="28"/>
          <w:szCs w:val="28"/>
          <w:lang w:eastAsia="ru-RU"/>
        </w:rPr>
      </w:pPr>
      <w:hyperlink r:id="rId7" w:history="1">
        <w:r w:rsidRPr="00B76FEA">
          <w:rPr>
            <w:rFonts w:ascii="Times New Roman" w:hAnsi="Times New Roman" w:cs="Times New Roman"/>
            <w:b/>
            <w:color w:val="0000FF"/>
            <w:sz w:val="28"/>
            <w:szCs w:val="28"/>
            <w:u w:val="single"/>
            <w:lang w:eastAsia="ru-RU"/>
          </w:rPr>
          <w:t>Рождество Христово</w:t>
        </w:r>
      </w:hyperlink>
      <w:r w:rsidRPr="00F66551">
        <w:rPr>
          <w:rFonts w:ascii="Times New Roman" w:hAnsi="Times New Roman" w:cs="Times New Roman"/>
          <w:sz w:val="28"/>
          <w:szCs w:val="28"/>
          <w:lang w:eastAsia="ru-RU"/>
        </w:rPr>
        <w:t xml:space="preserve"> Рождество - это день, когда в мир с любовью вошел Иисус Христос. Это день всепрощения, светлых чувств, день, когда торжествует лю</w:t>
      </w:r>
      <w:r>
        <w:rPr>
          <w:rFonts w:ascii="Times New Roman" w:hAnsi="Times New Roman" w:cs="Times New Roman"/>
          <w:sz w:val="28"/>
          <w:szCs w:val="28"/>
          <w:lang w:eastAsia="ru-RU"/>
        </w:rPr>
        <w:t>бовь</w:t>
      </w:r>
      <w:r w:rsidRPr="00F66551">
        <w:rPr>
          <w:rFonts w:ascii="Times New Roman" w:hAnsi="Times New Roman" w:cs="Times New Roman"/>
          <w:sz w:val="28"/>
          <w:szCs w:val="28"/>
          <w:lang w:eastAsia="ru-RU"/>
        </w:rPr>
        <w:t xml:space="preserve">  </w:t>
      </w: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8" w:history="1">
        <w:r w:rsidRPr="00B76FEA">
          <w:rPr>
            <w:rFonts w:ascii="Times New Roman" w:hAnsi="Times New Roman" w:cs="Times New Roman"/>
            <w:b/>
            <w:color w:val="0000FF"/>
            <w:sz w:val="28"/>
            <w:szCs w:val="28"/>
            <w:u w:val="single"/>
            <w:lang w:eastAsia="ru-RU"/>
          </w:rPr>
          <w:t>Крещение Господне</w:t>
        </w:r>
      </w:hyperlink>
      <w:r w:rsidRPr="00F66551">
        <w:rPr>
          <w:rFonts w:ascii="Times New Roman" w:hAnsi="Times New Roman" w:cs="Times New Roman"/>
          <w:sz w:val="28"/>
          <w:szCs w:val="28"/>
          <w:lang w:eastAsia="ru-RU"/>
        </w:rPr>
        <w:t xml:space="preserve"> Крещение Господне один из самых древних и почитаемых праздников среди христиан. Иисус пришел к Иоанну Предтече и просил крестить его. Но Иоанн не соглашался, говоря, что это «ты  должен крестить меня». На что Иисус отвечал, что такова Воля Божья. После обряда крещения, разверзлись  небеса, и Бог сказал, что Иисус его сын, и в качестве подтверж</w:t>
      </w:r>
      <w:r>
        <w:rPr>
          <w:rFonts w:ascii="Times New Roman" w:hAnsi="Times New Roman" w:cs="Times New Roman"/>
          <w:sz w:val="28"/>
          <w:szCs w:val="28"/>
          <w:lang w:eastAsia="ru-RU"/>
        </w:rPr>
        <w:t xml:space="preserve">дения с небес прилетел голубь. </w:t>
      </w:r>
      <w:r w:rsidRPr="00F66551">
        <w:rPr>
          <w:rFonts w:ascii="Times New Roman" w:hAnsi="Times New Roman" w:cs="Times New Roman"/>
          <w:sz w:val="28"/>
          <w:szCs w:val="28"/>
          <w:lang w:eastAsia="ru-RU"/>
        </w:rPr>
        <w:t>После этого считается, что сам Иисус и его ученики пошли проповедовать слово Божье по разным городам и странам. А сам обряд Крещения стал не столько обрядом очищения, а обрядом причащения к таинству Святой Троицы, и каждый причастившийся должен был проповедовать Слово Божье по странам и весям</w:t>
      </w:r>
    </w:p>
    <w:p w:rsidR="008B6B3B" w:rsidRDefault="008B6B3B" w:rsidP="00B76FEA">
      <w:pPr>
        <w:jc w:val="both"/>
        <w:rPr>
          <w:rFonts w:ascii="Times New Roman" w:hAnsi="Times New Roman" w:cs="Times New Roman"/>
          <w:sz w:val="28"/>
          <w:szCs w:val="28"/>
          <w:lang w:eastAsia="ru-RU"/>
        </w:rPr>
      </w:pP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9" w:history="1">
        <w:r w:rsidRPr="00B76FEA">
          <w:rPr>
            <w:rFonts w:ascii="Times New Roman" w:hAnsi="Times New Roman" w:cs="Times New Roman"/>
            <w:b/>
            <w:color w:val="0000FF"/>
            <w:sz w:val="28"/>
            <w:szCs w:val="28"/>
            <w:u w:val="single"/>
            <w:lang w:eastAsia="ru-RU"/>
          </w:rPr>
          <w:t>Вербное воскресенье</w:t>
        </w:r>
      </w:hyperlink>
      <w:r w:rsidRPr="00F66551">
        <w:rPr>
          <w:rFonts w:ascii="Times New Roman" w:hAnsi="Times New Roman" w:cs="Times New Roman"/>
          <w:sz w:val="28"/>
          <w:szCs w:val="28"/>
          <w:lang w:eastAsia="ru-RU"/>
        </w:rPr>
        <w:t xml:space="preserve"> В последнее воскресенье перед Пасхой христиане празднуют Вход Господень в Иерусалим. Жители Иерусалима встречали Иисуса, как Царя небесного в человеческом обличье. Они встречали его песнями и пальмовыми ветвями. Но поскольку в России нет пальм, то их заменили веточками вербы, которая начинает расцветать в это время.</w:t>
      </w:r>
      <w:r w:rsidRPr="00F66551">
        <w:rPr>
          <w:rFonts w:ascii="Times New Roman" w:hAnsi="Times New Roman" w:cs="Times New Roman"/>
          <w:sz w:val="28"/>
          <w:szCs w:val="28"/>
          <w:lang w:eastAsia="ru-RU"/>
        </w:rPr>
        <w:br/>
        <w:t>По словам евангелистов – Иоанна, Луки, Матфея, Марка, - вступление Господа в Иерусалим символизируем вступление Иисуса на путь  страданий, но взамен приносящий Царство небесное и избавляющего человека от рабства греху</w:t>
      </w:r>
    </w:p>
    <w:p w:rsidR="008B6B3B" w:rsidRPr="00F66551" w:rsidRDefault="008B6B3B" w:rsidP="00B76FEA">
      <w:pPr>
        <w:tabs>
          <w:tab w:val="left" w:pos="0"/>
        </w:tabs>
        <w:ind w:hanging="708"/>
        <w:jc w:val="both"/>
        <w:rPr>
          <w:rFonts w:ascii="Times New Roman" w:hAnsi="Times New Roman" w:cs="Times New Roman"/>
          <w:sz w:val="28"/>
          <w:szCs w:val="28"/>
          <w:lang w:eastAsia="ru-RU"/>
        </w:rPr>
      </w:pPr>
      <w:r>
        <w:rPr>
          <w:rFonts w:ascii="Times New Roman" w:hAnsi="Symbol" w:cs="Times New Roman"/>
          <w:sz w:val="28"/>
          <w:szCs w:val="28"/>
          <w:lang w:eastAsia="ru-RU"/>
        </w:rPr>
        <w:tab/>
      </w: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10" w:history="1">
        <w:r w:rsidRPr="00B76FEA">
          <w:rPr>
            <w:rFonts w:ascii="Times New Roman" w:hAnsi="Times New Roman" w:cs="Times New Roman"/>
            <w:b/>
            <w:color w:val="0000FF"/>
            <w:sz w:val="28"/>
            <w:szCs w:val="28"/>
            <w:u w:val="single"/>
            <w:lang w:eastAsia="ru-RU"/>
          </w:rPr>
          <w:t>Пасха</w:t>
        </w:r>
      </w:hyperlink>
      <w:r w:rsidRPr="00F66551">
        <w:rPr>
          <w:rFonts w:ascii="Times New Roman" w:hAnsi="Times New Roman" w:cs="Times New Roman"/>
          <w:sz w:val="28"/>
          <w:szCs w:val="28"/>
          <w:lang w:eastAsia="ru-RU"/>
        </w:rPr>
        <w:t xml:space="preserve"> Христос Воскресе! Воистину Воскресе! Так, с радостью на сердце и со светлой душой православные христиане приветствуют друг друга в самый великий христианский праздник – Пасху. Пасха – Светлое Христово воскресение! Пасха – это надежда всех православный христиан </w:t>
      </w:r>
      <w:r>
        <w:rPr>
          <w:rFonts w:ascii="Times New Roman" w:hAnsi="Times New Roman" w:cs="Times New Roman"/>
          <w:sz w:val="28"/>
          <w:szCs w:val="28"/>
          <w:lang w:eastAsia="ru-RU"/>
        </w:rPr>
        <w:t xml:space="preserve">на воскрешение и вечное Царство небесное. </w:t>
      </w:r>
      <w:r w:rsidRPr="00F66551">
        <w:rPr>
          <w:rFonts w:ascii="Times New Roman" w:hAnsi="Times New Roman" w:cs="Times New Roman"/>
          <w:sz w:val="28"/>
          <w:szCs w:val="28"/>
          <w:lang w:eastAsia="ru-RU"/>
        </w:rPr>
        <w:t xml:space="preserve">Перед Пасхой христиане держат самый длительный – почти 50 дней, и строгий Великий пост. Смысл Великого поста заключается в телесном и духовном очищении христианина перед встречей Пасхи. </w:t>
      </w:r>
      <w:r w:rsidRPr="00F66551">
        <w:rPr>
          <w:rFonts w:ascii="Times New Roman" w:hAnsi="Times New Roman" w:cs="Times New Roman"/>
          <w:sz w:val="28"/>
          <w:szCs w:val="28"/>
          <w:lang w:eastAsia="ru-RU"/>
        </w:rPr>
        <w:br/>
        <w:t>У Пасхи дата празднования меняется год от года. Общее правило вычисления даты для Пасхи гласит: «Пасха отмечается в первое воскресенье, после первого полнолуния весны»</w:t>
      </w:r>
      <w:r w:rsidRPr="00F66551">
        <w:rPr>
          <w:rFonts w:ascii="Times New Roman" w:hAnsi="Times New Roman" w:cs="Times New Roman"/>
          <w:sz w:val="28"/>
          <w:szCs w:val="28"/>
          <w:lang w:eastAsia="ru-RU"/>
        </w:rPr>
        <w:br/>
      </w: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11" w:history="1">
        <w:r w:rsidRPr="00B76FEA">
          <w:rPr>
            <w:rFonts w:ascii="Times New Roman" w:hAnsi="Times New Roman" w:cs="Times New Roman"/>
            <w:b/>
            <w:color w:val="0000FF"/>
            <w:sz w:val="28"/>
            <w:szCs w:val="28"/>
            <w:u w:val="single"/>
            <w:lang w:eastAsia="ru-RU"/>
          </w:rPr>
          <w:t>Благовещение Пресвятой Богородицы</w:t>
        </w:r>
      </w:hyperlink>
      <w:r w:rsidRPr="00F66551">
        <w:rPr>
          <w:rFonts w:ascii="Times New Roman" w:hAnsi="Times New Roman" w:cs="Times New Roman"/>
          <w:sz w:val="28"/>
          <w:szCs w:val="28"/>
          <w:lang w:eastAsia="ru-RU"/>
        </w:rPr>
        <w:t xml:space="preserve"> Благовещение Пресвятой Богородицы – это особый праздник. Сбылось Слово Божье и Сын божий стал человеком во чреве Девы Марии. Архангел Гавриил, принесший благую весть Деве Марии, сначала спросил ее согласия на то, чтобы родить Богомладенца. Дав согласие, Дева Мария стала спасительницей мира. Потому так велико почитание Пресвятой Богородицы.  </w:t>
      </w:r>
      <w:r w:rsidRPr="00F66551">
        <w:rPr>
          <w:rFonts w:ascii="Times New Roman" w:hAnsi="Times New Roman" w:cs="Times New Roman"/>
          <w:sz w:val="28"/>
          <w:szCs w:val="28"/>
          <w:lang w:eastAsia="ru-RU"/>
        </w:rPr>
        <w:br/>
        <w:t>Праздник Благовещения Пресвятой Богородицы празднуется 7 апреля</w:t>
      </w:r>
    </w:p>
    <w:p w:rsidR="008B6B3B" w:rsidRPr="00F66551" w:rsidRDefault="008B6B3B" w:rsidP="00B76FEA">
      <w:pPr>
        <w:spacing w:after="0" w:line="240" w:lineRule="auto"/>
        <w:jc w:val="both"/>
        <w:rPr>
          <w:rFonts w:ascii="Times New Roman" w:hAnsi="Times New Roman" w:cs="Times New Roman"/>
          <w:sz w:val="28"/>
          <w:szCs w:val="28"/>
          <w:lang w:eastAsia="ru-RU"/>
        </w:rPr>
      </w:pP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12" w:history="1">
        <w:r w:rsidRPr="00B76FEA">
          <w:rPr>
            <w:rFonts w:ascii="Times New Roman" w:hAnsi="Times New Roman" w:cs="Times New Roman"/>
            <w:b/>
            <w:color w:val="0000FF"/>
            <w:sz w:val="28"/>
            <w:szCs w:val="28"/>
            <w:u w:val="single"/>
            <w:lang w:eastAsia="ru-RU"/>
          </w:rPr>
          <w:t>Медовый спас</w:t>
        </w:r>
      </w:hyperlink>
      <w:r w:rsidRPr="00F66551">
        <w:rPr>
          <w:rFonts w:ascii="Times New Roman" w:hAnsi="Times New Roman" w:cs="Times New Roman"/>
          <w:sz w:val="28"/>
          <w:szCs w:val="28"/>
          <w:lang w:eastAsia="ru-RU"/>
        </w:rPr>
        <w:t xml:space="preserve"> 14 августа — первый Спас, Спас медовый, Спас на воде. Это первый из трех августовских праздников, посвященный Спасителю, Иисусу Христу, и начало Успенского поста. Полное церковное название первого Спаса — 'Происхождение честных древ честного и животворящего Креста Господня'. Возникновение этого праздника объясняется церковью так: из-за летней жары в августе Константинополь страдал от распространения различных болезней; поэтому издревле установился обычай выносить из храма святой Софии для освящения города и предотвращения эпидемий частицу креста, на котором был распят Иисус. Видимо, изначально праздник назывался не 'происхождение', а 'предысхождение', то есть вынос.</w:t>
      </w:r>
      <w:r w:rsidRPr="00F66551">
        <w:rPr>
          <w:rFonts w:ascii="Times New Roman" w:hAnsi="Times New Roman" w:cs="Times New Roman"/>
          <w:sz w:val="28"/>
          <w:szCs w:val="28"/>
          <w:lang w:eastAsia="ru-RU"/>
        </w:rPr>
        <w:br/>
        <w:t>Назывался первый Спас еще и медовым. Считалось, что с этого дня пчелы перестают носить медовую взятку с цветов.</w:t>
      </w:r>
      <w:r w:rsidRPr="00F66551">
        <w:rPr>
          <w:rFonts w:ascii="Times New Roman" w:hAnsi="Times New Roman" w:cs="Times New Roman"/>
          <w:sz w:val="28"/>
          <w:szCs w:val="28"/>
          <w:lang w:eastAsia="ru-RU"/>
        </w:rPr>
        <w:br/>
        <w:t>Кроме того, 14 августа повсеместно совершались крестные ходы к воде.</w:t>
      </w:r>
    </w:p>
    <w:p w:rsidR="008B6B3B" w:rsidRPr="00F66551" w:rsidRDefault="008B6B3B" w:rsidP="00B76FEA">
      <w:pPr>
        <w:spacing w:after="0" w:line="240" w:lineRule="auto"/>
        <w:jc w:val="both"/>
        <w:rPr>
          <w:rFonts w:ascii="Times New Roman" w:hAnsi="Times New Roman" w:cs="Times New Roman"/>
          <w:sz w:val="28"/>
          <w:szCs w:val="28"/>
          <w:lang w:eastAsia="ru-RU"/>
        </w:rPr>
      </w:pP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13" w:history="1">
        <w:r w:rsidRPr="00B76FEA">
          <w:rPr>
            <w:rFonts w:ascii="Times New Roman" w:hAnsi="Times New Roman" w:cs="Times New Roman"/>
            <w:b/>
            <w:color w:val="0000FF"/>
            <w:sz w:val="28"/>
            <w:szCs w:val="28"/>
            <w:u w:val="single"/>
            <w:lang w:eastAsia="ru-RU"/>
          </w:rPr>
          <w:t>Прощеное Воскресенье</w:t>
        </w:r>
      </w:hyperlink>
      <w:r w:rsidRPr="00F66551">
        <w:rPr>
          <w:rFonts w:ascii="Times New Roman" w:hAnsi="Times New Roman" w:cs="Times New Roman"/>
          <w:sz w:val="28"/>
          <w:szCs w:val="28"/>
          <w:lang w:eastAsia="ru-RU"/>
        </w:rPr>
        <w:t xml:space="preserve"> Прощёное воскресенье – это последний день Масленицы. Со следующего дня начинается Великий пост. Православные христиане в прощёное воскресенье каются в грехах, просят прощения за обиды перед друг другом. Этот обряд необходим для того, чтобы с чистой душой держать Великий пост, а затем встретить Светлый праздник Воскрешения Христова – Пасху.</w:t>
      </w:r>
    </w:p>
    <w:p w:rsidR="008B6B3B" w:rsidRPr="00F66551" w:rsidRDefault="008B6B3B" w:rsidP="00B76FEA">
      <w:pPr>
        <w:spacing w:after="0" w:line="240" w:lineRule="auto"/>
        <w:jc w:val="both"/>
        <w:rPr>
          <w:rFonts w:ascii="Times New Roman" w:hAnsi="Times New Roman" w:cs="Times New Roman"/>
          <w:sz w:val="28"/>
          <w:szCs w:val="28"/>
          <w:lang w:eastAsia="ru-RU"/>
        </w:rPr>
      </w:pP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14" w:history="1">
        <w:r w:rsidRPr="00B76FEA">
          <w:rPr>
            <w:rFonts w:ascii="Times New Roman" w:hAnsi="Times New Roman" w:cs="Times New Roman"/>
            <w:b/>
            <w:color w:val="0000FF"/>
            <w:sz w:val="28"/>
            <w:szCs w:val="28"/>
            <w:u w:val="single"/>
            <w:lang w:eastAsia="ru-RU"/>
          </w:rPr>
          <w:t>Радоница</w:t>
        </w:r>
      </w:hyperlink>
      <w:r w:rsidRPr="00F66551">
        <w:rPr>
          <w:rFonts w:ascii="Times New Roman" w:hAnsi="Times New Roman" w:cs="Times New Roman"/>
          <w:sz w:val="28"/>
          <w:szCs w:val="28"/>
          <w:lang w:eastAsia="ru-RU"/>
        </w:rPr>
        <w:t xml:space="preserve"> Радоница приходиться на 9-й день от Пасхи. Еще ее называют родительским днем. Радоница относиться к особым дням поминовения усопших. Именно в этот день необходимо посещать кладбища, где похоронены ваши родители или родственники. И ни в коем случае нельзя посещать кладбища в Пасху, как делают многие люди, наслушавшись рассказов «образованных» бабушек. Пасха – это радость воскресения Христа, а Радоница  - печаль об усопших, и в тоже время радость, что они приобрели жизнь вечную. Главное в ритуале посещения кладбища – это молитва о душах усопших. И не надо оставлять на могилах еды или, тем более, спиртного. Молитва – вот, что надо делать на кладбище</w:t>
      </w:r>
    </w:p>
    <w:p w:rsidR="008B6B3B" w:rsidRPr="00F66551" w:rsidRDefault="008B6B3B" w:rsidP="00B76FEA">
      <w:pPr>
        <w:spacing w:after="0" w:line="240" w:lineRule="auto"/>
        <w:jc w:val="both"/>
        <w:rPr>
          <w:rFonts w:ascii="Times New Roman" w:hAnsi="Times New Roman" w:cs="Times New Roman"/>
          <w:sz w:val="28"/>
          <w:szCs w:val="28"/>
          <w:lang w:eastAsia="ru-RU"/>
        </w:rPr>
      </w:pP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15" w:history="1">
        <w:r w:rsidRPr="00B76FEA">
          <w:rPr>
            <w:rFonts w:ascii="Times New Roman" w:hAnsi="Times New Roman" w:cs="Times New Roman"/>
            <w:b/>
            <w:color w:val="0000FF"/>
            <w:sz w:val="28"/>
            <w:szCs w:val="28"/>
            <w:u w:val="single"/>
            <w:lang w:eastAsia="ru-RU"/>
          </w:rPr>
          <w:t>Троица</w:t>
        </w:r>
      </w:hyperlink>
      <w:r w:rsidRPr="00F66551">
        <w:rPr>
          <w:rFonts w:ascii="Times New Roman" w:hAnsi="Times New Roman" w:cs="Times New Roman"/>
          <w:sz w:val="28"/>
          <w:szCs w:val="28"/>
          <w:lang w:eastAsia="ru-RU"/>
        </w:rPr>
        <w:t xml:space="preserve"> День Святой Троицы празднуется на 50-й день от Пасхи. Поэтому он носит второе название – Пятидесятница. </w:t>
      </w:r>
      <w:r w:rsidRPr="00F66551">
        <w:rPr>
          <w:rFonts w:ascii="Times New Roman" w:hAnsi="Times New Roman" w:cs="Times New Roman"/>
          <w:sz w:val="28"/>
          <w:szCs w:val="28"/>
          <w:lang w:eastAsia="ru-RU"/>
        </w:rPr>
        <w:br/>
        <w:t>В этот день православные христиане вспоминают о сошествии Святого Духа на апостолов, которые собрались в это время в Сионской горнице в Иерусалиме. Святой Дух благословил апостолов на священство и строительство Церкви на земле. Кроме того, Святой Дух дал им  силу и разум для проповеди Слова Божьего</w:t>
      </w:r>
    </w:p>
    <w:p w:rsidR="008B6B3B" w:rsidRPr="00F66551" w:rsidRDefault="008B6B3B" w:rsidP="00B76FEA">
      <w:pPr>
        <w:spacing w:after="0" w:line="240" w:lineRule="auto"/>
        <w:jc w:val="both"/>
        <w:rPr>
          <w:rFonts w:ascii="Times New Roman" w:hAnsi="Times New Roman" w:cs="Times New Roman"/>
          <w:sz w:val="28"/>
          <w:szCs w:val="28"/>
          <w:lang w:eastAsia="ru-RU"/>
        </w:rPr>
      </w:pP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16" w:history="1">
        <w:r w:rsidRPr="00B76FEA">
          <w:rPr>
            <w:rFonts w:ascii="Times New Roman" w:hAnsi="Times New Roman" w:cs="Times New Roman"/>
            <w:b/>
            <w:color w:val="0000FF"/>
            <w:sz w:val="28"/>
            <w:szCs w:val="28"/>
            <w:u w:val="single"/>
            <w:lang w:eastAsia="ru-RU"/>
          </w:rPr>
          <w:t>Чистый Четверг</w:t>
        </w:r>
      </w:hyperlink>
      <w:r w:rsidRPr="00F66551">
        <w:rPr>
          <w:rFonts w:ascii="Times New Roman" w:hAnsi="Times New Roman" w:cs="Times New Roman"/>
          <w:sz w:val="28"/>
          <w:szCs w:val="28"/>
          <w:lang w:eastAsia="ru-RU"/>
        </w:rPr>
        <w:t xml:space="preserve"> В Чистый или Великий четверг на Страстной неделе, христиане вспоминают Тайную вечерю, на которой собрались все апостолы во главе с Иисусом Христом. На Тайной вечере Христос,  омыв ноги своих апостолов, установил таинство Евхаристии или Святого причастия, показав тем самым пример смирения и благочестия. </w:t>
      </w:r>
    </w:p>
    <w:p w:rsidR="008B6B3B" w:rsidRPr="00F66551" w:rsidRDefault="008B6B3B" w:rsidP="00B76FEA">
      <w:pPr>
        <w:spacing w:after="0" w:line="240" w:lineRule="auto"/>
        <w:jc w:val="both"/>
        <w:rPr>
          <w:rFonts w:ascii="Times New Roman" w:hAnsi="Times New Roman" w:cs="Times New Roman"/>
          <w:sz w:val="28"/>
          <w:szCs w:val="28"/>
          <w:lang w:eastAsia="ru-RU"/>
        </w:rPr>
      </w:pP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17" w:history="1">
        <w:r w:rsidRPr="00B76FEA">
          <w:rPr>
            <w:rFonts w:ascii="Times New Roman" w:hAnsi="Times New Roman" w:cs="Times New Roman"/>
            <w:b/>
            <w:color w:val="0000FF"/>
            <w:sz w:val="28"/>
            <w:szCs w:val="28"/>
            <w:u w:val="single"/>
            <w:lang w:eastAsia="ru-RU"/>
          </w:rPr>
          <w:t>Страстная Пятница</w:t>
        </w:r>
      </w:hyperlink>
      <w:r w:rsidRPr="00F66551">
        <w:rPr>
          <w:rFonts w:ascii="Times New Roman" w:hAnsi="Times New Roman" w:cs="Times New Roman"/>
          <w:sz w:val="28"/>
          <w:szCs w:val="28"/>
          <w:lang w:eastAsia="ru-RU"/>
        </w:rPr>
        <w:t xml:space="preserve"> Пятница Страстной недели самый печальный день для верующих. В этот день был распят на кресте и умер Иисус Христос. Тем самым он искупил людские грехи. В этот день верующие вспоминают страдания Христа и проводят длительные богослужения. Все богослужения проводятся перед Плащаницей в которую был завернут Спаситель, когда его сняли с креста. </w:t>
      </w:r>
      <w:r w:rsidRPr="00F66551">
        <w:rPr>
          <w:rFonts w:ascii="Times New Roman" w:hAnsi="Times New Roman" w:cs="Times New Roman"/>
          <w:sz w:val="28"/>
          <w:szCs w:val="28"/>
          <w:lang w:eastAsia="ru-RU"/>
        </w:rPr>
        <w:br/>
        <w:t>Верующие, молясь и веруя в чудесное воскрешение Христа, в этот день соблюдают строгий пост.</w:t>
      </w:r>
    </w:p>
    <w:p w:rsidR="008B6B3B" w:rsidRPr="00F66551" w:rsidRDefault="008B6B3B" w:rsidP="00B76FEA">
      <w:pPr>
        <w:spacing w:after="0" w:line="240" w:lineRule="auto"/>
        <w:jc w:val="both"/>
        <w:rPr>
          <w:rFonts w:ascii="Times New Roman" w:hAnsi="Times New Roman" w:cs="Times New Roman"/>
          <w:sz w:val="28"/>
          <w:szCs w:val="28"/>
          <w:lang w:eastAsia="ru-RU"/>
        </w:rPr>
      </w:pPr>
      <w:r w:rsidRPr="00B76FEA">
        <w:rPr>
          <w:rFonts w:ascii="Times New Roman" w:eastAsia="Times New Roman" w:hAnsi="Symbol" w:cs="Times New Roman"/>
          <w:b/>
          <w:sz w:val="28"/>
          <w:szCs w:val="28"/>
          <w:lang w:eastAsia="ru-RU"/>
        </w:rPr>
        <w:t></w:t>
      </w:r>
      <w:r w:rsidRPr="00B76FEA">
        <w:rPr>
          <w:rFonts w:ascii="Times New Roman" w:hAnsi="Times New Roman" w:cs="Times New Roman"/>
          <w:b/>
          <w:sz w:val="28"/>
          <w:szCs w:val="28"/>
          <w:lang w:eastAsia="ru-RU"/>
        </w:rPr>
        <w:t xml:space="preserve">  </w:t>
      </w:r>
      <w:hyperlink r:id="rId18" w:history="1">
        <w:r w:rsidRPr="00B76FEA">
          <w:rPr>
            <w:rFonts w:ascii="Times New Roman" w:hAnsi="Times New Roman" w:cs="Times New Roman"/>
            <w:b/>
            <w:color w:val="0000FF"/>
            <w:sz w:val="28"/>
            <w:szCs w:val="28"/>
            <w:u w:val="single"/>
            <w:lang w:eastAsia="ru-RU"/>
          </w:rPr>
          <w:t>Масленица</w:t>
        </w:r>
      </w:hyperlink>
      <w:r w:rsidRPr="00F66551">
        <w:rPr>
          <w:rFonts w:ascii="Times New Roman" w:hAnsi="Times New Roman" w:cs="Times New Roman"/>
          <w:sz w:val="28"/>
          <w:szCs w:val="28"/>
          <w:lang w:eastAsia="ru-RU"/>
        </w:rPr>
        <w:t xml:space="preserve"> – это веселый праздник, длящийся целую неделю. После Масленицы начинается Великий пост, который закончиться только в Пасху. Начиналась Масленица в зависимости от даты Пасхи, в период  с 3 февраля по 14 марта. Хотя Масленица досталась нам в наследство от язычества, она хорошо вписалась в православный религиозный календарь. Нет ничего зазорного в том, чтобы веселиться и объедаться перед строгим Великим постом. </w:t>
      </w:r>
      <w:r w:rsidRPr="00F66551">
        <w:rPr>
          <w:rFonts w:ascii="Times New Roman" w:hAnsi="Times New Roman" w:cs="Times New Roman"/>
          <w:sz w:val="28"/>
          <w:szCs w:val="28"/>
          <w:lang w:eastAsia="ru-RU"/>
        </w:rPr>
        <w:br/>
        <w:t>Самая распространенная еда в Масленицу – это блины. Круглые, румяные, они символизировали Солнце, которое появлялось все чаще на небе и светило все теплее. Поэтому второе значение Масленицы – это проводы зимы и встреча весны. Символом проводов зимы было сжигание чучела Зимы</w:t>
      </w:r>
    </w:p>
    <w:p w:rsidR="008B6B3B" w:rsidRPr="00F66551" w:rsidRDefault="008B6B3B" w:rsidP="00B76FEA">
      <w:pPr>
        <w:pStyle w:val="NormalWeb"/>
        <w:jc w:val="both"/>
        <w:rPr>
          <w:sz w:val="28"/>
          <w:szCs w:val="28"/>
        </w:rPr>
      </w:pPr>
      <w:r w:rsidRPr="00F66551">
        <w:rPr>
          <w:sz w:val="28"/>
          <w:szCs w:val="28"/>
        </w:rPr>
        <w:t xml:space="preserve">Нужно помнить, что не существует точных дат </w:t>
      </w:r>
      <w:r w:rsidRPr="00F66551">
        <w:rPr>
          <w:b/>
          <w:sz w:val="28"/>
          <w:szCs w:val="28"/>
        </w:rPr>
        <w:t>проведения мусульманских религиозных</w:t>
      </w:r>
      <w:r w:rsidRPr="00F66551">
        <w:rPr>
          <w:sz w:val="28"/>
          <w:szCs w:val="28"/>
        </w:rPr>
        <w:t xml:space="preserve"> праздников по Григорианскому календарю. Это связано с тем, что Ислам живёт по собственному летоисчислению - от Хиджры, и придерживается лунного календаря, в связи с чем ежегодно мусульманские праздники "смещаются" на 11 дней. Более того, наступление мусульманских праздников может отличаться от страны к стране, т.е., в Египте, к примеру, Рамадан может начаться на день раньше или на день позже, чем в Арабских Эмиратах, что связано с разными условиями наблюдения (погодные условия, рельеф местности) за небесными светилами. </w:t>
      </w:r>
    </w:p>
    <w:p w:rsidR="008B6B3B" w:rsidRPr="00F66551" w:rsidRDefault="008B6B3B" w:rsidP="00B76FEA">
      <w:pPr>
        <w:pStyle w:val="NormalWeb"/>
        <w:jc w:val="both"/>
        <w:rPr>
          <w:sz w:val="28"/>
          <w:szCs w:val="28"/>
        </w:rPr>
      </w:pPr>
      <w:r w:rsidRPr="00F66551">
        <w:rPr>
          <w:b/>
          <w:bCs/>
          <w:sz w:val="28"/>
          <w:szCs w:val="28"/>
        </w:rPr>
        <w:t>Рамадан</w:t>
      </w:r>
      <w:r w:rsidRPr="00F66551">
        <w:rPr>
          <w:sz w:val="28"/>
          <w:szCs w:val="28"/>
        </w:rPr>
        <w:t xml:space="preserve"> (араб. رمضان</w:t>
      </w:r>
      <w:r w:rsidRPr="00F66551">
        <w:rPr>
          <w:sz w:val="28"/>
          <w:szCs w:val="28"/>
          <w:lang w:bidi="he-IL"/>
        </w:rPr>
        <w:t xml:space="preserve">‎‎, </w:t>
      </w:r>
      <w:r w:rsidRPr="00F66551">
        <w:rPr>
          <w:sz w:val="28"/>
          <w:szCs w:val="28"/>
        </w:rPr>
        <w:t>абджадия 1091) или рамазан (тур. Ramazan) — девятый месяц мусульманского (лунного) календаря Пост также называется «Рамадан», как и название месяцаПродолжительность поста — один лунный месяц. От восхода и до заката солнца мусульмане воздерживаются от пищи, питья, курения, прочих мирских удовольствий и целиком посвящают себя молитвам и добрым делам. Представителям других конфессий надлежит уважать религиозные чувства мусульман и воздерживаться от прилюдного принятия пищи, курения, шумных развлечений — всего того, что может нарушить душевный покой верующего человека и оскорбить его. Вызывающее несоблюдение этих элементарных правил может повлечь за собой административное или даже уголовное наказание. В течение месяца желательно придерживаться консервативного стиля в одежде: без ярких красок, необлегающего и достаточно закрытого платья. Во время Рамадана открыты рестораны и кафе, где немусульмане могут в дневное время спокойно утолить голод и жажду, покурить, не привлекая к себе внимание окружающих. Это — знак уважения к гостям города и всем тем, чьи религиозные воззрения отличны от убеждений местных жителей. Это — тактичный призыв к взаимному уважению.</w:t>
      </w:r>
    </w:p>
    <w:p w:rsidR="008B6B3B" w:rsidRDefault="008B6B3B" w:rsidP="00B76FEA">
      <w:pPr>
        <w:pStyle w:val="Heading1"/>
        <w:jc w:val="both"/>
        <w:rPr>
          <w:b w:val="0"/>
          <w:sz w:val="28"/>
          <w:szCs w:val="28"/>
        </w:rPr>
      </w:pPr>
      <w:r w:rsidRPr="007C59D1">
        <w:rPr>
          <w:rStyle w:val="mw-headline"/>
          <w:sz w:val="28"/>
          <w:szCs w:val="28"/>
        </w:rPr>
        <w:t>Ид Аль Фитр</w:t>
      </w:r>
      <w:r w:rsidRPr="007C59D1">
        <w:rPr>
          <w:rStyle w:val="mw-headline"/>
          <w:b w:val="0"/>
          <w:sz w:val="28"/>
          <w:szCs w:val="28"/>
        </w:rPr>
        <w:t xml:space="preserve"> </w:t>
      </w:r>
      <w:r w:rsidRPr="007C59D1">
        <w:rPr>
          <w:b w:val="0"/>
          <w:sz w:val="28"/>
          <w:szCs w:val="28"/>
        </w:rPr>
        <w:t>Месячный пост завершается трёхдневным праздником разговения, ИД АЛЬ ФИТР , больше известным у нас в стране как "КУРБАН БАЙРАМ" . Это - время народных гуляний, посещения родственников и кладбищ, раздачи подарков б</w:t>
      </w:r>
      <w:r>
        <w:rPr>
          <w:b w:val="0"/>
          <w:sz w:val="28"/>
          <w:szCs w:val="28"/>
        </w:rPr>
        <w:t>лизким и пожертвований неимущим.</w:t>
      </w:r>
    </w:p>
    <w:p w:rsidR="008B6B3B" w:rsidRPr="007C59D1" w:rsidRDefault="008B6B3B" w:rsidP="00B76FEA">
      <w:pPr>
        <w:pStyle w:val="Heading1"/>
        <w:jc w:val="both"/>
        <w:rPr>
          <w:b w:val="0"/>
          <w:sz w:val="28"/>
          <w:szCs w:val="28"/>
        </w:rPr>
      </w:pPr>
      <w:r w:rsidRPr="007C59D1">
        <w:rPr>
          <w:b w:val="0"/>
          <w:sz w:val="28"/>
          <w:szCs w:val="28"/>
        </w:rPr>
        <w:t xml:space="preserve"> </w:t>
      </w:r>
      <w:r w:rsidRPr="007C59D1">
        <w:rPr>
          <w:sz w:val="28"/>
          <w:szCs w:val="28"/>
        </w:rPr>
        <w:t>ИД АЛЬ АДХА</w:t>
      </w:r>
      <w:r w:rsidRPr="007C59D1">
        <w:rPr>
          <w:b w:val="0"/>
          <w:sz w:val="28"/>
          <w:szCs w:val="28"/>
        </w:rPr>
        <w:t xml:space="preserve"> - один важнейших мусульманских праздников. Его празднование связано с ветхозаветной историей, когда Пророк Ибрахим был готов принести в жертву своего сына Исмаила, чтобы доказать свою преданность Всевышнему. Бог явил отцу барашка вместо сына и с тех пор повелось жертвовать домашнее животное в подтверждение того, что верующий готов</w:t>
      </w:r>
      <w:r w:rsidRPr="007C59D1">
        <w:rPr>
          <w:sz w:val="28"/>
          <w:szCs w:val="28"/>
        </w:rPr>
        <w:t xml:space="preserve"> </w:t>
      </w:r>
      <w:r w:rsidRPr="007C59D1">
        <w:rPr>
          <w:b w:val="0"/>
          <w:sz w:val="28"/>
          <w:szCs w:val="28"/>
        </w:rPr>
        <w:t xml:space="preserve">пожертвовать всем во имя Бога. </w:t>
      </w:r>
    </w:p>
    <w:p w:rsidR="008B6B3B" w:rsidRDefault="008B6B3B" w:rsidP="00B76FEA">
      <w:pPr>
        <w:pStyle w:val="Heading1"/>
        <w:jc w:val="both"/>
        <w:rPr>
          <w:b w:val="0"/>
          <w:sz w:val="28"/>
          <w:szCs w:val="28"/>
        </w:rPr>
      </w:pPr>
      <w:r w:rsidRPr="00F66551">
        <w:rPr>
          <w:rStyle w:val="mw-headline"/>
          <w:sz w:val="28"/>
          <w:szCs w:val="28"/>
        </w:rPr>
        <w:t xml:space="preserve">Лайлат Аль Кадр </w:t>
      </w:r>
      <w:r w:rsidRPr="00F66551">
        <w:t xml:space="preserve"> </w:t>
      </w:r>
      <w:r w:rsidRPr="006F0D91">
        <w:rPr>
          <w:b w:val="0"/>
          <w:sz w:val="28"/>
          <w:szCs w:val="28"/>
        </w:rPr>
        <w:t xml:space="preserve">(Ночь Предопределения) отмечается в одну из ночей за 10 суток до окончания Рамадана. По преданию, в одну из таких ночей Пророку Мохаммеду были ниспосланы свыше первые откровения Священного Корана. Мусульмане верят, что в эту ночь молящийся может добиться положительных изменений в своей судьбе. В другое время Всевышнего можно беспокоить лишь просьбами о мире, здоровье и душевном покое. Праздник не является официальным и не празднуется каким-либо особым образом. </w:t>
      </w:r>
    </w:p>
    <w:p w:rsidR="008B6B3B" w:rsidRPr="006F0D91" w:rsidRDefault="008B6B3B" w:rsidP="00B76FEA">
      <w:pPr>
        <w:pStyle w:val="Heading1"/>
        <w:jc w:val="both"/>
        <w:rPr>
          <w:b w:val="0"/>
          <w:sz w:val="28"/>
          <w:szCs w:val="28"/>
        </w:rPr>
      </w:pPr>
      <w:r w:rsidRPr="006F0D91">
        <w:rPr>
          <w:rStyle w:val="mw-headline"/>
          <w:sz w:val="28"/>
          <w:szCs w:val="28"/>
        </w:rPr>
        <w:t>Раз Аль Сана</w:t>
      </w:r>
      <w:r w:rsidRPr="006F0D91">
        <w:rPr>
          <w:rStyle w:val="mw-headline"/>
          <w:b w:val="0"/>
          <w:sz w:val="28"/>
          <w:szCs w:val="28"/>
        </w:rPr>
        <w:t xml:space="preserve"> </w:t>
      </w:r>
      <w:r w:rsidRPr="006F0D91">
        <w:rPr>
          <w:b w:val="0"/>
        </w:rPr>
        <w:t xml:space="preserve">- </w:t>
      </w:r>
      <w:r w:rsidRPr="006F0D91">
        <w:rPr>
          <w:b w:val="0"/>
          <w:sz w:val="28"/>
          <w:szCs w:val="28"/>
        </w:rPr>
        <w:t>Исламский Новый Год. Отмечается в первый день месяца Мухаррам. В этот день Пророк Мохаммед отправился из Мекки в Медину и положил начало Исламскому летоисчислению</w:t>
      </w:r>
      <w:r w:rsidRPr="006F0D91">
        <w:rPr>
          <w:b w:val="0"/>
          <w:sz w:val="28"/>
          <w:szCs w:val="28"/>
        </w:rPr>
        <w:br/>
      </w:r>
      <w:r w:rsidRPr="006F0D91">
        <w:rPr>
          <w:b w:val="0"/>
          <w:sz w:val="28"/>
          <w:szCs w:val="28"/>
        </w:rPr>
        <w:br/>
      </w:r>
      <w:r w:rsidRPr="006F0D91">
        <w:rPr>
          <w:sz w:val="28"/>
          <w:szCs w:val="28"/>
        </w:rPr>
        <w:t>Ураза-байрам</w:t>
      </w:r>
      <w:r w:rsidRPr="006F0D91">
        <w:rPr>
          <w:b w:val="0"/>
          <w:sz w:val="28"/>
          <w:szCs w:val="28"/>
        </w:rPr>
        <w:t xml:space="preserve"> – это праздник окончания поста. Он приходится на начало следующего за рамазаном месяца, т.е. на первое шавваля – десятого месяца мусульманского лунного календаря и называется праздник фитр. Из названия этого праздника следует, что правоверный мусульманин после окончания поста обязан внести представителю духовенства фитр – то есть подношение в натуральном или денежном виде. Часть этого подношения позднее распределяется между бедными членами общины. Праздник длится три дня и сопровождается хождением в гости, угощениями.</w:t>
      </w:r>
      <w:r w:rsidRPr="006F0D91">
        <w:rPr>
          <w:b w:val="0"/>
          <w:sz w:val="28"/>
          <w:szCs w:val="28"/>
        </w:rPr>
        <w:br/>
      </w:r>
      <w:r w:rsidRPr="006F0D91">
        <w:rPr>
          <w:sz w:val="28"/>
          <w:szCs w:val="28"/>
        </w:rPr>
        <w:t>Курбан-байрам</w:t>
      </w:r>
      <w:r w:rsidRPr="006F0D91">
        <w:rPr>
          <w:b w:val="0"/>
          <w:sz w:val="28"/>
          <w:szCs w:val="28"/>
        </w:rPr>
        <w:t xml:space="preserve"> – день жертвоприношений, отмечается через семьдесят дней после окончания поста уразы. Он связывается с библейским преданием о пророке Ибрагиме (Аврааме), который хотел принести в жертву Богу своего сына Исмаила (Исаака). Бог в последнюю минуту сжалился над несчастным и послал архангела Джабраила (Гавриила) с барашком и спас Ибрагиму сына. В память об этом дне каждый мусульманин обязан принести жертву (курбан), то есть зарезать при чтении соответствующей молитвы овцу, корову, верблюда, коня..</w:t>
      </w:r>
      <w:r w:rsidRPr="006F0D91">
        <w:rPr>
          <w:b w:val="0"/>
          <w:sz w:val="28"/>
          <w:szCs w:val="28"/>
        </w:rPr>
        <w:br/>
      </w:r>
      <w:r w:rsidRPr="006F0D91">
        <w:rPr>
          <w:sz w:val="28"/>
          <w:szCs w:val="28"/>
        </w:rPr>
        <w:t xml:space="preserve">Мавлюд </w:t>
      </w:r>
      <w:r w:rsidRPr="006F0D91">
        <w:rPr>
          <w:b w:val="0"/>
          <w:sz w:val="28"/>
          <w:szCs w:val="28"/>
        </w:rPr>
        <w:t>– день рождения Мухаммеда. Этот праздник отмечается 12 числа раби-аль-авваля. Он сопровождается чтением молитв и проповедей в мечетях и домах верующих, угощения</w:t>
      </w:r>
      <w:r>
        <w:rPr>
          <w:b w:val="0"/>
          <w:sz w:val="28"/>
          <w:szCs w:val="28"/>
        </w:rPr>
        <w:t>ми и подношениями духовенству.</w:t>
      </w:r>
      <w:r>
        <w:rPr>
          <w:b w:val="0"/>
          <w:sz w:val="28"/>
          <w:szCs w:val="28"/>
        </w:rPr>
        <w:br/>
      </w:r>
      <w:r w:rsidRPr="006F0D91">
        <w:rPr>
          <w:sz w:val="28"/>
          <w:szCs w:val="28"/>
        </w:rPr>
        <w:t>Пятниц</w:t>
      </w:r>
      <w:r w:rsidRPr="006F0D91">
        <w:rPr>
          <w:b w:val="0"/>
          <w:sz w:val="28"/>
          <w:szCs w:val="28"/>
        </w:rPr>
        <w:t>а – день отдыха мусульман, имеет такое же для них значение, как воскресенье для христиан и суббота для иудеев. В пятницу проводятся большие торжественные полуденные богослужения, люди надевают праздничные одежды.</w:t>
      </w:r>
      <w:r w:rsidRPr="006F0D91">
        <w:rPr>
          <w:b w:val="0"/>
          <w:sz w:val="28"/>
          <w:szCs w:val="28"/>
        </w:rPr>
        <w:br/>
        <w:t>Кроме этих основных праздников у каждого народа в каждом регионе традиционного распространения ислама существуют свои специфические обряды и ритуалы, переходящие из поколения в поколение</w:t>
      </w:r>
      <w:r w:rsidRPr="006F0D91">
        <w:rPr>
          <w:sz w:val="28"/>
          <w:szCs w:val="28"/>
        </w:rPr>
        <w:t>.</w:t>
      </w:r>
    </w:p>
    <w:p w:rsidR="008B6B3B" w:rsidRPr="00B76FEA" w:rsidRDefault="008B6B3B" w:rsidP="00B76FEA">
      <w:pPr>
        <w:spacing w:before="100" w:beforeAutospacing="1" w:after="240" w:line="240" w:lineRule="auto"/>
        <w:jc w:val="both"/>
        <w:rPr>
          <w:rFonts w:ascii="Times New Roman" w:hAnsi="Times New Roman" w:cs="Times New Roman"/>
          <w:b/>
          <w:sz w:val="28"/>
          <w:szCs w:val="28"/>
          <w:lang w:eastAsia="ru-RU"/>
        </w:rPr>
      </w:pPr>
      <w:r w:rsidRPr="00B76FEA">
        <w:rPr>
          <w:rFonts w:ascii="Times New Roman" w:hAnsi="Times New Roman" w:cs="Times New Roman"/>
          <w:b/>
          <w:color w:val="0000FF"/>
          <w:sz w:val="28"/>
          <w:szCs w:val="28"/>
          <w:lang w:eastAsia="ru-RU"/>
        </w:rPr>
        <w:t>ЕВРЕЙСКИЕ ПРАЗДНИКИ В ИЗРАИЛЕ</w:t>
      </w:r>
    </w:p>
    <w:p w:rsidR="008B6B3B" w:rsidRPr="00EF7EFC" w:rsidRDefault="008B6B3B" w:rsidP="00B76FEA">
      <w:pPr>
        <w:spacing w:before="100" w:beforeAutospacing="1" w:after="240" w:line="240" w:lineRule="auto"/>
        <w:jc w:val="both"/>
        <w:rPr>
          <w:rFonts w:ascii="Times New Roman" w:hAnsi="Times New Roman" w:cs="Times New Roman"/>
          <w:sz w:val="28"/>
          <w:szCs w:val="28"/>
          <w:lang w:eastAsia="ru-RU"/>
        </w:rPr>
      </w:pPr>
      <w:r w:rsidRPr="00EF7EFC">
        <w:rPr>
          <w:rFonts w:ascii="Times New Roman" w:hAnsi="Times New Roman" w:cs="Times New Roman"/>
          <w:sz w:val="28"/>
          <w:szCs w:val="28"/>
          <w:lang w:eastAsia="ru-RU"/>
        </w:rPr>
        <w:t>Еврейские праздники, уходящие своими корнями в глубочайшую древность, широко отмечаются в современном Израиле как в традиционных, так и модернизированных формах. Они накладывают серьезный отпечаток на все аспекты национальной и государственной жизни, их влияние ощущается повсюду: в семье, в школе, в армии, в синагоге. Праздники представляют собой те временные вехи, которыми народ Израиля отмеряет циклы года.</w:t>
      </w:r>
    </w:p>
    <w:p w:rsidR="008B6B3B" w:rsidRPr="00EF7EFC" w:rsidRDefault="008B6B3B" w:rsidP="00B76FEA">
      <w:pPr>
        <w:spacing w:before="100" w:beforeAutospacing="1" w:after="240" w:line="240" w:lineRule="auto"/>
        <w:jc w:val="both"/>
        <w:rPr>
          <w:rFonts w:ascii="Times New Roman" w:hAnsi="Times New Roman" w:cs="Times New Roman"/>
          <w:sz w:val="28"/>
          <w:szCs w:val="28"/>
          <w:lang w:eastAsia="ru-RU"/>
        </w:rPr>
      </w:pPr>
      <w:r w:rsidRPr="00EF7EFC">
        <w:rPr>
          <w:rFonts w:ascii="Times New Roman" w:hAnsi="Times New Roman" w:cs="Times New Roman"/>
          <w:b/>
          <w:bCs/>
          <w:sz w:val="28"/>
          <w:szCs w:val="28"/>
          <w:lang w:eastAsia="ru-RU"/>
        </w:rPr>
        <w:t>Шаббат</w:t>
      </w:r>
      <w:r w:rsidRPr="00EF7EFC">
        <w:rPr>
          <w:rFonts w:ascii="Times New Roman" w:hAnsi="Times New Roman" w:cs="Times New Roman"/>
          <w:sz w:val="28"/>
          <w:szCs w:val="28"/>
          <w:lang w:eastAsia="ru-RU"/>
        </w:rPr>
        <w:t xml:space="preserve"> - еженедельный субботний день отдыха, когда вся семья собирается вместе и большинство населения Израиля проводит свой досуг в общении с близкими и друзьями. Общественный транспорт в этот день не работает, все предприятия и учреждения закрыты, деятельность сектора общественных услуг ограничена лишь жизненно важными функциями, и значительная часть солдат находится в увольнении. Многие семьи используют субботу для отдыха на морском побережье, прогулок на лоне природы, экскурсий по стране. Религиозные граждане проводят субботу в кругу семьи и в синагоге. Они воздерживаются от поездок и даже прогулок за пределами своего города или поселка, не совершают никакой работы и не включают (или не выключают, если оно было включено) электричества.</w:t>
      </w:r>
    </w:p>
    <w:p w:rsidR="008B6B3B" w:rsidRDefault="008B6B3B" w:rsidP="00B76FEA">
      <w:pPr>
        <w:spacing w:before="100" w:beforeAutospacing="1" w:after="240" w:line="240" w:lineRule="auto"/>
        <w:jc w:val="both"/>
        <w:rPr>
          <w:rFonts w:ascii="Times New Roman" w:hAnsi="Times New Roman" w:cs="Times New Roman"/>
          <w:sz w:val="28"/>
          <w:szCs w:val="28"/>
          <w:lang w:eastAsia="ru-RU"/>
        </w:rPr>
      </w:pPr>
      <w:r w:rsidRPr="00EF7EFC">
        <w:rPr>
          <w:rFonts w:ascii="Times New Roman" w:hAnsi="Times New Roman" w:cs="Times New Roman"/>
          <w:b/>
          <w:bCs/>
          <w:sz w:val="28"/>
          <w:szCs w:val="28"/>
          <w:lang w:eastAsia="ru-RU"/>
        </w:rPr>
        <w:t>Рош ха-шана</w:t>
      </w:r>
      <w:r w:rsidRPr="00EF7EFC">
        <w:rPr>
          <w:rFonts w:ascii="Times New Roman" w:hAnsi="Times New Roman" w:cs="Times New Roman"/>
          <w:sz w:val="28"/>
          <w:szCs w:val="28"/>
          <w:lang w:eastAsia="ru-RU"/>
        </w:rPr>
        <w:t xml:space="preserve"> - еврейский новый год, как религиозного праздника, освящающего начало года, -это раскаяние в преддверии приближающегося Судного дня и молитвы о том, чтобы наступающий год оказался благополучным и плодородным. Самым торжественным моментом праздника является трубление в рог (шофар) во время синагогальной службы. По сложившемуся обычаю к новогодней трапезе готовят особые блюда. Литургия Рош ха-шана включает в себя покаянные молитвы. На правительственной корреспонденции, в газетах и радиопередачах "еврейская дата" указывается первой. Новогодние поздравления в Израиле также отправляют перед Рош ха-шана, а не в последних числах декабря, как это принято в западных странах.</w:t>
      </w:r>
    </w:p>
    <w:p w:rsidR="008B6B3B" w:rsidRPr="00EF7EFC" w:rsidRDefault="008B6B3B" w:rsidP="00B76FEA">
      <w:pPr>
        <w:spacing w:before="100" w:beforeAutospacing="1" w:after="240" w:line="240" w:lineRule="auto"/>
        <w:jc w:val="both"/>
        <w:rPr>
          <w:rFonts w:ascii="Times New Roman" w:hAnsi="Times New Roman" w:cs="Times New Roman"/>
          <w:sz w:val="28"/>
          <w:szCs w:val="28"/>
          <w:lang w:eastAsia="ru-RU"/>
        </w:rPr>
      </w:pPr>
      <w:r w:rsidRPr="00EF7EFC">
        <w:rPr>
          <w:rFonts w:ascii="Times New Roman" w:hAnsi="Times New Roman" w:cs="Times New Roman"/>
          <w:b/>
          <w:bCs/>
          <w:sz w:val="28"/>
          <w:szCs w:val="28"/>
          <w:lang w:eastAsia="ru-RU"/>
        </w:rPr>
        <w:t>Йом кипур</w:t>
      </w:r>
      <w:r w:rsidRPr="00EF7EFC">
        <w:rPr>
          <w:rFonts w:ascii="Times New Roman" w:hAnsi="Times New Roman" w:cs="Times New Roman"/>
          <w:sz w:val="28"/>
          <w:szCs w:val="28"/>
          <w:lang w:eastAsia="ru-RU"/>
        </w:rPr>
        <w:t>, наступающий через 8 дней после Рош ха-шана, - это день искупления грехов, Божественного суда и самоочищения</w:t>
      </w:r>
      <w:r>
        <w:rPr>
          <w:rFonts w:ascii="Times New Roman" w:hAnsi="Times New Roman" w:cs="Times New Roman"/>
          <w:sz w:val="28"/>
          <w:szCs w:val="28"/>
          <w:lang w:eastAsia="ru-RU"/>
        </w:rPr>
        <w:t>.</w:t>
      </w:r>
      <w:r w:rsidRPr="00EF7EFC">
        <w:rPr>
          <w:rFonts w:ascii="Times New Roman" w:hAnsi="Times New Roman" w:cs="Times New Roman"/>
          <w:sz w:val="28"/>
          <w:szCs w:val="28"/>
          <w:lang w:eastAsia="ru-RU"/>
        </w:rPr>
        <w:t>Это единственный день, в который Библия предписывает человеку не заниматься ничем, кроме обдумывания своих проступков и грехов. Весь народ Израиля молит о прощении, жаждет примирения между человеком и Богом и заявляет о своем стремлении исправить совершенные дурные дела ради воцарения мира и согласия между людьми. Всякая деятельность и все движение в стране замирают на 25 часов; увеселительные места закрыты; не работает ни телевидение, ни радио - не передаются даже новости; все шоссе и дороги пусты. Все это невольно заставляет вспомнить о войне Судного дня 1973 года, когда Египет и Сирия неожиданно атаковали Израиль в Йом кипур.</w:t>
      </w:r>
    </w:p>
    <w:p w:rsidR="008B6B3B" w:rsidRPr="00EF7EFC" w:rsidRDefault="008B6B3B" w:rsidP="00B76FEA">
      <w:pPr>
        <w:spacing w:before="100" w:beforeAutospacing="1" w:after="240" w:line="240" w:lineRule="auto"/>
        <w:jc w:val="both"/>
        <w:rPr>
          <w:rFonts w:ascii="Times New Roman" w:hAnsi="Times New Roman" w:cs="Times New Roman"/>
          <w:sz w:val="28"/>
          <w:szCs w:val="28"/>
          <w:lang w:eastAsia="ru-RU"/>
        </w:rPr>
      </w:pPr>
      <w:r w:rsidRPr="00EF7EFC">
        <w:rPr>
          <w:rFonts w:ascii="Times New Roman" w:hAnsi="Times New Roman" w:cs="Times New Roman"/>
          <w:sz w:val="28"/>
          <w:szCs w:val="28"/>
          <w:lang w:eastAsia="ru-RU"/>
        </w:rPr>
        <w:t xml:space="preserve">Пятью днями позже наступает праздник </w:t>
      </w:r>
      <w:r w:rsidRPr="00EF7EFC">
        <w:rPr>
          <w:rFonts w:ascii="Times New Roman" w:hAnsi="Times New Roman" w:cs="Times New Roman"/>
          <w:b/>
          <w:bCs/>
          <w:sz w:val="28"/>
          <w:szCs w:val="28"/>
          <w:lang w:eastAsia="ru-RU"/>
        </w:rPr>
        <w:t>Суккот</w:t>
      </w:r>
      <w:r w:rsidRPr="00EF7EFC">
        <w:rPr>
          <w:rFonts w:ascii="Times New Roman" w:hAnsi="Times New Roman" w:cs="Times New Roman"/>
          <w:sz w:val="28"/>
          <w:szCs w:val="28"/>
          <w:lang w:eastAsia="ru-RU"/>
        </w:rPr>
        <w:t xml:space="preserve">, известный в Библии как Праздник кущей. Суккот - один из трех праздников восхождения: пока до 70-го года н. э. существовал Иерусалимский Храм, весь народ трижды в год совершал к нему восхождение. Библия постановляет отмечать Суккот в память о том времени, когда евреи, вышедшие из Египта (в 13-м столетии до н.э.), жили в пустыне в шалашах (кущах). Суккот — это также время, когда народ благодарит Бога за ниспосланный ему обильный урожай. </w:t>
      </w:r>
    </w:p>
    <w:p w:rsidR="008B6B3B" w:rsidRPr="00EF7EFC" w:rsidRDefault="008B6B3B" w:rsidP="00B76FEA">
      <w:pPr>
        <w:spacing w:before="100" w:beforeAutospacing="1" w:after="240" w:line="240" w:lineRule="auto"/>
        <w:jc w:val="both"/>
        <w:rPr>
          <w:rFonts w:ascii="Times New Roman" w:hAnsi="Times New Roman" w:cs="Times New Roman"/>
          <w:sz w:val="28"/>
          <w:szCs w:val="28"/>
          <w:lang w:eastAsia="ru-RU"/>
        </w:rPr>
      </w:pPr>
      <w:r w:rsidRPr="00EF7EFC">
        <w:rPr>
          <w:rFonts w:ascii="Times New Roman" w:hAnsi="Times New Roman" w:cs="Times New Roman"/>
          <w:b/>
          <w:bCs/>
          <w:sz w:val="28"/>
          <w:szCs w:val="28"/>
        </w:rPr>
        <w:t>Ханука</w:t>
      </w:r>
      <w:r w:rsidRPr="00EF7EFC">
        <w:rPr>
          <w:rFonts w:ascii="Times New Roman" w:hAnsi="Times New Roman" w:cs="Times New Roman"/>
          <w:sz w:val="28"/>
          <w:szCs w:val="28"/>
        </w:rPr>
        <w:t xml:space="preserve"> начинается 25 числа месяца кислев, который обычно совпадает с декабрем. Этот праздник напоминает о радости евреев, в 164г. до н.э. разбивших под предводительством Макавеев могущественную греческую армию, но главное - о торжестве еврейского духа над идолопоклонниками-эллинами. </w:t>
      </w:r>
    </w:p>
    <w:p w:rsidR="008B6B3B" w:rsidRDefault="008B6B3B" w:rsidP="00B76FEA">
      <w:pPr>
        <w:pStyle w:val="NormalWeb"/>
        <w:jc w:val="both"/>
        <w:rPr>
          <w:sz w:val="28"/>
          <w:szCs w:val="28"/>
        </w:rPr>
      </w:pPr>
      <w:r w:rsidRPr="00EF7EFC">
        <w:rPr>
          <w:b/>
          <w:bCs/>
          <w:sz w:val="28"/>
          <w:szCs w:val="28"/>
        </w:rPr>
        <w:t>Макха Пуча</w:t>
      </w:r>
      <w:r w:rsidRPr="00EF7EFC">
        <w:rPr>
          <w:sz w:val="28"/>
          <w:szCs w:val="28"/>
        </w:rPr>
        <w:t xml:space="preserve"> – один из главных праздников, отмечаемый в память события из </w:t>
      </w:r>
      <w:r w:rsidRPr="006F0D91">
        <w:rPr>
          <w:b/>
          <w:sz w:val="28"/>
          <w:szCs w:val="28"/>
        </w:rPr>
        <w:t>жизни Будды</w:t>
      </w:r>
      <w:r w:rsidRPr="00EF7EFC">
        <w:rPr>
          <w:sz w:val="28"/>
          <w:szCs w:val="28"/>
        </w:rPr>
        <w:t xml:space="preserve">, когда 1250 последователей его учения из разных концов света – монахов арахантов (просветлённых), не договариваясь и не будучи приглашёнными, одновременно пришли в храм Велуват в Индии, чтобы выслушать наставления Будды. В этот день особенно стараются сделать добрые дела, помочь нуждающимся, жертвуют монастырям облачения, деньги и необходимые предметы. </w:t>
      </w:r>
    </w:p>
    <w:p w:rsidR="008B6B3B" w:rsidRPr="00EF7EFC" w:rsidRDefault="008B6B3B" w:rsidP="00B76FEA">
      <w:pPr>
        <w:pStyle w:val="NormalWeb"/>
        <w:jc w:val="both"/>
        <w:rPr>
          <w:sz w:val="28"/>
          <w:szCs w:val="28"/>
        </w:rPr>
      </w:pPr>
      <w:r w:rsidRPr="00EF7EFC">
        <w:rPr>
          <w:b/>
          <w:bCs/>
          <w:sz w:val="28"/>
          <w:szCs w:val="28"/>
        </w:rPr>
        <w:t>Висакха Пуча (Весак)</w:t>
      </w:r>
      <w:r w:rsidRPr="00EF7EFC">
        <w:rPr>
          <w:sz w:val="28"/>
          <w:szCs w:val="28"/>
        </w:rPr>
        <w:t xml:space="preserve"> – день рождения Будды. Формально дата дня рождения Будды была установлена на Всемирной Буддистской конференцией только в 1950 г. Поэтому по традиции с этим праздником связывают не только рождение Будды, но и его просветление и уход в нирвану. Во время церемонии празднования особенно вспоминают 8 заповедей буддизма: не убий, не укради, не прелюбодействуй, не потворствуй грязным речам, не принимай вреда внутрь себя (алкоголя, дурманов), воздержись от чрезмерного чревоугодия, воздержись от чувственных соблазнов, воздержись от чрезмерной роскоши. Считается особой добродетелью в этот день доставить радость несчастным. Поэтому, кроме содействия нуждающимся и одаривания их, непременной частью церемоний является отпускание на волю из клеток птиц, животных.</w:t>
      </w:r>
    </w:p>
    <w:p w:rsidR="008B6B3B" w:rsidRPr="00EF7EFC" w:rsidRDefault="008B6B3B" w:rsidP="00B76FEA">
      <w:pPr>
        <w:pStyle w:val="NormalWeb"/>
        <w:jc w:val="both"/>
        <w:rPr>
          <w:sz w:val="28"/>
          <w:szCs w:val="28"/>
        </w:rPr>
      </w:pPr>
      <w:r w:rsidRPr="00EF7EFC">
        <w:rPr>
          <w:b/>
          <w:bCs/>
          <w:sz w:val="28"/>
          <w:szCs w:val="28"/>
        </w:rPr>
        <w:t>Асалкха Пуча (Асанха)</w:t>
      </w:r>
      <w:r w:rsidRPr="00EF7EFC">
        <w:rPr>
          <w:sz w:val="28"/>
          <w:szCs w:val="28"/>
        </w:rPr>
        <w:t xml:space="preserve"> – празднуется в память о проповеди Будды и обретения священной Сангхи (текста правил). </w:t>
      </w:r>
    </w:p>
    <w:p w:rsidR="008B6B3B" w:rsidRDefault="008B6B3B" w:rsidP="00B76FEA">
      <w:pPr>
        <w:pStyle w:val="NormalWeb"/>
        <w:jc w:val="both"/>
        <w:rPr>
          <w:sz w:val="28"/>
          <w:szCs w:val="28"/>
        </w:rPr>
      </w:pPr>
      <w:r w:rsidRPr="00EF7EFC">
        <w:rPr>
          <w:sz w:val="28"/>
          <w:szCs w:val="28"/>
        </w:rPr>
        <w:t> </w:t>
      </w:r>
      <w:r w:rsidRPr="00EF7EFC">
        <w:rPr>
          <w:b/>
          <w:bCs/>
          <w:sz w:val="28"/>
          <w:szCs w:val="28"/>
        </w:rPr>
        <w:t>Паварана</w:t>
      </w:r>
      <w:r w:rsidRPr="00EF7EFC">
        <w:rPr>
          <w:sz w:val="28"/>
          <w:szCs w:val="28"/>
        </w:rPr>
        <w:t xml:space="preserve"> – празднуется в ознаменование окончания сезона дождей в Юго-Восточной Азии. Предание гласит, что в этот день Будда поучал монашествующих искусству безмолвия и все они хранили молчание три месяца. В этот день принято просить прощения у всех, кому за долгий период сезона васса (сезон дождей, но не по реальному погодному, а по буддистскому календарю) были причинены обиды и несправедливости.</w:t>
      </w:r>
    </w:p>
    <w:p w:rsidR="008B6B3B" w:rsidRPr="00EF7EFC" w:rsidRDefault="008B6B3B" w:rsidP="00B76FEA">
      <w:pPr>
        <w:pStyle w:val="NormalWeb"/>
        <w:jc w:val="both"/>
        <w:rPr>
          <w:sz w:val="28"/>
          <w:szCs w:val="28"/>
        </w:rPr>
      </w:pPr>
      <w:r w:rsidRPr="00EF7EFC">
        <w:rPr>
          <w:b/>
          <w:bCs/>
          <w:sz w:val="28"/>
          <w:szCs w:val="28"/>
        </w:rPr>
        <w:t>Анапанасати</w:t>
      </w:r>
      <w:r w:rsidRPr="00EF7EFC">
        <w:rPr>
          <w:sz w:val="28"/>
          <w:szCs w:val="28"/>
        </w:rPr>
        <w:t xml:space="preserve"> – последний в году большой буддистский праздник в ознаменование того, как Будда призвал учеников последовать уединению и медитации. </w:t>
      </w:r>
    </w:p>
    <w:p w:rsidR="008B6B3B" w:rsidRPr="00EF7EFC" w:rsidRDefault="008B6B3B" w:rsidP="00B76FEA">
      <w:pPr>
        <w:pStyle w:val="NormalWeb"/>
        <w:jc w:val="both"/>
        <w:rPr>
          <w:sz w:val="28"/>
          <w:szCs w:val="28"/>
        </w:rPr>
      </w:pPr>
      <w:r w:rsidRPr="00EF7EFC">
        <w:rPr>
          <w:b/>
          <w:bCs/>
          <w:sz w:val="28"/>
          <w:szCs w:val="28"/>
        </w:rPr>
        <w:t>Сонгкран</w:t>
      </w:r>
      <w:r w:rsidRPr="00EF7EFC">
        <w:rPr>
          <w:sz w:val="28"/>
          <w:szCs w:val="28"/>
        </w:rPr>
        <w:t xml:space="preserve">. Этот праздник приходится на середину апреля и длится 3-5 дней. Праздник символизирует чествование воды как чистой стихии. По традиции люди собираются на берегах рек или на морских пляжах и обливают друг друга водой. В эти дни монахам преподносятся дары с непременным подарком - туалетной водой. Атмосфера праздника отличается необычным весельем. Также центральной церемонией праздника является выпускание в водоёмы рыб для разведения. </w:t>
      </w:r>
    </w:p>
    <w:p w:rsidR="008B6B3B" w:rsidRPr="00EF7EFC" w:rsidRDefault="008B6B3B" w:rsidP="00B76FEA">
      <w:pPr>
        <w:pStyle w:val="NormalWeb"/>
        <w:jc w:val="both"/>
        <w:rPr>
          <w:sz w:val="28"/>
          <w:szCs w:val="28"/>
        </w:rPr>
      </w:pPr>
      <w:r w:rsidRPr="00EF7EFC">
        <w:rPr>
          <w:sz w:val="28"/>
          <w:szCs w:val="28"/>
        </w:rPr>
        <w:t> </w:t>
      </w:r>
      <w:r w:rsidRPr="00EF7EFC">
        <w:rPr>
          <w:b/>
          <w:bCs/>
          <w:sz w:val="28"/>
          <w:szCs w:val="28"/>
        </w:rPr>
        <w:t>Лой Кратонг.</w:t>
      </w:r>
      <w:r w:rsidRPr="00EF7EFC">
        <w:rPr>
          <w:sz w:val="28"/>
          <w:szCs w:val="28"/>
        </w:rPr>
        <w:t> Символизирует поклонение священным следам ног Будды, оставленным на берегу реки Намада в Индии. Фестиваль - один из самых красочных в Тайланде. По воде вечером пускаются специально изготовленные венки из цветов, украшенные зажжёнными свечами. Также в небо отпускаются летящие вверх огненные фонарики. В народе этот фестиваль также ассоциируется как праздник влюблённых - многие, пуская по воде кратонги (венки) загадывают на возлюбленных и просят Будду послать взаимную любовь и верность.</w:t>
      </w:r>
    </w:p>
    <w:p w:rsidR="008B6B3B" w:rsidRPr="004C5A44" w:rsidRDefault="008B6B3B" w:rsidP="00B76FEA">
      <w:pPr>
        <w:pStyle w:val="NormalWeb"/>
        <w:jc w:val="both"/>
        <w:rPr>
          <w:sz w:val="28"/>
          <w:szCs w:val="28"/>
        </w:rPr>
      </w:pPr>
      <w:r w:rsidRPr="00EF7EFC">
        <w:rPr>
          <w:sz w:val="28"/>
          <w:szCs w:val="28"/>
        </w:rPr>
        <w:t> </w:t>
      </w:r>
      <w:r w:rsidRPr="00EF7EFC">
        <w:rPr>
          <w:b/>
          <w:bCs/>
          <w:sz w:val="28"/>
          <w:szCs w:val="28"/>
        </w:rPr>
        <w:t>Уламбана.</w:t>
      </w:r>
      <w:r w:rsidRPr="00EF7EFC">
        <w:rPr>
          <w:sz w:val="28"/>
          <w:szCs w:val="28"/>
        </w:rPr>
        <w:t xml:space="preserve"> Этот фестиваль больше свойственен странам с традицией Махаяны, но празднуется также в Бирме и в Тайланде. Считается, что в этот день открыты ворота ада и демоны имеют власть выйти и спуститься на землю для искушения праведников. Верующие ходят на кладбища, поминают своих умерших, оставляя продукты, цветы и зажжённые свечи и благовония.   </w:t>
      </w:r>
      <w:r w:rsidRPr="004C5A44">
        <w:rPr>
          <w:sz w:val="28"/>
          <w:szCs w:val="28"/>
        </w:rPr>
        <w:br/>
      </w:r>
      <w:r w:rsidRPr="004C5A44">
        <w:rPr>
          <w:sz w:val="28"/>
          <w:szCs w:val="28"/>
        </w:rPr>
        <w:br/>
        <w:t>День рождения Далай Ламы празднуется в Тибете 6 июля.</w:t>
      </w:r>
    </w:p>
    <w:p w:rsidR="008B6B3B" w:rsidRDefault="008B6B3B" w:rsidP="00B76FEA">
      <w:pPr>
        <w:spacing w:after="0" w:line="240" w:lineRule="auto"/>
        <w:ind w:left="360"/>
        <w:jc w:val="both"/>
        <w:rPr>
          <w:rFonts w:ascii="Times New Roman" w:hAnsi="Times New Roman" w:cs="Times New Roman"/>
          <w:sz w:val="28"/>
          <w:szCs w:val="28"/>
        </w:rPr>
      </w:pPr>
      <w:r w:rsidRPr="00617CE1">
        <w:rPr>
          <w:rFonts w:ascii="Times New Roman" w:hAnsi="Times New Roman" w:cs="Times New Roman"/>
          <w:b/>
          <w:sz w:val="28"/>
          <w:szCs w:val="28"/>
        </w:rPr>
        <w:t>Сагаалган,</w:t>
      </w:r>
      <w:r w:rsidRPr="004C5A44">
        <w:rPr>
          <w:rFonts w:ascii="Times New Roman" w:hAnsi="Times New Roman" w:cs="Times New Roman"/>
          <w:sz w:val="28"/>
          <w:szCs w:val="28"/>
        </w:rPr>
        <w:t xml:space="preserve"> Новый год. Китайцы, тибетцы, монголы, вьетнамцы, буряты и тувинцы отмечают приход Нового года в 1-ое весеннее новолуние по лунному календарю. Так как Лунный год короче Солнечного примерно на месяц, то наступление Нового года не имеет фиксированной даты и может колебаться в пределах полутора месяцев (от конца января до первой декады марта). Вычисляют эту дату заранее по астрологическим таблицам.</w:t>
      </w:r>
    </w:p>
    <w:p w:rsidR="008B6B3B" w:rsidRPr="00B76FEA" w:rsidRDefault="008B6B3B" w:rsidP="00B76FEA">
      <w:pPr>
        <w:spacing w:after="0" w:line="240" w:lineRule="auto"/>
        <w:ind w:left="360"/>
        <w:jc w:val="both"/>
        <w:rPr>
          <w:rFonts w:ascii="Times New Roman" w:hAnsi="Times New Roman" w:cs="Times New Roman"/>
          <w:sz w:val="32"/>
          <w:szCs w:val="32"/>
        </w:rPr>
      </w:pPr>
      <w:r w:rsidRPr="00B76FEA">
        <w:rPr>
          <w:rFonts w:ascii="Times New Roman" w:hAnsi="Times New Roman" w:cs="Times New Roman"/>
          <w:bCs/>
          <w:kern w:val="36"/>
          <w:sz w:val="32"/>
          <w:szCs w:val="32"/>
          <w:lang w:eastAsia="ru-RU"/>
        </w:rPr>
        <w:t>Ноев ковчег человечества</w:t>
      </w:r>
    </w:p>
    <w:p w:rsidR="008B6B3B" w:rsidRPr="00617CE1" w:rsidRDefault="008B6B3B" w:rsidP="00B76FEA">
      <w:pPr>
        <w:spacing w:after="0" w:line="240" w:lineRule="auto"/>
        <w:jc w:val="both"/>
        <w:rPr>
          <w:rFonts w:ascii="Times New Roman" w:hAnsi="Times New Roman" w:cs="Times New Roman"/>
          <w:sz w:val="34"/>
          <w:szCs w:val="34"/>
          <w:lang w:eastAsia="ru-RU"/>
        </w:rPr>
      </w:pPr>
      <w:hyperlink r:id="rId19" w:history="1">
        <w:r w:rsidRPr="00936A0C">
          <w:rPr>
            <w:rFonts w:ascii="Times New Roman" w:hAnsi="Times New Roman" w:cs="Times New Roman"/>
            <w:color w:val="0000FF"/>
            <w:sz w:val="34"/>
            <w:u w:val="single"/>
            <w:lang w:eastAsia="ru-RU"/>
          </w:rPr>
          <w:t xml:space="preserve"> Израиль, Хайфа</w:t>
        </w:r>
      </w:hyperlink>
      <w:r w:rsidRPr="00936A0C">
        <w:rPr>
          <w:rFonts w:ascii="Times New Roman" w:hAnsi="Times New Roman" w:cs="Times New Roman"/>
          <w:sz w:val="34"/>
          <w:szCs w:val="34"/>
          <w:lang w:eastAsia="ru-RU"/>
        </w:rPr>
        <w:t xml:space="preserve"> </w:t>
      </w:r>
      <w:r w:rsidRPr="004C5A44">
        <w:rPr>
          <w:rFonts w:ascii="Times New Roman" w:hAnsi="Times New Roman" w:cs="Times New Roman"/>
          <w:sz w:val="28"/>
          <w:szCs w:val="28"/>
          <w:lang w:eastAsia="ru-RU"/>
        </w:rPr>
        <w:t xml:space="preserve">Это единственное на Земле место, где в непосредственной близости одна от другой находятся святыни трех мировых религий. И одно из немногих — где в едином пространстве веками сосуществуют представители разных культур. Именно здесь можно воочию увидеть их «живую жизнь», а не ее отражение, заставшее в музейной экспозиции. </w:t>
      </w:r>
    </w:p>
    <w:p w:rsidR="008B6B3B" w:rsidRDefault="008B6B3B" w:rsidP="00B76FEA">
      <w:pPr>
        <w:pStyle w:val="rteleft"/>
        <w:jc w:val="both"/>
        <w:rPr>
          <w:sz w:val="28"/>
          <w:szCs w:val="28"/>
        </w:rPr>
      </w:pPr>
      <w:r w:rsidRPr="004C5A44">
        <w:rPr>
          <w:sz w:val="28"/>
          <w:szCs w:val="28"/>
        </w:rPr>
        <w:t>Чтобы увидеть его, нужно подняться на скромную гору, с вершины которой вам разом откроются четыре тысячи лет мировой истории. Откроются не в мертвом камне, а в средоточии бурлящей жизни</w:t>
      </w:r>
      <w:r w:rsidRPr="004C5A44">
        <w:rPr>
          <w:b/>
          <w:bCs/>
          <w:sz w:val="28"/>
          <w:szCs w:val="28"/>
        </w:rPr>
        <w:t>Иерусалим</w:t>
      </w:r>
      <w:r w:rsidRPr="004C5A44">
        <w:rPr>
          <w:sz w:val="28"/>
          <w:szCs w:val="28"/>
        </w:rPr>
        <w:t xml:space="preserve"> занимает особое место в сердцах иудеев, мусульман и христиан. Здесь располагаются главные </w:t>
      </w:r>
      <w:r w:rsidRPr="004C5A44">
        <w:rPr>
          <w:b/>
          <w:bCs/>
          <w:sz w:val="28"/>
          <w:szCs w:val="28"/>
        </w:rPr>
        <w:t>святыни иудаизма</w:t>
      </w:r>
      <w:r w:rsidRPr="004C5A44">
        <w:rPr>
          <w:sz w:val="28"/>
          <w:szCs w:val="28"/>
        </w:rPr>
        <w:t xml:space="preserve"> — Стена плача и Храмовая гора; </w:t>
      </w:r>
      <w:r w:rsidRPr="004C5A44">
        <w:rPr>
          <w:b/>
          <w:bCs/>
          <w:sz w:val="28"/>
          <w:szCs w:val="28"/>
        </w:rPr>
        <w:t>христианства</w:t>
      </w:r>
      <w:r w:rsidRPr="004C5A44">
        <w:rPr>
          <w:sz w:val="28"/>
          <w:szCs w:val="28"/>
        </w:rPr>
        <w:t xml:space="preserve"> — Храм Гроба Господня; </w:t>
      </w:r>
      <w:r w:rsidRPr="004C5A44">
        <w:rPr>
          <w:b/>
          <w:bCs/>
          <w:sz w:val="28"/>
          <w:szCs w:val="28"/>
        </w:rPr>
        <w:t>ислама</w:t>
      </w:r>
      <w:r w:rsidRPr="004C5A44">
        <w:rPr>
          <w:sz w:val="28"/>
          <w:szCs w:val="28"/>
        </w:rPr>
        <w:t xml:space="preserve"> — Купол Скалы и мечеть Аль-Акса. </w:t>
      </w:r>
    </w:p>
    <w:p w:rsidR="008B6B3B" w:rsidRPr="004C5A44" w:rsidRDefault="008B6B3B" w:rsidP="00B76FEA">
      <w:pPr>
        <w:pStyle w:val="rteleft"/>
        <w:jc w:val="both"/>
        <w:rPr>
          <w:sz w:val="28"/>
          <w:szCs w:val="28"/>
        </w:rPr>
      </w:pPr>
      <w:r w:rsidRPr="004C5A44">
        <w:rPr>
          <w:sz w:val="28"/>
          <w:szCs w:val="28"/>
        </w:rPr>
        <w:t>В соборе Святого Иоанна Крестителя в городе Турине, центре итальянской провинции Пьермонт (город также известен благодаря заводу FIAT и футбольному клубу «Ювентус»). При соборе открыта Капелла делла Сакра Синдоне – Капелла Святой Плащаницы, вот там-то и хранится одна из самых загадочных святынь христианского мира.</w:t>
      </w:r>
    </w:p>
    <w:p w:rsidR="008B6B3B" w:rsidRPr="004C5A44" w:rsidRDefault="008B6B3B" w:rsidP="00B76FEA">
      <w:pPr>
        <w:pStyle w:val="rteleft"/>
        <w:jc w:val="both"/>
        <w:rPr>
          <w:sz w:val="28"/>
          <w:szCs w:val="28"/>
        </w:rPr>
      </w:pPr>
      <w:r>
        <w:t> </w:t>
      </w:r>
      <w:r>
        <w:rPr>
          <w:rStyle w:val="Strong"/>
        </w:rPr>
        <w:t>КААБ.</w:t>
      </w:r>
      <w:r w:rsidRPr="004C5A44">
        <w:rPr>
          <w:sz w:val="28"/>
          <w:szCs w:val="28"/>
        </w:rPr>
        <w:br/>
        <w:t xml:space="preserve">В мечети Аль-Харам города Мекка, в Саудовской Аравии. Кааба – главное святилище ислама – сейчас представляет собой куб из четырех каменных стен (высотой в человеческий рост), в одну из которых вделан Эсвад – «Черный камень» (16,5х20 см), оправленный в серебро. Внутри Каабы находятся списки </w:t>
      </w:r>
    </w:p>
    <w:p w:rsidR="008B6B3B" w:rsidRPr="004C5A44" w:rsidRDefault="008B6B3B" w:rsidP="00B76FEA">
      <w:pPr>
        <w:pStyle w:val="rteleft"/>
        <w:jc w:val="both"/>
        <w:rPr>
          <w:sz w:val="28"/>
          <w:szCs w:val="28"/>
        </w:rPr>
      </w:pPr>
      <w:r w:rsidRPr="004C5A44">
        <w:rPr>
          <w:sz w:val="28"/>
          <w:szCs w:val="28"/>
        </w:rPr>
        <w:t>.</w:t>
      </w:r>
      <w:r w:rsidRPr="004C5A44">
        <w:rPr>
          <w:rStyle w:val="BalloonTextChar"/>
          <w:sz w:val="28"/>
          <w:szCs w:val="28"/>
        </w:rPr>
        <w:t xml:space="preserve"> </w:t>
      </w:r>
      <w:r w:rsidRPr="004C5A44">
        <w:rPr>
          <w:rStyle w:val="Strong"/>
          <w:sz w:val="28"/>
          <w:szCs w:val="28"/>
        </w:rPr>
        <w:t>СКАЛА САНТА (Святая лестница)</w:t>
      </w:r>
      <w:r w:rsidRPr="004C5A44">
        <w:rPr>
          <w:sz w:val="28"/>
          <w:szCs w:val="28"/>
        </w:rPr>
        <w:t>В двух шагах от римского кафедрального собора Сан-Джованни ин Латерано.Довольно крутая лестница о 28 ступенях расположена в сохранившейся части Латеранского дворца, ведет она в «Санкта Санкторум» («Святая Святых») – папскую капеллу, построенную в 1278 году.</w:t>
      </w:r>
    </w:p>
    <w:p w:rsidR="008B6B3B" w:rsidRPr="004C5A44" w:rsidRDefault="008B6B3B" w:rsidP="00B76FEA">
      <w:pPr>
        <w:pStyle w:val="rteleft"/>
        <w:jc w:val="both"/>
        <w:rPr>
          <w:sz w:val="28"/>
          <w:szCs w:val="28"/>
        </w:rPr>
      </w:pPr>
      <w:r w:rsidRPr="004C5A44">
        <w:rPr>
          <w:sz w:val="28"/>
          <w:szCs w:val="28"/>
        </w:rPr>
        <w:t> </w:t>
      </w:r>
      <w:r w:rsidRPr="004C5A44">
        <w:rPr>
          <w:rStyle w:val="Strong"/>
          <w:sz w:val="28"/>
          <w:szCs w:val="28"/>
        </w:rPr>
        <w:t>ЛИЧНЫЕ ВЕЩИ ПРОРОКА МУХАММЕДА</w:t>
      </w:r>
      <w:r w:rsidRPr="004C5A44">
        <w:rPr>
          <w:sz w:val="28"/>
          <w:szCs w:val="28"/>
        </w:rPr>
        <w:t>В Стамбуле, в сокровищнице дворца Топкапы, в Павильоне святого Покрова. Кроме личных вещей пророка там хранятся и некоторые другие исламсие святыни.Главная святыня Топкапы – покров (или плащ) пророка, увидеть который посетители могут только через открытые двери прихожей – вход в комнату строго запрещен. А вот две сабли Мухаммеда, его зуб, отпечаток ступни и несколько волосков из бороды (!) можно лицезреть с более близкого расстояния.</w:t>
      </w:r>
    </w:p>
    <w:p w:rsidR="008B6B3B" w:rsidRPr="004C5A44" w:rsidRDefault="008B6B3B" w:rsidP="00B76FEA">
      <w:pPr>
        <w:pStyle w:val="rteleft"/>
        <w:jc w:val="both"/>
        <w:rPr>
          <w:sz w:val="28"/>
          <w:szCs w:val="28"/>
        </w:rPr>
      </w:pPr>
      <w:r w:rsidRPr="004C5A44">
        <w:rPr>
          <w:rStyle w:val="Strong"/>
          <w:sz w:val="28"/>
          <w:szCs w:val="28"/>
        </w:rPr>
        <w:t>ИЗУМРУДНЫЙ БУДДА</w:t>
      </w:r>
      <w:r>
        <w:rPr>
          <w:sz w:val="28"/>
          <w:szCs w:val="28"/>
        </w:rPr>
        <w:t xml:space="preserve"> </w:t>
      </w:r>
      <w:r w:rsidRPr="004C5A44">
        <w:rPr>
          <w:sz w:val="28"/>
          <w:szCs w:val="28"/>
        </w:rPr>
        <w:t>В монастырском комплексе Ват Пхракэу, расположенном на территории Королевского дворца в Бангкоке. Прославленный Изумрудный Будда невелик размерами: высота его 66 см, расстояние между коленями – 48 см. Но размеры тут не играют роли – все равно именно эта статуя считается самой священной в Таиланде. Интересно, что Будду переодевют от сезона к сезону: летом его наряжают в корону и драгоценности, в холода – в золотую накидку, а в сезон дождей – в золотистый монашеский плащ.</w:t>
      </w:r>
    </w:p>
    <w:p w:rsidR="008B6B3B" w:rsidRPr="00845934" w:rsidRDefault="008B6B3B" w:rsidP="00B76FEA">
      <w:pPr>
        <w:pStyle w:val="rteleft"/>
        <w:jc w:val="both"/>
        <w:rPr>
          <w:sz w:val="28"/>
          <w:szCs w:val="28"/>
        </w:rPr>
      </w:pPr>
      <w:r w:rsidRPr="004C5A44">
        <w:rPr>
          <w:rStyle w:val="Strong"/>
          <w:sz w:val="28"/>
          <w:szCs w:val="28"/>
        </w:rPr>
        <w:t>СТЕНА ПЛАЧА</w:t>
      </w:r>
      <w:r>
        <w:rPr>
          <w:sz w:val="28"/>
          <w:szCs w:val="28"/>
        </w:rPr>
        <w:t xml:space="preserve"> </w:t>
      </w:r>
      <w:r w:rsidRPr="00845934">
        <w:rPr>
          <w:sz w:val="28"/>
          <w:szCs w:val="28"/>
        </w:rPr>
        <w:t>В Иерусалиме, в районе Храмовой горы .Стена Плача, она же Западная стена, она же Котель Маарави – главная иудейская святыня, единственная уцелевшая стена Второго Иудейского храма. Довольно внушительный отрезок видимой части стены обладает длиной 57 м и высотой 19 м.</w:t>
      </w:r>
    </w:p>
    <w:p w:rsidR="008B6B3B" w:rsidRPr="00F9227F" w:rsidRDefault="008B6B3B" w:rsidP="00B76FEA">
      <w:pPr>
        <w:pStyle w:val="rteleft"/>
        <w:jc w:val="both"/>
        <w:rPr>
          <w:sz w:val="28"/>
          <w:szCs w:val="28"/>
        </w:rPr>
      </w:pPr>
      <w:r w:rsidRPr="00F9227F">
        <w:rPr>
          <w:rStyle w:val="Strong"/>
          <w:sz w:val="28"/>
          <w:szCs w:val="28"/>
        </w:rPr>
        <w:t>ПРАХ БУДДЫ</w:t>
      </w:r>
      <w:r w:rsidRPr="00F9227F">
        <w:rPr>
          <w:sz w:val="28"/>
          <w:szCs w:val="28"/>
        </w:rPr>
        <w:t xml:space="preserve"> В китайском храме Фамэнь, расположенном буквально в каких-то 117 километрах от древней столицы – Сианя. </w:t>
      </w:r>
      <w:r w:rsidRPr="00F9227F">
        <w:rPr>
          <w:sz w:val="28"/>
          <w:szCs w:val="28"/>
        </w:rPr>
        <w:br/>
        <w:t>  Прах Будды из Фамэня – это небольшая косточка фаланги пальца длиной 4, 03 см и весом 16 граммов.</w:t>
      </w:r>
    </w:p>
    <w:p w:rsidR="008B6B3B" w:rsidRPr="00C71D7E" w:rsidRDefault="008B6B3B" w:rsidP="00B76FEA">
      <w:pPr>
        <w:jc w:val="both"/>
        <w:rPr>
          <w:rFonts w:ascii="Times New Roman" w:hAnsi="Times New Roman" w:cs="Times New Roman"/>
          <w:sz w:val="28"/>
          <w:szCs w:val="28"/>
        </w:rPr>
      </w:pPr>
    </w:p>
    <w:sectPr w:rsidR="008B6B3B" w:rsidRPr="00C71D7E" w:rsidSect="00B76FEA">
      <w:footerReference w:type="even" r:id="rId20"/>
      <w:footerReference w:type="default" r:id="rId21"/>
      <w:pgSz w:w="11906" w:h="16838"/>
      <w:pgMar w:top="1134" w:right="850" w:bottom="1134"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B3B" w:rsidRDefault="008B6B3B">
      <w:r>
        <w:separator/>
      </w:r>
    </w:p>
  </w:endnote>
  <w:endnote w:type="continuationSeparator" w:id="1">
    <w:p w:rsidR="008B6B3B" w:rsidRDefault="008B6B3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3B" w:rsidRDefault="008B6B3B" w:rsidP="00597FF3">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8B6B3B" w:rsidRDefault="008B6B3B" w:rsidP="00B76F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3B" w:rsidRDefault="008B6B3B" w:rsidP="00597FF3">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10</w:t>
    </w:r>
    <w:r>
      <w:rPr>
        <w:rStyle w:val="PageNumber"/>
        <w:rFonts w:cs="Calibri"/>
      </w:rPr>
      <w:fldChar w:fldCharType="end"/>
    </w:r>
  </w:p>
  <w:p w:rsidR="008B6B3B" w:rsidRDefault="008B6B3B" w:rsidP="00B76F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B3B" w:rsidRDefault="008B6B3B">
      <w:r>
        <w:separator/>
      </w:r>
    </w:p>
  </w:footnote>
  <w:footnote w:type="continuationSeparator" w:id="1">
    <w:p w:rsidR="008B6B3B" w:rsidRDefault="008B6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o"/>
      <w:lvlJc w:val="left"/>
      <w:pPr>
        <w:tabs>
          <w:tab w:val="num" w:pos="1440"/>
        </w:tabs>
        <w:ind w:left="1440" w:hanging="360"/>
      </w:pPr>
      <w:rPr>
        <w:rFonts w:ascii="Courier New" w:hAnsi="Courier New"/>
      </w:rPr>
    </w:lvl>
  </w:abstractNum>
  <w:abstractNum w:abstractNumId="1">
    <w:nsid w:val="0C850920"/>
    <w:multiLevelType w:val="multilevel"/>
    <w:tmpl w:val="DB1A1FC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A3580"/>
    <w:multiLevelType w:val="hybridMultilevel"/>
    <w:tmpl w:val="FE4651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B93072C"/>
    <w:multiLevelType w:val="hybridMultilevel"/>
    <w:tmpl w:val="D10405B8"/>
    <w:lvl w:ilvl="0" w:tplc="AF3C220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4AC"/>
    <w:rsid w:val="000A6AD1"/>
    <w:rsid w:val="0010632C"/>
    <w:rsid w:val="00194D33"/>
    <w:rsid w:val="001A6FB4"/>
    <w:rsid w:val="00290785"/>
    <w:rsid w:val="00290DBF"/>
    <w:rsid w:val="002C63F2"/>
    <w:rsid w:val="003A5CD8"/>
    <w:rsid w:val="003B508A"/>
    <w:rsid w:val="003B60CF"/>
    <w:rsid w:val="00424437"/>
    <w:rsid w:val="00425626"/>
    <w:rsid w:val="0046677A"/>
    <w:rsid w:val="004855E3"/>
    <w:rsid w:val="004B2DAD"/>
    <w:rsid w:val="004C5A44"/>
    <w:rsid w:val="005355D9"/>
    <w:rsid w:val="00544026"/>
    <w:rsid w:val="00551883"/>
    <w:rsid w:val="00597FF3"/>
    <w:rsid w:val="005A2A07"/>
    <w:rsid w:val="005A64AC"/>
    <w:rsid w:val="0061413E"/>
    <w:rsid w:val="00617AAE"/>
    <w:rsid w:val="00617CE1"/>
    <w:rsid w:val="006B3BB7"/>
    <w:rsid w:val="006D60F0"/>
    <w:rsid w:val="006F0D91"/>
    <w:rsid w:val="00727CAB"/>
    <w:rsid w:val="007324DA"/>
    <w:rsid w:val="00737080"/>
    <w:rsid w:val="007A70A0"/>
    <w:rsid w:val="007B0551"/>
    <w:rsid w:val="007C59D1"/>
    <w:rsid w:val="007E43D8"/>
    <w:rsid w:val="0084329D"/>
    <w:rsid w:val="00845934"/>
    <w:rsid w:val="008B6B3B"/>
    <w:rsid w:val="008C2050"/>
    <w:rsid w:val="00936A0C"/>
    <w:rsid w:val="009965B5"/>
    <w:rsid w:val="009C066D"/>
    <w:rsid w:val="00A41AE7"/>
    <w:rsid w:val="00A47519"/>
    <w:rsid w:val="00B2156D"/>
    <w:rsid w:val="00B76FEA"/>
    <w:rsid w:val="00B91BB7"/>
    <w:rsid w:val="00C1082C"/>
    <w:rsid w:val="00C71D7E"/>
    <w:rsid w:val="00CA370C"/>
    <w:rsid w:val="00CD7CFC"/>
    <w:rsid w:val="00D151A4"/>
    <w:rsid w:val="00D2541A"/>
    <w:rsid w:val="00DC48A1"/>
    <w:rsid w:val="00E16760"/>
    <w:rsid w:val="00E27930"/>
    <w:rsid w:val="00E34F36"/>
    <w:rsid w:val="00E92479"/>
    <w:rsid w:val="00EC1739"/>
    <w:rsid w:val="00EF7EFC"/>
    <w:rsid w:val="00F0637D"/>
    <w:rsid w:val="00F15BA2"/>
    <w:rsid w:val="00F52183"/>
    <w:rsid w:val="00F66551"/>
    <w:rsid w:val="00F9227F"/>
    <w:rsid w:val="00FD7DE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3D8"/>
    <w:pPr>
      <w:spacing w:after="200" w:line="276" w:lineRule="auto"/>
    </w:pPr>
    <w:rPr>
      <w:rFonts w:cs="Calibri"/>
      <w:lang w:eastAsia="en-US"/>
    </w:rPr>
  </w:style>
  <w:style w:type="paragraph" w:styleId="Heading1">
    <w:name w:val="heading 1"/>
    <w:basedOn w:val="Normal"/>
    <w:link w:val="Heading1Char"/>
    <w:uiPriority w:val="99"/>
    <w:qFormat/>
    <w:locked/>
    <w:rsid w:val="00194D33"/>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Heading2">
    <w:name w:val="heading 2"/>
    <w:basedOn w:val="Normal"/>
    <w:next w:val="Normal"/>
    <w:link w:val="Heading2Char"/>
    <w:uiPriority w:val="99"/>
    <w:qFormat/>
    <w:locked/>
    <w:rsid w:val="00194D33"/>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402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44026"/>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5A6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4AC"/>
    <w:rPr>
      <w:rFonts w:ascii="Tahoma" w:hAnsi="Tahoma" w:cs="Tahoma"/>
      <w:sz w:val="16"/>
      <w:szCs w:val="16"/>
    </w:rPr>
  </w:style>
  <w:style w:type="paragraph" w:styleId="NormalWeb">
    <w:name w:val="Normal (Web)"/>
    <w:basedOn w:val="Normal"/>
    <w:uiPriority w:val="99"/>
    <w:rsid w:val="00194D33"/>
    <w:pPr>
      <w:spacing w:before="100" w:beforeAutospacing="1" w:after="100" w:afterAutospacing="1" w:line="240" w:lineRule="auto"/>
    </w:pPr>
    <w:rPr>
      <w:rFonts w:ascii="Times New Roman" w:hAnsi="Times New Roman" w:cs="Times New Roman"/>
      <w:sz w:val="24"/>
      <w:szCs w:val="24"/>
      <w:lang w:eastAsia="ru-RU"/>
    </w:rPr>
  </w:style>
  <w:style w:type="character" w:styleId="Hyperlink">
    <w:name w:val="Hyperlink"/>
    <w:basedOn w:val="DefaultParagraphFont"/>
    <w:uiPriority w:val="99"/>
    <w:rsid w:val="00194D33"/>
    <w:rPr>
      <w:rFonts w:cs="Times New Roman"/>
      <w:color w:val="0000FF"/>
      <w:u w:val="single"/>
    </w:rPr>
  </w:style>
  <w:style w:type="character" w:customStyle="1" w:styleId="mw-headline">
    <w:name w:val="mw-headline"/>
    <w:basedOn w:val="DefaultParagraphFont"/>
    <w:uiPriority w:val="99"/>
    <w:rsid w:val="00194D33"/>
    <w:rPr>
      <w:rFonts w:cs="Times New Roman"/>
    </w:rPr>
  </w:style>
  <w:style w:type="character" w:customStyle="1" w:styleId="editsection">
    <w:name w:val="editsection"/>
    <w:basedOn w:val="DefaultParagraphFont"/>
    <w:uiPriority w:val="99"/>
    <w:rsid w:val="00194D33"/>
    <w:rPr>
      <w:rFonts w:cs="Times New Roman"/>
    </w:rPr>
  </w:style>
  <w:style w:type="paragraph" w:customStyle="1" w:styleId="rteleft">
    <w:name w:val="rteleft"/>
    <w:basedOn w:val="Normal"/>
    <w:uiPriority w:val="99"/>
    <w:rsid w:val="00936A0C"/>
    <w:pPr>
      <w:spacing w:before="100" w:beforeAutospacing="1" w:after="100" w:afterAutospacing="1" w:line="240" w:lineRule="auto"/>
    </w:pPr>
    <w:rPr>
      <w:rFonts w:ascii="Times New Roman" w:hAnsi="Times New Roman" w:cs="Times New Roman"/>
      <w:sz w:val="24"/>
      <w:szCs w:val="24"/>
      <w:lang w:eastAsia="ru-RU"/>
    </w:rPr>
  </w:style>
  <w:style w:type="character" w:styleId="Strong">
    <w:name w:val="Strong"/>
    <w:basedOn w:val="DefaultParagraphFont"/>
    <w:uiPriority w:val="99"/>
    <w:qFormat/>
    <w:locked/>
    <w:rsid w:val="00936A0C"/>
    <w:rPr>
      <w:rFonts w:cs="Times New Roman"/>
      <w:b/>
      <w:bCs/>
    </w:rPr>
  </w:style>
  <w:style w:type="paragraph" w:styleId="Footer">
    <w:name w:val="footer"/>
    <w:basedOn w:val="Normal"/>
    <w:link w:val="FooterChar"/>
    <w:uiPriority w:val="99"/>
    <w:rsid w:val="00B76FEA"/>
    <w:pPr>
      <w:tabs>
        <w:tab w:val="center" w:pos="4677"/>
        <w:tab w:val="right" w:pos="9355"/>
      </w:tabs>
    </w:pPr>
  </w:style>
  <w:style w:type="character" w:customStyle="1" w:styleId="FooterChar">
    <w:name w:val="Footer Char"/>
    <w:basedOn w:val="DefaultParagraphFont"/>
    <w:link w:val="Footer"/>
    <w:uiPriority w:val="99"/>
    <w:semiHidden/>
    <w:rsid w:val="00FE36CE"/>
    <w:rPr>
      <w:rFonts w:cs="Calibri"/>
      <w:lang w:eastAsia="en-US"/>
    </w:rPr>
  </w:style>
  <w:style w:type="character" w:styleId="PageNumber">
    <w:name w:val="page number"/>
    <w:basedOn w:val="DefaultParagraphFont"/>
    <w:uiPriority w:val="99"/>
    <w:rsid w:val="00B76FEA"/>
    <w:rPr>
      <w:rFonts w:cs="Times New Roman"/>
    </w:rPr>
  </w:style>
</w:styles>
</file>

<file path=word/webSettings.xml><?xml version="1.0" encoding="utf-8"?>
<w:webSettings xmlns:r="http://schemas.openxmlformats.org/officeDocument/2006/relationships" xmlns:w="http://schemas.openxmlformats.org/wordprocessingml/2006/main">
  <w:divs>
    <w:div w:id="903755348">
      <w:marLeft w:val="0"/>
      <w:marRight w:val="0"/>
      <w:marTop w:val="0"/>
      <w:marBottom w:val="0"/>
      <w:divBdr>
        <w:top w:val="none" w:sz="0" w:space="0" w:color="auto"/>
        <w:left w:val="none" w:sz="0" w:space="0" w:color="auto"/>
        <w:bottom w:val="none" w:sz="0" w:space="0" w:color="auto"/>
        <w:right w:val="none" w:sz="0" w:space="0" w:color="auto"/>
      </w:divBdr>
    </w:div>
    <w:div w:id="903755349">
      <w:marLeft w:val="0"/>
      <w:marRight w:val="0"/>
      <w:marTop w:val="0"/>
      <w:marBottom w:val="0"/>
      <w:divBdr>
        <w:top w:val="none" w:sz="0" w:space="0" w:color="auto"/>
        <w:left w:val="none" w:sz="0" w:space="0" w:color="auto"/>
        <w:bottom w:val="none" w:sz="0" w:space="0" w:color="auto"/>
        <w:right w:val="none" w:sz="0" w:space="0" w:color="auto"/>
      </w:divBdr>
    </w:div>
    <w:div w:id="903755350">
      <w:marLeft w:val="0"/>
      <w:marRight w:val="0"/>
      <w:marTop w:val="0"/>
      <w:marBottom w:val="0"/>
      <w:divBdr>
        <w:top w:val="none" w:sz="0" w:space="0" w:color="auto"/>
        <w:left w:val="none" w:sz="0" w:space="0" w:color="auto"/>
        <w:bottom w:val="none" w:sz="0" w:space="0" w:color="auto"/>
        <w:right w:val="none" w:sz="0" w:space="0" w:color="auto"/>
      </w:divBdr>
    </w:div>
    <w:div w:id="903755351">
      <w:marLeft w:val="0"/>
      <w:marRight w:val="0"/>
      <w:marTop w:val="0"/>
      <w:marBottom w:val="0"/>
      <w:divBdr>
        <w:top w:val="none" w:sz="0" w:space="0" w:color="auto"/>
        <w:left w:val="none" w:sz="0" w:space="0" w:color="auto"/>
        <w:bottom w:val="none" w:sz="0" w:space="0" w:color="auto"/>
        <w:right w:val="none" w:sz="0" w:space="0" w:color="auto"/>
      </w:divBdr>
    </w:div>
    <w:div w:id="903755353">
      <w:marLeft w:val="0"/>
      <w:marRight w:val="0"/>
      <w:marTop w:val="0"/>
      <w:marBottom w:val="0"/>
      <w:divBdr>
        <w:top w:val="none" w:sz="0" w:space="0" w:color="auto"/>
        <w:left w:val="none" w:sz="0" w:space="0" w:color="auto"/>
        <w:bottom w:val="none" w:sz="0" w:space="0" w:color="auto"/>
        <w:right w:val="none" w:sz="0" w:space="0" w:color="auto"/>
      </w:divBdr>
    </w:div>
    <w:div w:id="903755354">
      <w:marLeft w:val="0"/>
      <w:marRight w:val="0"/>
      <w:marTop w:val="0"/>
      <w:marBottom w:val="0"/>
      <w:divBdr>
        <w:top w:val="none" w:sz="0" w:space="0" w:color="auto"/>
        <w:left w:val="none" w:sz="0" w:space="0" w:color="auto"/>
        <w:bottom w:val="none" w:sz="0" w:space="0" w:color="auto"/>
        <w:right w:val="none" w:sz="0" w:space="0" w:color="auto"/>
      </w:divBdr>
    </w:div>
    <w:div w:id="903755355">
      <w:marLeft w:val="0"/>
      <w:marRight w:val="0"/>
      <w:marTop w:val="0"/>
      <w:marBottom w:val="0"/>
      <w:divBdr>
        <w:top w:val="none" w:sz="0" w:space="0" w:color="auto"/>
        <w:left w:val="none" w:sz="0" w:space="0" w:color="auto"/>
        <w:bottom w:val="none" w:sz="0" w:space="0" w:color="auto"/>
        <w:right w:val="none" w:sz="0" w:space="0" w:color="auto"/>
      </w:divBdr>
    </w:div>
    <w:div w:id="903755357">
      <w:marLeft w:val="0"/>
      <w:marRight w:val="0"/>
      <w:marTop w:val="0"/>
      <w:marBottom w:val="0"/>
      <w:divBdr>
        <w:top w:val="none" w:sz="0" w:space="0" w:color="auto"/>
        <w:left w:val="none" w:sz="0" w:space="0" w:color="auto"/>
        <w:bottom w:val="none" w:sz="0" w:space="0" w:color="auto"/>
        <w:right w:val="none" w:sz="0" w:space="0" w:color="auto"/>
      </w:divBdr>
    </w:div>
    <w:div w:id="903755359">
      <w:marLeft w:val="0"/>
      <w:marRight w:val="0"/>
      <w:marTop w:val="0"/>
      <w:marBottom w:val="0"/>
      <w:divBdr>
        <w:top w:val="none" w:sz="0" w:space="0" w:color="auto"/>
        <w:left w:val="none" w:sz="0" w:space="0" w:color="auto"/>
        <w:bottom w:val="none" w:sz="0" w:space="0" w:color="auto"/>
        <w:right w:val="none" w:sz="0" w:space="0" w:color="auto"/>
      </w:divBdr>
      <w:divsChild>
        <w:div w:id="903755356">
          <w:marLeft w:val="0"/>
          <w:marRight w:val="0"/>
          <w:marTop w:val="0"/>
          <w:marBottom w:val="0"/>
          <w:divBdr>
            <w:top w:val="none" w:sz="0" w:space="0" w:color="auto"/>
            <w:left w:val="none" w:sz="0" w:space="0" w:color="auto"/>
            <w:bottom w:val="none" w:sz="0" w:space="0" w:color="auto"/>
            <w:right w:val="none" w:sz="0" w:space="0" w:color="auto"/>
          </w:divBdr>
        </w:div>
      </w:divsChild>
    </w:div>
    <w:div w:id="903755360">
      <w:marLeft w:val="0"/>
      <w:marRight w:val="0"/>
      <w:marTop w:val="0"/>
      <w:marBottom w:val="0"/>
      <w:divBdr>
        <w:top w:val="none" w:sz="0" w:space="0" w:color="auto"/>
        <w:left w:val="none" w:sz="0" w:space="0" w:color="auto"/>
        <w:bottom w:val="none" w:sz="0" w:space="0" w:color="auto"/>
        <w:right w:val="none" w:sz="0" w:space="0" w:color="auto"/>
      </w:divBdr>
    </w:div>
    <w:div w:id="903755362">
      <w:marLeft w:val="0"/>
      <w:marRight w:val="0"/>
      <w:marTop w:val="0"/>
      <w:marBottom w:val="0"/>
      <w:divBdr>
        <w:top w:val="none" w:sz="0" w:space="0" w:color="auto"/>
        <w:left w:val="none" w:sz="0" w:space="0" w:color="auto"/>
        <w:bottom w:val="none" w:sz="0" w:space="0" w:color="auto"/>
        <w:right w:val="none" w:sz="0" w:space="0" w:color="auto"/>
      </w:divBdr>
      <w:divsChild>
        <w:div w:id="903755352">
          <w:marLeft w:val="0"/>
          <w:marRight w:val="0"/>
          <w:marTop w:val="0"/>
          <w:marBottom w:val="0"/>
          <w:divBdr>
            <w:top w:val="none" w:sz="0" w:space="0" w:color="auto"/>
            <w:left w:val="none" w:sz="0" w:space="0" w:color="auto"/>
            <w:bottom w:val="dotted" w:sz="12" w:space="8" w:color="808080"/>
            <w:right w:val="none" w:sz="0" w:space="0" w:color="auto"/>
          </w:divBdr>
        </w:div>
        <w:div w:id="903755358">
          <w:marLeft w:val="0"/>
          <w:marRight w:val="0"/>
          <w:marTop w:val="251"/>
          <w:marBottom w:val="0"/>
          <w:divBdr>
            <w:top w:val="none" w:sz="0" w:space="0" w:color="auto"/>
            <w:left w:val="none" w:sz="0" w:space="0" w:color="auto"/>
            <w:bottom w:val="none" w:sz="0" w:space="0" w:color="auto"/>
            <w:right w:val="none" w:sz="0" w:space="0" w:color="auto"/>
          </w:divBdr>
          <w:divsChild>
            <w:div w:id="903755372">
              <w:marLeft w:val="0"/>
              <w:marRight w:val="0"/>
              <w:marTop w:val="0"/>
              <w:marBottom w:val="0"/>
              <w:divBdr>
                <w:top w:val="none" w:sz="0" w:space="0" w:color="auto"/>
                <w:left w:val="none" w:sz="0" w:space="0" w:color="auto"/>
                <w:bottom w:val="none" w:sz="0" w:space="0" w:color="auto"/>
                <w:right w:val="none" w:sz="0" w:space="0" w:color="auto"/>
              </w:divBdr>
            </w:div>
          </w:divsChild>
        </w:div>
        <w:div w:id="903755361">
          <w:marLeft w:val="0"/>
          <w:marRight w:val="0"/>
          <w:marTop w:val="0"/>
          <w:marBottom w:val="0"/>
          <w:divBdr>
            <w:top w:val="none" w:sz="0" w:space="0" w:color="auto"/>
            <w:left w:val="none" w:sz="0" w:space="0" w:color="auto"/>
            <w:bottom w:val="none" w:sz="0" w:space="0" w:color="auto"/>
            <w:right w:val="none" w:sz="0" w:space="0" w:color="auto"/>
          </w:divBdr>
        </w:div>
      </w:divsChild>
    </w:div>
    <w:div w:id="903755363">
      <w:marLeft w:val="0"/>
      <w:marRight w:val="0"/>
      <w:marTop w:val="0"/>
      <w:marBottom w:val="0"/>
      <w:divBdr>
        <w:top w:val="none" w:sz="0" w:space="0" w:color="auto"/>
        <w:left w:val="none" w:sz="0" w:space="0" w:color="auto"/>
        <w:bottom w:val="none" w:sz="0" w:space="0" w:color="auto"/>
        <w:right w:val="none" w:sz="0" w:space="0" w:color="auto"/>
      </w:divBdr>
    </w:div>
    <w:div w:id="903755364">
      <w:marLeft w:val="0"/>
      <w:marRight w:val="0"/>
      <w:marTop w:val="0"/>
      <w:marBottom w:val="0"/>
      <w:divBdr>
        <w:top w:val="none" w:sz="0" w:space="0" w:color="auto"/>
        <w:left w:val="none" w:sz="0" w:space="0" w:color="auto"/>
        <w:bottom w:val="none" w:sz="0" w:space="0" w:color="auto"/>
        <w:right w:val="none" w:sz="0" w:space="0" w:color="auto"/>
      </w:divBdr>
    </w:div>
    <w:div w:id="903755365">
      <w:marLeft w:val="0"/>
      <w:marRight w:val="0"/>
      <w:marTop w:val="0"/>
      <w:marBottom w:val="0"/>
      <w:divBdr>
        <w:top w:val="none" w:sz="0" w:space="0" w:color="auto"/>
        <w:left w:val="none" w:sz="0" w:space="0" w:color="auto"/>
        <w:bottom w:val="none" w:sz="0" w:space="0" w:color="auto"/>
        <w:right w:val="none" w:sz="0" w:space="0" w:color="auto"/>
      </w:divBdr>
    </w:div>
    <w:div w:id="903755366">
      <w:marLeft w:val="0"/>
      <w:marRight w:val="0"/>
      <w:marTop w:val="0"/>
      <w:marBottom w:val="0"/>
      <w:divBdr>
        <w:top w:val="none" w:sz="0" w:space="0" w:color="auto"/>
        <w:left w:val="none" w:sz="0" w:space="0" w:color="auto"/>
        <w:bottom w:val="none" w:sz="0" w:space="0" w:color="auto"/>
        <w:right w:val="none" w:sz="0" w:space="0" w:color="auto"/>
      </w:divBdr>
    </w:div>
    <w:div w:id="903755367">
      <w:marLeft w:val="0"/>
      <w:marRight w:val="0"/>
      <w:marTop w:val="0"/>
      <w:marBottom w:val="0"/>
      <w:divBdr>
        <w:top w:val="none" w:sz="0" w:space="0" w:color="auto"/>
        <w:left w:val="none" w:sz="0" w:space="0" w:color="auto"/>
        <w:bottom w:val="none" w:sz="0" w:space="0" w:color="auto"/>
        <w:right w:val="none" w:sz="0" w:space="0" w:color="auto"/>
      </w:divBdr>
    </w:div>
    <w:div w:id="903755368">
      <w:marLeft w:val="0"/>
      <w:marRight w:val="0"/>
      <w:marTop w:val="0"/>
      <w:marBottom w:val="0"/>
      <w:divBdr>
        <w:top w:val="none" w:sz="0" w:space="0" w:color="auto"/>
        <w:left w:val="none" w:sz="0" w:space="0" w:color="auto"/>
        <w:bottom w:val="none" w:sz="0" w:space="0" w:color="auto"/>
        <w:right w:val="none" w:sz="0" w:space="0" w:color="auto"/>
      </w:divBdr>
    </w:div>
    <w:div w:id="903755369">
      <w:marLeft w:val="0"/>
      <w:marRight w:val="0"/>
      <w:marTop w:val="0"/>
      <w:marBottom w:val="0"/>
      <w:divBdr>
        <w:top w:val="none" w:sz="0" w:space="0" w:color="auto"/>
        <w:left w:val="none" w:sz="0" w:space="0" w:color="auto"/>
        <w:bottom w:val="none" w:sz="0" w:space="0" w:color="auto"/>
        <w:right w:val="none" w:sz="0" w:space="0" w:color="auto"/>
      </w:divBdr>
    </w:div>
    <w:div w:id="903755370">
      <w:marLeft w:val="0"/>
      <w:marRight w:val="0"/>
      <w:marTop w:val="0"/>
      <w:marBottom w:val="0"/>
      <w:divBdr>
        <w:top w:val="none" w:sz="0" w:space="0" w:color="auto"/>
        <w:left w:val="none" w:sz="0" w:space="0" w:color="auto"/>
        <w:bottom w:val="none" w:sz="0" w:space="0" w:color="auto"/>
        <w:right w:val="none" w:sz="0" w:space="0" w:color="auto"/>
      </w:divBdr>
    </w:div>
    <w:div w:id="903755371">
      <w:marLeft w:val="0"/>
      <w:marRight w:val="0"/>
      <w:marTop w:val="0"/>
      <w:marBottom w:val="0"/>
      <w:divBdr>
        <w:top w:val="none" w:sz="0" w:space="0" w:color="auto"/>
        <w:left w:val="none" w:sz="0" w:space="0" w:color="auto"/>
        <w:bottom w:val="none" w:sz="0" w:space="0" w:color="auto"/>
        <w:right w:val="none" w:sz="0" w:space="0" w:color="auto"/>
      </w:divBdr>
    </w:div>
    <w:div w:id="903755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zdravlenija-vsem.ru/religioznye-prazdniki/krewenie" TargetMode="External"/><Relationship Id="rId13" Type="http://schemas.openxmlformats.org/officeDocument/2006/relationships/hyperlink" Target="http://pozdravlenija-vsem.ru/religioznye-prazdniki/prowenoe-voskresene" TargetMode="External"/><Relationship Id="rId18" Type="http://schemas.openxmlformats.org/officeDocument/2006/relationships/hyperlink" Target="http://pozdravlenija-vsem.ru/religioznye-prazdniki/maslenic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pozdravlenija-vsem.ru/religioznye-prazdniki/s-rozhdestvom-hristovym" TargetMode="External"/><Relationship Id="rId12" Type="http://schemas.openxmlformats.org/officeDocument/2006/relationships/hyperlink" Target="http://pozdravlenija-vsem.ru/religioznye-prazdniki/medovyj-spas" TargetMode="External"/><Relationship Id="rId17" Type="http://schemas.openxmlformats.org/officeDocument/2006/relationships/hyperlink" Target="http://pozdravlenija-vsem.ru/religioznye-prazdniki/strastnaja-pjatnica" TargetMode="External"/><Relationship Id="rId2" Type="http://schemas.openxmlformats.org/officeDocument/2006/relationships/styles" Target="styles.xml"/><Relationship Id="rId16" Type="http://schemas.openxmlformats.org/officeDocument/2006/relationships/hyperlink" Target="http://pozdravlenija-vsem.ru/religioznye-prazdniki/chistyj-chetve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zdravlenija-vsem.ru/religioznye-prazdniki/blagovewenie" TargetMode="External"/><Relationship Id="rId5" Type="http://schemas.openxmlformats.org/officeDocument/2006/relationships/footnotes" Target="footnotes.xml"/><Relationship Id="rId15" Type="http://schemas.openxmlformats.org/officeDocument/2006/relationships/hyperlink" Target="http://pozdravlenija-vsem.ru/religioznye-prazdniki/troica" TargetMode="External"/><Relationship Id="rId23" Type="http://schemas.openxmlformats.org/officeDocument/2006/relationships/theme" Target="theme/theme1.xml"/><Relationship Id="rId10" Type="http://schemas.openxmlformats.org/officeDocument/2006/relationships/hyperlink" Target="http://pozdravlenija-vsem.ru/religioznye-prazdniki/pasha" TargetMode="External"/><Relationship Id="rId19" Type="http://schemas.openxmlformats.org/officeDocument/2006/relationships/hyperlink" Target="http://www.vsled.ru/archive/israel-february2009/" TargetMode="External"/><Relationship Id="rId4" Type="http://schemas.openxmlformats.org/officeDocument/2006/relationships/webSettings" Target="webSettings.xml"/><Relationship Id="rId9" Type="http://schemas.openxmlformats.org/officeDocument/2006/relationships/hyperlink" Target="http://pozdravlenija-vsem.ru/religioznye-prazdniki/verbnoe-voskresene" TargetMode="External"/><Relationship Id="rId14" Type="http://schemas.openxmlformats.org/officeDocument/2006/relationships/hyperlink" Target="http://pozdravlenija-vsem.ru/religioznye-prazdniki/radoni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280</TotalTime>
  <Pages>10</Pages>
  <Words>3410</Words>
  <Characters>19443</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Мучитель</dc:creator>
  <cp:keywords/>
  <dc:description/>
  <cp:lastModifiedBy>Оксана</cp:lastModifiedBy>
  <cp:revision>25</cp:revision>
  <dcterms:created xsi:type="dcterms:W3CDTF">2012-02-06T13:12:00Z</dcterms:created>
  <dcterms:modified xsi:type="dcterms:W3CDTF">2012-05-17T18:14:00Z</dcterms:modified>
</cp:coreProperties>
</file>