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E1" w:rsidRPr="00A02B00" w:rsidRDefault="00A779E1" w:rsidP="008B67EB">
      <w:pPr>
        <w:pStyle w:val="c8"/>
        <w:spacing w:before="0" w:beforeAutospacing="0" w:after="0" w:afterAutospacing="0" w:line="270" w:lineRule="atLeast"/>
        <w:jc w:val="center"/>
        <w:rPr>
          <w:rStyle w:val="c1"/>
          <w:b/>
          <w:bCs/>
          <w:i/>
          <w:iCs/>
          <w:sz w:val="28"/>
          <w:szCs w:val="28"/>
        </w:rPr>
      </w:pPr>
      <w:r w:rsidRPr="00A02B00">
        <w:rPr>
          <w:rStyle w:val="c1"/>
          <w:b/>
          <w:bCs/>
          <w:i/>
          <w:iCs/>
          <w:sz w:val="28"/>
          <w:szCs w:val="28"/>
        </w:rPr>
        <w:t>Консультация для родителей</w:t>
      </w:r>
    </w:p>
    <w:p w:rsidR="008B67EB" w:rsidRPr="00A02B00" w:rsidRDefault="008B67EB" w:rsidP="008B67EB">
      <w:pPr>
        <w:pStyle w:val="c8"/>
        <w:spacing w:before="0" w:beforeAutospacing="0" w:after="0" w:afterAutospacing="0" w:line="270" w:lineRule="atLeast"/>
        <w:jc w:val="center"/>
        <w:rPr>
          <w:sz w:val="28"/>
          <w:szCs w:val="28"/>
        </w:rPr>
      </w:pPr>
      <w:r w:rsidRPr="00A02B00">
        <w:rPr>
          <w:rStyle w:val="c1"/>
          <w:b/>
          <w:bCs/>
          <w:i/>
          <w:iCs/>
          <w:sz w:val="28"/>
          <w:szCs w:val="28"/>
        </w:rPr>
        <w:t>«</w:t>
      </w:r>
      <w:proofErr w:type="spellStart"/>
      <w:r w:rsidRPr="00A02B00">
        <w:rPr>
          <w:rStyle w:val="c1"/>
          <w:b/>
          <w:bCs/>
          <w:i/>
          <w:iCs/>
          <w:sz w:val="28"/>
          <w:szCs w:val="28"/>
        </w:rPr>
        <w:t>Гендерное</w:t>
      </w:r>
      <w:proofErr w:type="spellEnd"/>
      <w:r w:rsidRPr="00A02B00">
        <w:rPr>
          <w:rStyle w:val="c1"/>
          <w:b/>
          <w:bCs/>
          <w:i/>
          <w:iCs/>
          <w:sz w:val="28"/>
          <w:szCs w:val="28"/>
        </w:rPr>
        <w:t xml:space="preserve"> воспитание дошкольников в условиях детского сада</w:t>
      </w:r>
      <w:r w:rsidRPr="00A02B00">
        <w:rPr>
          <w:rStyle w:val="c5"/>
          <w:i/>
          <w:iCs/>
          <w:sz w:val="28"/>
          <w:szCs w:val="28"/>
        </w:rPr>
        <w:t>»</w:t>
      </w:r>
    </w:p>
    <w:p w:rsidR="008B67EB" w:rsidRPr="00A02B00" w:rsidRDefault="008B67EB" w:rsidP="008B67EB">
      <w:pPr>
        <w:pStyle w:val="c3"/>
        <w:spacing w:before="0" w:beforeAutospacing="0" w:after="0" w:afterAutospacing="0" w:line="270" w:lineRule="atLeast"/>
        <w:jc w:val="both"/>
        <w:rPr>
          <w:sz w:val="28"/>
          <w:szCs w:val="28"/>
        </w:rPr>
      </w:pPr>
      <w:r w:rsidRPr="00A02B00">
        <w:rPr>
          <w:rStyle w:val="c1"/>
          <w:b/>
          <w:bCs/>
          <w:i/>
          <w:iCs/>
          <w:sz w:val="28"/>
          <w:szCs w:val="28"/>
        </w:rPr>
        <w:t>   ГЕНДЕР</w:t>
      </w:r>
      <w:r w:rsidRPr="00A02B00">
        <w:rPr>
          <w:rStyle w:val="apple-converted-space"/>
          <w:b/>
          <w:bCs/>
          <w:i/>
          <w:iCs/>
          <w:sz w:val="28"/>
          <w:szCs w:val="28"/>
        </w:rPr>
        <w:t> </w:t>
      </w:r>
      <w:r w:rsidRPr="00A02B00">
        <w:rPr>
          <w:rStyle w:val="c5"/>
          <w:i/>
          <w:iCs/>
          <w:sz w:val="28"/>
          <w:szCs w:val="28"/>
        </w:rPr>
        <w:t>–</w:t>
      </w:r>
      <w:r w:rsidRPr="00A02B00">
        <w:rPr>
          <w:rStyle w:val="apple-converted-space"/>
          <w:i/>
          <w:iCs/>
          <w:sz w:val="28"/>
          <w:szCs w:val="28"/>
        </w:rPr>
        <w:t> </w:t>
      </w:r>
      <w:r w:rsidRPr="00A02B00">
        <w:rPr>
          <w:rStyle w:val="c2"/>
          <w:sz w:val="28"/>
          <w:szCs w:val="28"/>
        </w:rPr>
        <w:t>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w:t>
      </w:r>
      <w:r w:rsidRPr="00A02B00">
        <w:rPr>
          <w:rStyle w:val="c1"/>
          <w:b/>
          <w:bCs/>
          <w:i/>
          <w:iCs/>
          <w:sz w:val="28"/>
          <w:szCs w:val="28"/>
        </w:rPr>
        <w:t> </w:t>
      </w:r>
    </w:p>
    <w:p w:rsidR="008B67EB" w:rsidRPr="00A02B00" w:rsidRDefault="008B67EB" w:rsidP="008B67EB">
      <w:pPr>
        <w:pStyle w:val="c3"/>
        <w:spacing w:before="0" w:beforeAutospacing="0" w:after="0" w:afterAutospacing="0" w:line="270" w:lineRule="atLeast"/>
        <w:jc w:val="both"/>
        <w:rPr>
          <w:sz w:val="28"/>
          <w:szCs w:val="28"/>
        </w:rPr>
      </w:pPr>
      <w:proofErr w:type="spellStart"/>
      <w:r w:rsidRPr="00A02B00">
        <w:rPr>
          <w:rStyle w:val="c1"/>
          <w:b/>
          <w:bCs/>
          <w:i/>
          <w:iCs/>
          <w:sz w:val="28"/>
          <w:szCs w:val="28"/>
          <w:u w:val="single"/>
        </w:rPr>
        <w:t>Гендерное</w:t>
      </w:r>
      <w:proofErr w:type="spellEnd"/>
      <w:r w:rsidRPr="00A02B00">
        <w:rPr>
          <w:rStyle w:val="c1"/>
          <w:b/>
          <w:bCs/>
          <w:i/>
          <w:iCs/>
          <w:sz w:val="28"/>
          <w:szCs w:val="28"/>
          <w:u w:val="single"/>
        </w:rPr>
        <w:t xml:space="preserve"> воспитание-</w:t>
      </w:r>
      <w:r w:rsidRPr="00A02B00">
        <w:rPr>
          <w:rStyle w:val="c2"/>
          <w:sz w:val="28"/>
          <w:szCs w:val="28"/>
          <w:u w:val="single"/>
        </w:rPr>
        <w:t> </w:t>
      </w:r>
      <w:r w:rsidRPr="00A02B00">
        <w:rPr>
          <w:rStyle w:val="c2"/>
          <w:sz w:val="28"/>
          <w:szCs w:val="28"/>
        </w:rPr>
        <w:t xml:space="preserve">это организация педагогического процесса с учётом половой идентичности, особенностей развития детей в ходе </w:t>
      </w:r>
      <w:proofErr w:type="spellStart"/>
      <w:r w:rsidRPr="00A02B00">
        <w:rPr>
          <w:rStyle w:val="c2"/>
          <w:sz w:val="28"/>
          <w:szCs w:val="28"/>
        </w:rPr>
        <w:t>полоролевой</w:t>
      </w:r>
      <w:proofErr w:type="spellEnd"/>
      <w:r w:rsidRPr="00A02B00">
        <w:rPr>
          <w:rStyle w:val="c2"/>
          <w:sz w:val="28"/>
          <w:szCs w:val="28"/>
        </w:rPr>
        <w:t xml:space="preserve"> социализации.</w:t>
      </w:r>
    </w:p>
    <w:p w:rsidR="008B67EB" w:rsidRPr="00A02B00" w:rsidRDefault="008B67EB" w:rsidP="008B67EB">
      <w:pPr>
        <w:pStyle w:val="c3"/>
        <w:spacing w:before="0" w:beforeAutospacing="0" w:after="0" w:afterAutospacing="0" w:line="270" w:lineRule="atLeast"/>
        <w:jc w:val="both"/>
        <w:rPr>
          <w:sz w:val="28"/>
          <w:szCs w:val="28"/>
        </w:rPr>
      </w:pPr>
      <w:r w:rsidRPr="00A02B00">
        <w:rPr>
          <w:rStyle w:val="c1"/>
          <w:b/>
          <w:bCs/>
          <w:i/>
          <w:iCs/>
          <w:sz w:val="28"/>
          <w:szCs w:val="28"/>
        </w:rPr>
        <w:t xml:space="preserve">Целью </w:t>
      </w:r>
      <w:proofErr w:type="spellStart"/>
      <w:r w:rsidRPr="00A02B00">
        <w:rPr>
          <w:rStyle w:val="c1"/>
          <w:b/>
          <w:bCs/>
          <w:i/>
          <w:iCs/>
          <w:sz w:val="28"/>
          <w:szCs w:val="28"/>
        </w:rPr>
        <w:t>гендерного</w:t>
      </w:r>
      <w:proofErr w:type="spellEnd"/>
      <w:r w:rsidRPr="00A02B00">
        <w:rPr>
          <w:rStyle w:val="c1"/>
          <w:b/>
          <w:bCs/>
          <w:i/>
          <w:iCs/>
          <w:sz w:val="28"/>
          <w:szCs w:val="28"/>
        </w:rPr>
        <w:t xml:space="preserve"> подхода в педагогике является</w:t>
      </w:r>
      <w:r w:rsidRPr="00A02B00">
        <w:rPr>
          <w:rStyle w:val="c2"/>
          <w:i/>
          <w:iCs/>
          <w:sz w:val="28"/>
          <w:szCs w:val="28"/>
        </w:rPr>
        <w:t> </w:t>
      </w:r>
      <w:r w:rsidRPr="00A02B00">
        <w:rPr>
          <w:rStyle w:val="c2"/>
          <w:sz w:val="28"/>
          <w:szCs w:val="28"/>
        </w:rPr>
        <w:t>воспитание детей разного пола, одинаково  способных к самореализации и раскрытию своих потенциалов и возможностей в современном обществе.</w:t>
      </w:r>
    </w:p>
    <w:p w:rsidR="00A829D2" w:rsidRPr="00A02B00" w:rsidRDefault="00EB52A0" w:rsidP="00A829D2">
      <w:pPr>
        <w:pStyle w:val="c3"/>
        <w:spacing w:before="0" w:beforeAutospacing="0" w:after="0" w:afterAutospacing="0" w:line="270" w:lineRule="atLeast"/>
        <w:jc w:val="both"/>
        <w:rPr>
          <w:rStyle w:val="c2"/>
          <w:sz w:val="28"/>
          <w:szCs w:val="28"/>
          <w:shd w:val="clear" w:color="auto" w:fill="FFFFFF"/>
        </w:rPr>
      </w:pPr>
      <w:r w:rsidRPr="00A02B00">
        <w:rPr>
          <w:rStyle w:val="c2"/>
          <w:sz w:val="28"/>
          <w:szCs w:val="28"/>
          <w:shd w:val="clear" w:color="auto" w:fill="FFFFFF"/>
        </w:rPr>
        <w:t>В дошкольном возрасте</w:t>
      </w:r>
      <w:r w:rsidRPr="00A02B00">
        <w:rPr>
          <w:rStyle w:val="apple-converted-space"/>
          <w:sz w:val="28"/>
          <w:szCs w:val="28"/>
          <w:shd w:val="clear" w:color="auto" w:fill="FFFFFF"/>
        </w:rPr>
        <w:t> </w:t>
      </w:r>
      <w:r w:rsidRPr="00A02B00">
        <w:rPr>
          <w:rStyle w:val="c2"/>
          <w:b/>
          <w:bCs/>
          <w:i/>
          <w:iCs/>
          <w:sz w:val="28"/>
          <w:szCs w:val="28"/>
          <w:shd w:val="clear" w:color="auto" w:fill="FFFFFF"/>
        </w:rPr>
        <w:t>основной вид деятельности – игра.</w:t>
      </w:r>
      <w:r w:rsidRPr="00A02B00">
        <w:rPr>
          <w:rStyle w:val="c2"/>
          <w:sz w:val="28"/>
          <w:szCs w:val="28"/>
          <w:shd w:val="clear" w:color="auto" w:fill="FFFFFF"/>
        </w:rPr>
        <w:t xml:space="preserve"> В сюжетно- ролевой игре происходит усвоение детьми </w:t>
      </w:r>
      <w:proofErr w:type="spellStart"/>
      <w:r w:rsidRPr="00A02B00">
        <w:rPr>
          <w:rStyle w:val="c2"/>
          <w:sz w:val="28"/>
          <w:szCs w:val="28"/>
          <w:shd w:val="clear" w:color="auto" w:fill="FFFFFF"/>
        </w:rPr>
        <w:t>гендерного</w:t>
      </w:r>
      <w:proofErr w:type="spellEnd"/>
      <w:r w:rsidRPr="00A02B00">
        <w:rPr>
          <w:rStyle w:val="c2"/>
          <w:sz w:val="28"/>
          <w:szCs w:val="28"/>
          <w:shd w:val="clear" w:color="auto" w:fill="FFFFFF"/>
        </w:rPr>
        <w:t xml:space="preserve"> поведения, ребёнок принимает на себя роль и действует в соответствии с принятой ролью. В игре можно </w:t>
      </w:r>
      <w:proofErr w:type="gramStart"/>
      <w:r w:rsidRPr="00A02B00">
        <w:rPr>
          <w:rStyle w:val="c2"/>
          <w:sz w:val="28"/>
          <w:szCs w:val="28"/>
          <w:shd w:val="clear" w:color="auto" w:fill="FFFFFF"/>
        </w:rPr>
        <w:t>увидеть</w:t>
      </w:r>
      <w:proofErr w:type="gramEnd"/>
      <w:r w:rsidRPr="00A02B00">
        <w:rPr>
          <w:rStyle w:val="c2"/>
          <w:sz w:val="28"/>
          <w:szCs w:val="28"/>
          <w:shd w:val="clear" w:color="auto" w:fill="FFFFFF"/>
        </w:rPr>
        <w:t xml:space="preserve"> как заметно различаются мальчики и девочки. Девочки предпочитают  игры на семейно-бытовые темы, а мальчики шумные, наполненные движениями. В группах нашего детского сада созданы условия для игр «пожарных»</w:t>
      </w:r>
      <w:proofErr w:type="gramStart"/>
      <w:r w:rsidRPr="00A02B00">
        <w:rPr>
          <w:rStyle w:val="c2"/>
          <w:sz w:val="28"/>
          <w:szCs w:val="28"/>
          <w:shd w:val="clear" w:color="auto" w:fill="FFFFFF"/>
        </w:rPr>
        <w:t>,»</w:t>
      </w:r>
      <w:proofErr w:type="gramEnd"/>
      <w:r w:rsidRPr="00A02B00">
        <w:rPr>
          <w:rStyle w:val="c2"/>
          <w:sz w:val="28"/>
          <w:szCs w:val="28"/>
          <w:shd w:val="clear" w:color="auto" w:fill="FFFFFF"/>
        </w:rPr>
        <w:t xml:space="preserve">моряков»,»Военных»,»рыцарей» </w:t>
      </w:r>
      <w:proofErr w:type="spellStart"/>
      <w:r w:rsidRPr="00A02B00">
        <w:rPr>
          <w:rStyle w:val="c2"/>
          <w:sz w:val="28"/>
          <w:szCs w:val="28"/>
          <w:shd w:val="clear" w:color="auto" w:fill="FFFFFF"/>
        </w:rPr>
        <w:t>идр</w:t>
      </w:r>
      <w:proofErr w:type="spellEnd"/>
      <w:r w:rsidRPr="00A02B00">
        <w:rPr>
          <w:rStyle w:val="c2"/>
          <w:sz w:val="28"/>
          <w:szCs w:val="28"/>
          <w:shd w:val="clear" w:color="auto" w:fill="FFFFFF"/>
        </w:rPr>
        <w:t xml:space="preserve">. Для девочек – «Салон красоты», «Кукольный уголок» со всеми необходимыми аксессуарами. При совместном воспитании мальчиков и девочек очень важной педагогической задачей считаем преодоление разобщённости между ними и организация совместных игр, в процессе которых дети могли бы действовать сообща, но в соответствии с </w:t>
      </w:r>
      <w:proofErr w:type="spellStart"/>
      <w:r w:rsidRPr="00A02B00">
        <w:rPr>
          <w:rStyle w:val="c2"/>
          <w:sz w:val="28"/>
          <w:szCs w:val="28"/>
          <w:shd w:val="clear" w:color="auto" w:fill="FFFFFF"/>
        </w:rPr>
        <w:t>гендерными</w:t>
      </w:r>
      <w:proofErr w:type="spellEnd"/>
      <w:r w:rsidRPr="00A02B00">
        <w:rPr>
          <w:rStyle w:val="c2"/>
          <w:sz w:val="28"/>
          <w:szCs w:val="28"/>
          <w:shd w:val="clear" w:color="auto" w:fill="FFFFFF"/>
        </w:rPr>
        <w:t xml:space="preserve"> особенностями. Мальчики принимают на себя мужские роли, а девочк</w:t>
      </w:r>
      <w:proofErr w:type="gramStart"/>
      <w:r w:rsidRPr="00A02B00">
        <w:rPr>
          <w:rStyle w:val="c2"/>
          <w:sz w:val="28"/>
          <w:szCs w:val="28"/>
          <w:shd w:val="clear" w:color="auto" w:fill="FFFFFF"/>
        </w:rPr>
        <w:t>и-</w:t>
      </w:r>
      <w:proofErr w:type="gramEnd"/>
      <w:r w:rsidRPr="00A02B00">
        <w:rPr>
          <w:rStyle w:val="c2"/>
          <w:sz w:val="28"/>
          <w:szCs w:val="28"/>
          <w:shd w:val="clear" w:color="auto" w:fill="FFFFFF"/>
        </w:rPr>
        <w:t xml:space="preserve"> женские.</w:t>
      </w:r>
    </w:p>
    <w:p w:rsidR="00A829D2" w:rsidRPr="00A02B00" w:rsidRDefault="00A829D2" w:rsidP="00A829D2">
      <w:pPr>
        <w:pStyle w:val="c3"/>
        <w:spacing w:before="0" w:beforeAutospacing="0" w:after="0" w:afterAutospacing="0" w:line="270" w:lineRule="atLeast"/>
        <w:jc w:val="both"/>
        <w:rPr>
          <w:sz w:val="28"/>
          <w:szCs w:val="28"/>
        </w:rPr>
      </w:pPr>
      <w:r w:rsidRPr="00A02B00">
        <w:rPr>
          <w:rStyle w:val="c2"/>
          <w:sz w:val="28"/>
          <w:szCs w:val="28"/>
        </w:rPr>
        <w:t xml:space="preserve"> </w:t>
      </w:r>
      <w:r w:rsidRPr="00A02B00">
        <w:rPr>
          <w:sz w:val="28"/>
          <w:szCs w:val="28"/>
        </w:rPr>
        <w:t xml:space="preserve">В оформлении помещений детского сада с учётом используем простейшие маркеры </w:t>
      </w:r>
      <w:proofErr w:type="spellStart"/>
      <w:r w:rsidRPr="00A02B00">
        <w:rPr>
          <w:sz w:val="28"/>
          <w:szCs w:val="28"/>
        </w:rPr>
        <w:t>гендерных</w:t>
      </w:r>
      <w:proofErr w:type="spellEnd"/>
      <w:r w:rsidRPr="00A02B00">
        <w:rPr>
          <w:sz w:val="28"/>
          <w:szCs w:val="28"/>
        </w:rPr>
        <w:t xml:space="preserve"> различий:</w:t>
      </w:r>
    </w:p>
    <w:p w:rsidR="00A829D2" w:rsidRPr="00A02B00" w:rsidRDefault="00A829D2" w:rsidP="00A829D2">
      <w:pPr>
        <w:numPr>
          <w:ilvl w:val="0"/>
          <w:numId w:val="1"/>
        </w:numPr>
        <w:spacing w:after="0" w:line="270" w:lineRule="atLeast"/>
        <w:jc w:val="both"/>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 xml:space="preserve">Дифференцируем на шкафах для одежды метки для девочек и мальчиков; ( для девочек – цветы, куклы; для мальчиков – машинки, самолёты и </w:t>
      </w:r>
      <w:proofErr w:type="spellStart"/>
      <w:r w:rsidRPr="00A02B00">
        <w:rPr>
          <w:rFonts w:ascii="Times New Roman" w:eastAsia="Times New Roman" w:hAnsi="Times New Roman" w:cs="Times New Roman"/>
          <w:sz w:val="28"/>
          <w:szCs w:val="28"/>
          <w:lang w:eastAsia="ru-RU"/>
        </w:rPr>
        <w:t>т</w:t>
      </w:r>
      <w:proofErr w:type="gramStart"/>
      <w:r w:rsidRPr="00A02B00">
        <w:rPr>
          <w:rFonts w:ascii="Times New Roman" w:eastAsia="Times New Roman" w:hAnsi="Times New Roman" w:cs="Times New Roman"/>
          <w:sz w:val="28"/>
          <w:szCs w:val="28"/>
          <w:lang w:eastAsia="ru-RU"/>
        </w:rPr>
        <w:t>.п</w:t>
      </w:r>
      <w:proofErr w:type="spellEnd"/>
      <w:proofErr w:type="gramEnd"/>
      <w:r w:rsidRPr="00A02B00">
        <w:rPr>
          <w:rFonts w:ascii="Times New Roman" w:eastAsia="Times New Roman" w:hAnsi="Times New Roman" w:cs="Times New Roman"/>
          <w:sz w:val="28"/>
          <w:szCs w:val="28"/>
          <w:lang w:eastAsia="ru-RU"/>
        </w:rPr>
        <w:t>);</w:t>
      </w:r>
    </w:p>
    <w:p w:rsidR="00A829D2" w:rsidRPr="00A02B00" w:rsidRDefault="00A829D2" w:rsidP="00A829D2">
      <w:pPr>
        <w:numPr>
          <w:ilvl w:val="0"/>
          <w:numId w:val="1"/>
        </w:numPr>
        <w:spacing w:after="0" w:line="270" w:lineRule="atLeast"/>
        <w:jc w:val="both"/>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Подбираем полотенца для вытирания рук двух разных цветов; разное постельное бельё, покрывала;</w:t>
      </w:r>
    </w:p>
    <w:p w:rsidR="00A829D2" w:rsidRPr="00A02B00" w:rsidRDefault="00A829D2" w:rsidP="00A829D2">
      <w:pPr>
        <w:numPr>
          <w:ilvl w:val="0"/>
          <w:numId w:val="1"/>
        </w:numPr>
        <w:spacing w:after="0" w:line="270" w:lineRule="atLeast"/>
        <w:jc w:val="both"/>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Различная форма для физкультурных занятий;</w:t>
      </w:r>
    </w:p>
    <w:p w:rsidR="00A829D2" w:rsidRPr="00A02B00" w:rsidRDefault="00A829D2" w:rsidP="00A829D2">
      <w:pPr>
        <w:numPr>
          <w:ilvl w:val="0"/>
          <w:numId w:val="1"/>
        </w:numPr>
        <w:spacing w:after="0" w:line="270" w:lineRule="atLeast"/>
        <w:jc w:val="both"/>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Стаканчики для полоскания рта для девочек и мальчиков;</w:t>
      </w:r>
    </w:p>
    <w:p w:rsidR="00A829D2" w:rsidRPr="00A02B00" w:rsidRDefault="00A829D2" w:rsidP="00A829D2">
      <w:pPr>
        <w:spacing w:after="0" w:line="270" w:lineRule="atLeast"/>
        <w:jc w:val="both"/>
        <w:rPr>
          <w:rFonts w:ascii="Times New Roman" w:eastAsia="Times New Roman" w:hAnsi="Times New Roman" w:cs="Times New Roman"/>
          <w:sz w:val="28"/>
          <w:szCs w:val="28"/>
          <w:lang w:eastAsia="ru-RU"/>
        </w:rPr>
      </w:pPr>
      <w:proofErr w:type="spellStart"/>
      <w:r w:rsidRPr="00A02B00">
        <w:rPr>
          <w:rFonts w:ascii="Times New Roman" w:eastAsia="Times New Roman" w:hAnsi="Times New Roman" w:cs="Times New Roman"/>
          <w:sz w:val="28"/>
          <w:szCs w:val="28"/>
          <w:lang w:eastAsia="ru-RU"/>
        </w:rPr>
        <w:t>Гендерный</w:t>
      </w:r>
      <w:proofErr w:type="spellEnd"/>
      <w:r w:rsidRPr="00A02B00">
        <w:rPr>
          <w:rFonts w:ascii="Times New Roman" w:eastAsia="Times New Roman" w:hAnsi="Times New Roman" w:cs="Times New Roman"/>
          <w:sz w:val="28"/>
          <w:szCs w:val="28"/>
          <w:lang w:eastAsia="ru-RU"/>
        </w:rPr>
        <w:t xml:space="preserve"> подход находит своё отражение и при воспитании  культурно- гигиенических навыков. В  группах на дверях  туалетной комнаты имеются таблички с условными знаками, которые позволяют определить, кому в данный момент можно войти: мальчикам или девочкам.</w:t>
      </w:r>
    </w:p>
    <w:p w:rsidR="0081496B" w:rsidRPr="00A02B00" w:rsidRDefault="00746356">
      <w:pPr>
        <w:rPr>
          <w:rFonts w:ascii="Times New Roman" w:hAnsi="Times New Roman" w:cs="Times New Roman"/>
          <w:sz w:val="28"/>
          <w:szCs w:val="28"/>
          <w:shd w:val="clear" w:color="auto" w:fill="FFFFFF"/>
        </w:rPr>
      </w:pPr>
      <w:r w:rsidRPr="00A02B00">
        <w:rPr>
          <w:rFonts w:ascii="Times New Roman" w:hAnsi="Times New Roman" w:cs="Times New Roman"/>
          <w:sz w:val="28"/>
          <w:szCs w:val="28"/>
          <w:shd w:val="clear" w:color="auto" w:fill="FFFFFF"/>
        </w:rPr>
        <w:t xml:space="preserve">Решением задач </w:t>
      </w:r>
      <w:proofErr w:type="spellStart"/>
      <w:r w:rsidRPr="00A02B00">
        <w:rPr>
          <w:rFonts w:ascii="Times New Roman" w:hAnsi="Times New Roman" w:cs="Times New Roman"/>
          <w:sz w:val="28"/>
          <w:szCs w:val="28"/>
          <w:shd w:val="clear" w:color="auto" w:fill="FFFFFF"/>
        </w:rPr>
        <w:t>гендерного</w:t>
      </w:r>
      <w:proofErr w:type="spellEnd"/>
      <w:r w:rsidRPr="00A02B00">
        <w:rPr>
          <w:rFonts w:ascii="Times New Roman" w:hAnsi="Times New Roman" w:cs="Times New Roman"/>
          <w:sz w:val="28"/>
          <w:szCs w:val="28"/>
          <w:shd w:val="clear" w:color="auto" w:fill="FFFFFF"/>
        </w:rPr>
        <w:t xml:space="preserve"> воспитания занимаются не только воспитатели, но и другие специалисты: педагог- психолог, инструктор по физической культуре, музыкальные руководители, учитель- </w:t>
      </w:r>
      <w:proofErr w:type="spellStart"/>
      <w:r w:rsidRPr="00A02B00">
        <w:rPr>
          <w:rFonts w:ascii="Times New Roman" w:hAnsi="Times New Roman" w:cs="Times New Roman"/>
          <w:sz w:val="28"/>
          <w:szCs w:val="28"/>
          <w:shd w:val="clear" w:color="auto" w:fill="FFFFFF"/>
        </w:rPr>
        <w:t>логопед</w:t>
      </w:r>
      <w:proofErr w:type="gramStart"/>
      <w:r w:rsidR="001A78A0" w:rsidRPr="00A02B00">
        <w:rPr>
          <w:rFonts w:ascii="Times New Roman" w:hAnsi="Times New Roman" w:cs="Times New Roman"/>
          <w:sz w:val="28"/>
          <w:szCs w:val="28"/>
          <w:shd w:val="clear" w:color="auto" w:fill="FFFFFF"/>
        </w:rPr>
        <w:t>.</w:t>
      </w:r>
      <w:r w:rsidRPr="00A02B00">
        <w:rPr>
          <w:rFonts w:ascii="Times New Roman" w:hAnsi="Times New Roman" w:cs="Times New Roman"/>
          <w:sz w:val="28"/>
          <w:szCs w:val="28"/>
          <w:shd w:val="clear" w:color="auto" w:fill="FFFFFF"/>
        </w:rPr>
        <w:t>К</w:t>
      </w:r>
      <w:proofErr w:type="gramEnd"/>
      <w:r w:rsidRPr="00A02B00">
        <w:rPr>
          <w:rFonts w:ascii="Times New Roman" w:hAnsi="Times New Roman" w:cs="Times New Roman"/>
          <w:sz w:val="28"/>
          <w:szCs w:val="28"/>
          <w:shd w:val="clear" w:color="auto" w:fill="FFFFFF"/>
        </w:rPr>
        <w:t>аждый</w:t>
      </w:r>
      <w:proofErr w:type="spellEnd"/>
      <w:r w:rsidRPr="00A02B00">
        <w:rPr>
          <w:rFonts w:ascii="Times New Roman" w:hAnsi="Times New Roman" w:cs="Times New Roman"/>
          <w:sz w:val="28"/>
          <w:szCs w:val="28"/>
          <w:shd w:val="clear" w:color="auto" w:fill="FFFFFF"/>
        </w:rPr>
        <w:t xml:space="preserve"> решает свою часть задач, использует свои методы.</w:t>
      </w:r>
      <w:r w:rsidR="0081496B" w:rsidRPr="00A02B00">
        <w:rPr>
          <w:rFonts w:ascii="Times New Roman" w:hAnsi="Times New Roman" w:cs="Times New Roman"/>
          <w:sz w:val="28"/>
          <w:szCs w:val="28"/>
          <w:shd w:val="clear" w:color="auto" w:fill="FFFFFF"/>
        </w:rPr>
        <w:t xml:space="preserve"> </w:t>
      </w:r>
    </w:p>
    <w:p w:rsidR="0081496B" w:rsidRPr="00A02B00" w:rsidRDefault="0081496B" w:rsidP="0081496B">
      <w:pPr>
        <w:pStyle w:val="a3"/>
        <w:shd w:val="clear" w:color="auto" w:fill="FFFFFF"/>
        <w:spacing w:before="225" w:beforeAutospacing="0" w:after="225" w:afterAutospacing="0" w:line="315" w:lineRule="atLeast"/>
        <w:jc w:val="both"/>
        <w:rPr>
          <w:sz w:val="28"/>
          <w:szCs w:val="28"/>
          <w:shd w:val="clear" w:color="auto" w:fill="FFFFFF"/>
        </w:rPr>
      </w:pPr>
      <w:r w:rsidRPr="00A02B00">
        <w:rPr>
          <w:rStyle w:val="apple-converted-space"/>
          <w:sz w:val="28"/>
          <w:szCs w:val="28"/>
          <w:shd w:val="clear" w:color="auto" w:fill="FFFFFF"/>
        </w:rPr>
        <w:t> </w:t>
      </w:r>
      <w:r w:rsidRPr="00A02B00">
        <w:rPr>
          <w:sz w:val="28"/>
          <w:szCs w:val="28"/>
          <w:shd w:val="clear" w:color="auto" w:fill="FFFFFF"/>
        </w:rPr>
        <w:t xml:space="preserve">Наша работа по созданию в детском саду условий, способствующих </w:t>
      </w:r>
      <w:proofErr w:type="spellStart"/>
      <w:r w:rsidRPr="00A02B00">
        <w:rPr>
          <w:sz w:val="28"/>
          <w:szCs w:val="28"/>
          <w:shd w:val="clear" w:color="auto" w:fill="FFFFFF"/>
        </w:rPr>
        <w:t>гендерной</w:t>
      </w:r>
      <w:proofErr w:type="spellEnd"/>
      <w:r w:rsidRPr="00A02B00">
        <w:rPr>
          <w:sz w:val="28"/>
          <w:szCs w:val="28"/>
          <w:shd w:val="clear" w:color="auto" w:fill="FFFFFF"/>
        </w:rPr>
        <w:t xml:space="preserve"> социализации детей, </w:t>
      </w:r>
      <w:proofErr w:type="gramStart"/>
      <w:r w:rsidRPr="00A02B00">
        <w:rPr>
          <w:sz w:val="28"/>
          <w:szCs w:val="28"/>
          <w:shd w:val="clear" w:color="auto" w:fill="FFFFFF"/>
        </w:rPr>
        <w:t>принесла положительные результаты</w:t>
      </w:r>
      <w:proofErr w:type="gramEnd"/>
      <w:r w:rsidRPr="00A02B00">
        <w:rPr>
          <w:sz w:val="28"/>
          <w:szCs w:val="28"/>
          <w:shd w:val="clear" w:color="auto" w:fill="FFFFFF"/>
        </w:rPr>
        <w:t xml:space="preserve">. </w:t>
      </w:r>
      <w:r w:rsidRPr="00A02B00">
        <w:rPr>
          <w:sz w:val="28"/>
          <w:szCs w:val="28"/>
          <w:shd w:val="clear" w:color="auto" w:fill="FFFFFF"/>
        </w:rPr>
        <w:lastRenderedPageBreak/>
        <w:t xml:space="preserve">Повысился уровень </w:t>
      </w:r>
      <w:proofErr w:type="spellStart"/>
      <w:proofErr w:type="gramStart"/>
      <w:r w:rsidRPr="00A02B00">
        <w:rPr>
          <w:sz w:val="28"/>
          <w:szCs w:val="28"/>
          <w:shd w:val="clear" w:color="auto" w:fill="FFFFFF"/>
        </w:rPr>
        <w:t>психолого</w:t>
      </w:r>
      <w:proofErr w:type="spellEnd"/>
      <w:r w:rsidRPr="00A02B00">
        <w:rPr>
          <w:sz w:val="28"/>
          <w:szCs w:val="28"/>
          <w:shd w:val="clear" w:color="auto" w:fill="FFFFFF"/>
        </w:rPr>
        <w:t>- педагогической</w:t>
      </w:r>
      <w:proofErr w:type="gramEnd"/>
      <w:r w:rsidRPr="00A02B00">
        <w:rPr>
          <w:sz w:val="28"/>
          <w:szCs w:val="28"/>
          <w:shd w:val="clear" w:color="auto" w:fill="FFFFFF"/>
        </w:rPr>
        <w:t xml:space="preserve"> компетентности воспитателей и вырос их творческий потенциал.  Родители воспитанников приобрели знания об особенностях воспитания детей разного  пола. Выросла культура поведения  и общения детей, мальчики стали более внимательными по отношению к девочкам, а девочки – доброжелательными по отношению к мальчикам. Наработанный опыт педагогического коллектива будет </w:t>
      </w:r>
      <w:proofErr w:type="gramStart"/>
      <w:r w:rsidRPr="00A02B00">
        <w:rPr>
          <w:sz w:val="28"/>
          <w:szCs w:val="28"/>
          <w:shd w:val="clear" w:color="auto" w:fill="FFFFFF"/>
        </w:rPr>
        <w:t>углубляться</w:t>
      </w:r>
      <w:proofErr w:type="gramEnd"/>
      <w:r w:rsidRPr="00A02B00">
        <w:rPr>
          <w:sz w:val="28"/>
          <w:szCs w:val="28"/>
          <w:shd w:val="clear" w:color="auto" w:fill="FFFFFF"/>
        </w:rPr>
        <w:t xml:space="preserve"> и совершенствоваться  в дальнейшем.</w:t>
      </w:r>
    </w:p>
    <w:p w:rsidR="0081496B" w:rsidRPr="00A02B00" w:rsidRDefault="0081496B" w:rsidP="0081496B">
      <w:pPr>
        <w:pStyle w:val="a3"/>
        <w:shd w:val="clear" w:color="auto" w:fill="FFFFFF"/>
        <w:spacing w:before="225" w:beforeAutospacing="0" w:after="225" w:afterAutospacing="0" w:line="315" w:lineRule="atLeast"/>
        <w:jc w:val="both"/>
        <w:rPr>
          <w:sz w:val="28"/>
          <w:szCs w:val="28"/>
          <w:shd w:val="clear" w:color="auto" w:fill="FFFFFF"/>
        </w:rPr>
      </w:pP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Список использованной литературы:</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1. Адлер А. Воспитание детей; взаимодействие полов. - Ростов-на-Дону, 1998. – 124 с.</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 xml:space="preserve">2. Взаимодействие ДОУ и семьи. / Сост. Бочкарева, О. И. – Волгоград: ИТД «Корифей», 2008. – 112 </w:t>
      </w:r>
      <w:proofErr w:type="gramStart"/>
      <w:r w:rsidRPr="00A02B00">
        <w:rPr>
          <w:sz w:val="28"/>
          <w:szCs w:val="28"/>
        </w:rPr>
        <w:t>с</w:t>
      </w:r>
      <w:proofErr w:type="gramEnd"/>
      <w:r w:rsidRPr="00A02B00">
        <w:rPr>
          <w:sz w:val="28"/>
          <w:szCs w:val="28"/>
        </w:rPr>
        <w:t>.</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 xml:space="preserve">3. Детский сад – семья: аспекты взаимодействия. / Глебова, С. В. – Воронеж: ЧП </w:t>
      </w:r>
      <w:proofErr w:type="spellStart"/>
      <w:r w:rsidRPr="00A02B00">
        <w:rPr>
          <w:sz w:val="28"/>
          <w:szCs w:val="28"/>
        </w:rPr>
        <w:t>Лакоценин</w:t>
      </w:r>
      <w:proofErr w:type="spellEnd"/>
      <w:r w:rsidRPr="00A02B00">
        <w:rPr>
          <w:sz w:val="28"/>
          <w:szCs w:val="28"/>
        </w:rPr>
        <w:t xml:space="preserve"> С. С., 2007. – 111 </w:t>
      </w:r>
      <w:proofErr w:type="gramStart"/>
      <w:r w:rsidRPr="00A02B00">
        <w:rPr>
          <w:sz w:val="28"/>
          <w:szCs w:val="28"/>
        </w:rPr>
        <w:t>с</w:t>
      </w:r>
      <w:proofErr w:type="gramEnd"/>
      <w:r w:rsidRPr="00A02B00">
        <w:rPr>
          <w:sz w:val="28"/>
          <w:szCs w:val="28"/>
        </w:rPr>
        <w:t>.</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 xml:space="preserve">4. </w:t>
      </w:r>
      <w:proofErr w:type="spellStart"/>
      <w:r w:rsidRPr="00A02B00">
        <w:rPr>
          <w:sz w:val="28"/>
          <w:szCs w:val="28"/>
        </w:rPr>
        <w:t>Еремеева</w:t>
      </w:r>
      <w:proofErr w:type="spellEnd"/>
      <w:r w:rsidRPr="00A02B00">
        <w:rPr>
          <w:sz w:val="28"/>
          <w:szCs w:val="28"/>
        </w:rPr>
        <w:t xml:space="preserve"> В. Д. Мальчики и девочки: Учить по-разному, любить по-разному. - Издательство: "Учебная литература", 2008. - 160 </w:t>
      </w:r>
      <w:proofErr w:type="gramStart"/>
      <w:r w:rsidRPr="00A02B00">
        <w:rPr>
          <w:sz w:val="28"/>
          <w:szCs w:val="28"/>
        </w:rPr>
        <w:t>с</w:t>
      </w:r>
      <w:proofErr w:type="gramEnd"/>
      <w:r w:rsidRPr="00A02B00">
        <w:rPr>
          <w:sz w:val="28"/>
          <w:szCs w:val="28"/>
        </w:rPr>
        <w:t>.</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 xml:space="preserve">5. Педагогика взаимопонимания: занятия с родителями. / </w:t>
      </w:r>
      <w:proofErr w:type="spellStart"/>
      <w:r w:rsidRPr="00A02B00">
        <w:rPr>
          <w:sz w:val="28"/>
          <w:szCs w:val="28"/>
        </w:rPr>
        <w:t>Москалюк</w:t>
      </w:r>
      <w:proofErr w:type="spellEnd"/>
      <w:r w:rsidRPr="00A02B00">
        <w:rPr>
          <w:sz w:val="28"/>
          <w:szCs w:val="28"/>
        </w:rPr>
        <w:t xml:space="preserve">, О. В., </w:t>
      </w:r>
      <w:proofErr w:type="spellStart"/>
      <w:r w:rsidRPr="00A02B00">
        <w:rPr>
          <w:sz w:val="28"/>
          <w:szCs w:val="28"/>
        </w:rPr>
        <w:t>Погонцева</w:t>
      </w:r>
      <w:proofErr w:type="spellEnd"/>
      <w:r w:rsidRPr="00A02B00">
        <w:rPr>
          <w:sz w:val="28"/>
          <w:szCs w:val="28"/>
        </w:rPr>
        <w:t xml:space="preserve">, Л. В. - Волгоград: Учитель, 2010. – 123 </w:t>
      </w:r>
      <w:proofErr w:type="gramStart"/>
      <w:r w:rsidRPr="00A02B00">
        <w:rPr>
          <w:sz w:val="28"/>
          <w:szCs w:val="28"/>
        </w:rPr>
        <w:t>с</w:t>
      </w:r>
      <w:proofErr w:type="gramEnd"/>
      <w:r w:rsidRPr="00A02B00">
        <w:rPr>
          <w:sz w:val="28"/>
          <w:szCs w:val="28"/>
        </w:rPr>
        <w:t>.</w:t>
      </w:r>
    </w:p>
    <w:p w:rsidR="0081496B" w:rsidRPr="00A02B00" w:rsidRDefault="0081496B" w:rsidP="0081496B">
      <w:pPr>
        <w:pStyle w:val="a3"/>
        <w:shd w:val="clear" w:color="auto" w:fill="FFFFFF"/>
        <w:spacing w:before="225" w:beforeAutospacing="0" w:after="225" w:afterAutospacing="0" w:line="315" w:lineRule="atLeast"/>
        <w:jc w:val="both"/>
        <w:rPr>
          <w:sz w:val="28"/>
          <w:szCs w:val="28"/>
        </w:rPr>
      </w:pPr>
      <w:r w:rsidRPr="00A02B00">
        <w:rPr>
          <w:sz w:val="28"/>
          <w:szCs w:val="28"/>
        </w:rPr>
        <w:t xml:space="preserve">6. Практикум по </w:t>
      </w:r>
      <w:proofErr w:type="spellStart"/>
      <w:r w:rsidRPr="00A02B00">
        <w:rPr>
          <w:sz w:val="28"/>
          <w:szCs w:val="28"/>
        </w:rPr>
        <w:t>гендерной</w:t>
      </w:r>
      <w:proofErr w:type="spellEnd"/>
      <w:r w:rsidRPr="00A02B00">
        <w:rPr>
          <w:sz w:val="28"/>
          <w:szCs w:val="28"/>
        </w:rPr>
        <w:t xml:space="preserve"> психологии</w:t>
      </w:r>
      <w:proofErr w:type="gramStart"/>
      <w:r w:rsidRPr="00A02B00">
        <w:rPr>
          <w:sz w:val="28"/>
          <w:szCs w:val="28"/>
        </w:rPr>
        <w:t xml:space="preserve"> / П</w:t>
      </w:r>
      <w:proofErr w:type="gramEnd"/>
      <w:r w:rsidRPr="00A02B00">
        <w:rPr>
          <w:sz w:val="28"/>
          <w:szCs w:val="28"/>
        </w:rPr>
        <w:t xml:space="preserve">од ред. И. С. </w:t>
      </w:r>
      <w:proofErr w:type="spellStart"/>
      <w:r w:rsidRPr="00A02B00">
        <w:rPr>
          <w:sz w:val="28"/>
          <w:szCs w:val="28"/>
        </w:rPr>
        <w:t>Клециной</w:t>
      </w:r>
      <w:proofErr w:type="spellEnd"/>
      <w:r w:rsidRPr="00A02B00">
        <w:rPr>
          <w:sz w:val="28"/>
          <w:szCs w:val="28"/>
        </w:rPr>
        <w:t xml:space="preserve">. – СПб. : Питер, 2003. – 194 </w:t>
      </w:r>
      <w:proofErr w:type="gramStart"/>
      <w:r w:rsidRPr="00A02B00">
        <w:rPr>
          <w:sz w:val="28"/>
          <w:szCs w:val="28"/>
        </w:rPr>
        <w:t>с</w:t>
      </w:r>
      <w:proofErr w:type="gramEnd"/>
      <w:r w:rsidRPr="00A02B00">
        <w:rPr>
          <w:sz w:val="28"/>
          <w:szCs w:val="28"/>
        </w:rPr>
        <w:t>.</w:t>
      </w: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p>
    <w:p w:rsidR="00A02B00" w:rsidRPr="00A02B00" w:rsidRDefault="00A02B00" w:rsidP="00A02B00">
      <w:pPr>
        <w:shd w:val="clear" w:color="auto" w:fill="FFFFFF"/>
        <w:spacing w:before="90" w:after="90" w:line="360" w:lineRule="auto"/>
        <w:rPr>
          <w:rFonts w:ascii="Times New Roman" w:eastAsia="Times New Roman" w:hAnsi="Times New Roman" w:cs="Times New Roman"/>
          <w:b/>
          <w:sz w:val="32"/>
          <w:szCs w:val="32"/>
          <w:lang w:eastAsia="ru-RU"/>
        </w:rPr>
      </w:pPr>
      <w:r w:rsidRPr="00A02B00">
        <w:rPr>
          <w:rFonts w:ascii="Times New Roman" w:eastAsia="Times New Roman" w:hAnsi="Times New Roman" w:cs="Times New Roman"/>
          <w:b/>
          <w:sz w:val="32"/>
          <w:szCs w:val="32"/>
          <w:lang w:eastAsia="ru-RU"/>
        </w:rPr>
        <w:lastRenderedPageBreak/>
        <w:t>Консультация для родителей </w:t>
      </w:r>
    </w:p>
    <w:p w:rsidR="00A02B00" w:rsidRPr="00A02B00" w:rsidRDefault="00A02B00" w:rsidP="00A02B00">
      <w:pPr>
        <w:shd w:val="clear" w:color="auto" w:fill="FFFFFF"/>
        <w:spacing w:before="90" w:after="90" w:line="360" w:lineRule="auto"/>
        <w:rPr>
          <w:rFonts w:ascii="Times New Roman" w:eastAsia="Times New Roman" w:hAnsi="Times New Roman" w:cs="Times New Roman"/>
          <w:b/>
          <w:sz w:val="32"/>
          <w:szCs w:val="32"/>
          <w:lang w:eastAsia="ru-RU"/>
        </w:rPr>
      </w:pPr>
      <w:r w:rsidRPr="00A02B00">
        <w:rPr>
          <w:rFonts w:ascii="Times New Roman" w:eastAsia="Times New Roman" w:hAnsi="Times New Roman" w:cs="Times New Roman"/>
          <w:b/>
          <w:sz w:val="32"/>
          <w:szCs w:val="32"/>
          <w:lang w:eastAsia="ru-RU"/>
        </w:rPr>
        <w:t>«Развитие мелкой моторики у детей».</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 xml:space="preserve">Ученые - </w:t>
      </w:r>
      <w:proofErr w:type="spellStart"/>
      <w:r w:rsidRPr="00A02B00">
        <w:rPr>
          <w:rFonts w:ascii="Times New Roman" w:eastAsia="Times New Roman" w:hAnsi="Times New Roman" w:cs="Times New Roman"/>
          <w:sz w:val="28"/>
          <w:szCs w:val="28"/>
          <w:lang w:eastAsia="ru-RU"/>
        </w:rPr>
        <w:t>нейробиологи</w:t>
      </w:r>
      <w:proofErr w:type="spellEnd"/>
      <w:r w:rsidRPr="00A02B00">
        <w:rPr>
          <w:rFonts w:ascii="Times New Roman" w:eastAsia="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Мелкая моторика рук - это разнообразные движения пальчиками и ладонями. Крупная моторика - движения всей рукой и всем телом.</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Наряду с развитием мелкой моторики развиваются память, внимание, а также словарный запас вашего малыша.</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A02B00">
        <w:rPr>
          <w:rFonts w:ascii="Times New Roman" w:eastAsia="Times New Roman" w:hAnsi="Times New Roman" w:cs="Times New Roman"/>
          <w:sz w:val="28"/>
          <w:szCs w:val="28"/>
          <w:lang w:eastAsia="ru-RU"/>
        </w:rPr>
        <w:t>Монтессори</w:t>
      </w:r>
      <w:proofErr w:type="spellEnd"/>
      <w:r w:rsidRPr="00A02B00">
        <w:rPr>
          <w:rFonts w:ascii="Times New Roman" w:eastAsia="Times New Roman" w:hAnsi="Times New Roman" w:cs="Times New Roman"/>
          <w:sz w:val="28"/>
          <w:szCs w:val="28"/>
          <w:lang w:eastAsia="ru-RU"/>
        </w:rPr>
        <w:t xml:space="preserve">, а до нее - и </w:t>
      </w:r>
      <w:proofErr w:type="spellStart"/>
      <w:r w:rsidRPr="00A02B00">
        <w:rPr>
          <w:rFonts w:ascii="Times New Roman" w:eastAsia="Times New Roman" w:hAnsi="Times New Roman" w:cs="Times New Roman"/>
          <w:sz w:val="28"/>
          <w:szCs w:val="28"/>
          <w:lang w:eastAsia="ru-RU"/>
        </w:rPr>
        <w:t>Сегеном</w:t>
      </w:r>
      <w:proofErr w:type="spellEnd"/>
      <w:r w:rsidRPr="00A02B00">
        <w:rPr>
          <w:rFonts w:ascii="Times New Roman" w:eastAsia="Times New Roman" w:hAnsi="Times New Roman" w:cs="Times New Roman"/>
          <w:sz w:val="28"/>
          <w:szCs w:val="28"/>
          <w:lang w:eastAsia="ru-RU"/>
        </w:rPr>
        <w:t>, т. е. можно заключать, что если с речью не все в порядке, это наверняка проблемы с моторикой.</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lastRenderedPageBreak/>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A02B00">
        <w:rPr>
          <w:rFonts w:ascii="Times New Roman" w:eastAsia="Times New Roman" w:hAnsi="Times New Roman" w:cs="Times New Roman"/>
          <w:sz w:val="28"/>
          <w:szCs w:val="28"/>
          <w:lang w:eastAsia="ru-RU"/>
        </w:rPr>
        <w:t> ,</w:t>
      </w:r>
      <w:proofErr w:type="gramEnd"/>
      <w:r w:rsidRPr="00A02B00">
        <w:rPr>
          <w:rFonts w:ascii="Times New Roman" w:eastAsia="Times New Roman" w:hAnsi="Times New Roman" w:cs="Times New Roman"/>
          <w:sz w:val="28"/>
          <w:szCs w:val="28"/>
          <w:lang w:eastAsia="ru-RU"/>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Разминать пальцами тесто, глину, пластилин, лепить что-нибудь.</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Нанизывать бусинки, пуговки на нитки.</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Завязывать узлы на толстой и тонкой верёвках, шнурках.</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Заводить будильник, игрушки ключиком.</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Штриховать, рисовать, раскрашивать карандашом, мелками, красками.</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Резать ножницами (желательно небольшого размера).</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Конструировать из бумаги («оригами»), шить, вышивать, вязать.</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Рисовать узоры по клеточкам в тетради.</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Заниматься на домашних снарядах, где требуется захват пальцами (кольца, перекладина).</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lastRenderedPageBreak/>
        <w:t>Хлопать в ладоши тихо, громко, в разном темпе.</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Катать по очереди каждым пальцем мелкие бусинки, камешки, шарики.</w:t>
      </w:r>
    </w:p>
    <w:p w:rsidR="00A02B00" w:rsidRPr="00A02B00" w:rsidRDefault="00A02B00" w:rsidP="00A02B00">
      <w:pPr>
        <w:numPr>
          <w:ilvl w:val="0"/>
          <w:numId w:val="2"/>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Делать пальчиковую гимнастику</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 xml:space="preserve">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A02B00">
        <w:rPr>
          <w:rFonts w:ascii="Times New Roman" w:eastAsia="Times New Roman" w:hAnsi="Times New Roman" w:cs="Times New Roman"/>
          <w:sz w:val="28"/>
          <w:szCs w:val="28"/>
          <w:lang w:eastAsia="ru-RU"/>
        </w:rPr>
        <w:t>равиоли</w:t>
      </w:r>
      <w:proofErr w:type="spellEnd"/>
      <w:r w:rsidRPr="00A02B00">
        <w:rPr>
          <w:rFonts w:ascii="Times New Roman" w:eastAsia="Times New Roman" w:hAnsi="Times New Roman" w:cs="Times New Roman"/>
          <w:sz w:val="28"/>
          <w:szCs w:val="28"/>
          <w:lang w:eastAsia="ru-RU"/>
        </w:rPr>
        <w:t>,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Хорошо, если ребенок учится сам завязывать шнурки на ботинках, плести косички из волос (это,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A02B00" w:rsidRPr="00A02B00" w:rsidRDefault="00A02B00" w:rsidP="00A02B00">
      <w:pPr>
        <w:shd w:val="clear" w:color="auto" w:fill="FFFFFF"/>
        <w:spacing w:before="90" w:after="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 xml:space="preserve">В детских журналах сейчас можно найти </w:t>
      </w:r>
      <w:proofErr w:type="gramStart"/>
      <w:r w:rsidRPr="00A02B00">
        <w:rPr>
          <w:rFonts w:ascii="Times New Roman" w:eastAsia="Times New Roman" w:hAnsi="Times New Roman" w:cs="Times New Roman"/>
          <w:sz w:val="28"/>
          <w:szCs w:val="28"/>
          <w:lang w:eastAsia="ru-RU"/>
        </w:rPr>
        <w:t>очень много</w:t>
      </w:r>
      <w:proofErr w:type="gramEnd"/>
      <w:r w:rsidRPr="00A02B00">
        <w:rPr>
          <w:rFonts w:ascii="Times New Roman" w:eastAsia="Times New Roman" w:hAnsi="Times New Roman" w:cs="Times New Roman"/>
          <w:sz w:val="28"/>
          <w:szCs w:val="28"/>
          <w:lang w:eastAsia="ru-RU"/>
        </w:rPr>
        <w:t xml:space="preserve">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A02B00">
        <w:rPr>
          <w:rFonts w:ascii="Times New Roman" w:eastAsia="Times New Roman" w:hAnsi="Times New Roman" w:cs="Times New Roman"/>
          <w:sz w:val="28"/>
          <w:szCs w:val="28"/>
          <w:lang w:eastAsia="ru-RU"/>
        </w:rPr>
        <w:t>стремиться все делать</w:t>
      </w:r>
      <w:proofErr w:type="gramEnd"/>
      <w:r w:rsidRPr="00A02B00">
        <w:rPr>
          <w:rFonts w:ascii="Times New Roman" w:eastAsia="Times New Roman" w:hAnsi="Times New Roman" w:cs="Times New Roman"/>
          <w:sz w:val="28"/>
          <w:szCs w:val="28"/>
          <w:lang w:eastAsia="ru-RU"/>
        </w:rPr>
        <w:t xml:space="preserve"> аккуратно. Если у него не </w:t>
      </w:r>
      <w:r w:rsidRPr="00A02B00">
        <w:rPr>
          <w:rFonts w:ascii="Times New Roman" w:eastAsia="Times New Roman" w:hAnsi="Times New Roman" w:cs="Times New Roman"/>
          <w:sz w:val="28"/>
          <w:szCs w:val="28"/>
          <w:lang w:eastAsia="ru-RU"/>
        </w:rPr>
        <w:lastRenderedPageBreak/>
        <w:t>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A02B00" w:rsidRPr="00A02B00" w:rsidRDefault="00A02B00" w:rsidP="00A02B00">
      <w:pPr>
        <w:shd w:val="clear" w:color="auto" w:fill="FFFFFF"/>
        <w:spacing w:before="90" w:line="360" w:lineRule="auto"/>
        <w:rPr>
          <w:rFonts w:ascii="Times New Roman" w:eastAsia="Times New Roman" w:hAnsi="Times New Roman" w:cs="Times New Roman"/>
          <w:sz w:val="28"/>
          <w:szCs w:val="28"/>
          <w:lang w:eastAsia="ru-RU"/>
        </w:rPr>
      </w:pPr>
      <w:r w:rsidRPr="00A02B00">
        <w:rPr>
          <w:rFonts w:ascii="Times New Roman" w:eastAsia="Times New Roman" w:hAnsi="Times New Roman" w:cs="Times New Roman"/>
          <w:sz w:val="28"/>
          <w:szCs w:val="28"/>
          <w:lang w:eastAsia="ru-RU"/>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Default="00A02B00" w:rsidP="00A02B00">
      <w:pPr>
        <w:shd w:val="clear" w:color="auto" w:fill="FFFFFF"/>
        <w:spacing w:line="315" w:lineRule="atLeast"/>
        <w:jc w:val="both"/>
        <w:rPr>
          <w:rFonts w:ascii="Trebuchet MS" w:eastAsia="Times New Roman" w:hAnsi="Trebuchet MS" w:cs="Arial"/>
          <w:b/>
          <w:bCs/>
          <w:color w:val="CC0066"/>
          <w:sz w:val="32"/>
          <w:szCs w:val="32"/>
          <w:lang w:eastAsia="ru-RU"/>
        </w:rPr>
      </w:pPr>
    </w:p>
    <w:p w:rsidR="00A02B00" w:rsidRPr="00A02B00" w:rsidRDefault="00A02B00" w:rsidP="00A02B00">
      <w:pPr>
        <w:shd w:val="clear" w:color="auto" w:fill="FFFFFF"/>
        <w:spacing w:line="315" w:lineRule="atLeast"/>
        <w:jc w:val="both"/>
        <w:rPr>
          <w:rFonts w:ascii="Times New Roman" w:eastAsia="Times New Roman" w:hAnsi="Times New Roman" w:cs="Times New Roman"/>
          <w:b/>
          <w:bCs/>
          <w:color w:val="000000" w:themeColor="text1"/>
          <w:sz w:val="32"/>
          <w:szCs w:val="32"/>
          <w:lang w:eastAsia="ru-RU"/>
        </w:rPr>
      </w:pPr>
      <w:r w:rsidRPr="00A02B00">
        <w:rPr>
          <w:rFonts w:ascii="Times New Roman" w:eastAsia="Times New Roman" w:hAnsi="Times New Roman" w:cs="Times New Roman"/>
          <w:b/>
          <w:bCs/>
          <w:color w:val="000000" w:themeColor="text1"/>
          <w:sz w:val="32"/>
          <w:szCs w:val="32"/>
          <w:lang w:eastAsia="ru-RU"/>
        </w:rPr>
        <w:t>Консультация для родителей "Влияние пальчиковой гимнастики на умственное развитие ребенка"</w:t>
      </w:r>
    </w:p>
    <w:p w:rsidR="007539F3" w:rsidRPr="00A02B00" w:rsidRDefault="00A02B00" w:rsidP="00A02B00">
      <w:pPr>
        <w:rPr>
          <w:rFonts w:ascii="Times New Roman" w:hAnsi="Times New Roman" w:cs="Times New Roman"/>
          <w:sz w:val="28"/>
          <w:szCs w:val="28"/>
        </w:rPr>
      </w:pPr>
      <w:r w:rsidRPr="00A02B00">
        <w:rPr>
          <w:rFonts w:ascii="Arial" w:eastAsia="Times New Roman" w:hAnsi="Arial" w:cs="Arial"/>
          <w:sz w:val="23"/>
          <w:szCs w:val="23"/>
          <w:lang w:eastAsia="ru-RU"/>
        </w:rPr>
        <w:t xml:space="preserve">Движения пальцев и кистей рук имеют особое развивающее воздействие. Влияние мануальных (ручных) действий на развитие мозга человека было известно еще до нашей эры в Китае. Игры с участием рук и пальцев приводит в гармоничное отношение тело и разум, поддерживает мозговые системы в оптимальном состоянии. Японский врач </w:t>
      </w:r>
      <w:proofErr w:type="spellStart"/>
      <w:r w:rsidRPr="00A02B00">
        <w:rPr>
          <w:rFonts w:ascii="Arial" w:eastAsia="Times New Roman" w:hAnsi="Arial" w:cs="Arial"/>
          <w:sz w:val="23"/>
          <w:szCs w:val="23"/>
          <w:lang w:eastAsia="ru-RU"/>
        </w:rPr>
        <w:t>Намиком</w:t>
      </w:r>
      <w:proofErr w:type="spellEnd"/>
      <w:r w:rsidRPr="00A02B00">
        <w:rPr>
          <w:rFonts w:ascii="Arial" w:eastAsia="Times New Roman" w:hAnsi="Arial" w:cs="Arial"/>
          <w:sz w:val="23"/>
          <w:szCs w:val="23"/>
          <w:lang w:eastAsia="ru-RU"/>
        </w:rPr>
        <w:t xml:space="preserve"> </w:t>
      </w:r>
      <w:proofErr w:type="spellStart"/>
      <w:r w:rsidRPr="00A02B00">
        <w:rPr>
          <w:rFonts w:ascii="Arial" w:eastAsia="Times New Roman" w:hAnsi="Arial" w:cs="Arial"/>
          <w:sz w:val="23"/>
          <w:szCs w:val="23"/>
          <w:lang w:eastAsia="ru-RU"/>
        </w:rPr>
        <w:t>Такудзяро</w:t>
      </w:r>
      <w:proofErr w:type="spellEnd"/>
      <w:r w:rsidRPr="00A02B00">
        <w:rPr>
          <w:rFonts w:ascii="Arial" w:eastAsia="Times New Roman" w:hAnsi="Arial" w:cs="Arial"/>
          <w:sz w:val="23"/>
          <w:szCs w:val="23"/>
          <w:lang w:eastAsia="ru-RU"/>
        </w:rPr>
        <w:t xml:space="preserve"> разработал </w:t>
      </w:r>
      <w:proofErr w:type="spellStart"/>
      <w:r w:rsidRPr="00A02B00">
        <w:rPr>
          <w:rFonts w:ascii="Arial" w:eastAsia="Times New Roman" w:hAnsi="Arial" w:cs="Arial"/>
          <w:sz w:val="23"/>
          <w:szCs w:val="23"/>
          <w:lang w:eastAsia="ru-RU"/>
        </w:rPr>
        <w:t>оздоравливающую</w:t>
      </w:r>
      <w:proofErr w:type="spellEnd"/>
      <w:r w:rsidRPr="00A02B00">
        <w:rPr>
          <w:rFonts w:ascii="Arial" w:eastAsia="Times New Roman" w:hAnsi="Arial" w:cs="Arial"/>
          <w:sz w:val="23"/>
          <w:szCs w:val="23"/>
          <w:lang w:eastAsia="ru-RU"/>
        </w:rPr>
        <w:t xml:space="preserve"> методику воздействия на кисти рук, а через них и на внутренние органы человека, рефлекторно связанные с ними.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 </w:t>
      </w:r>
      <w:r w:rsidRPr="00A02B00">
        <w:rPr>
          <w:rFonts w:ascii="Arial" w:eastAsia="Times New Roman" w:hAnsi="Arial" w:cs="Arial"/>
          <w:sz w:val="23"/>
          <w:szCs w:val="23"/>
          <w:lang w:eastAsia="ru-RU"/>
        </w:rPr>
        <w:br/>
        <w:t xml:space="preserve">В Японии широко используют упражнения для ладоней и пальцев – с грецкими орехами. Прекрасное </w:t>
      </w:r>
      <w:proofErr w:type="spellStart"/>
      <w:r w:rsidRPr="00A02B00">
        <w:rPr>
          <w:rFonts w:ascii="Arial" w:eastAsia="Times New Roman" w:hAnsi="Arial" w:cs="Arial"/>
          <w:sz w:val="23"/>
          <w:szCs w:val="23"/>
          <w:lang w:eastAsia="ru-RU"/>
        </w:rPr>
        <w:t>оздоравливающее</w:t>
      </w:r>
      <w:proofErr w:type="spellEnd"/>
      <w:r w:rsidRPr="00A02B00">
        <w:rPr>
          <w:rFonts w:ascii="Arial" w:eastAsia="Times New Roman" w:hAnsi="Arial" w:cs="Arial"/>
          <w:sz w:val="23"/>
          <w:szCs w:val="23"/>
          <w:lang w:eastAsia="ru-RU"/>
        </w:rPr>
        <w:t xml:space="preserve"> и тонизирующее действие оказывает перекатывание между ладонями восьмигранного карандаша. Талантом нашей народной педагогики созданы игры «Ладушки», «Сорок</w:t>
      </w:r>
      <w:proofErr w:type="gramStart"/>
      <w:r w:rsidRPr="00A02B00">
        <w:rPr>
          <w:rFonts w:ascii="Arial" w:eastAsia="Times New Roman" w:hAnsi="Arial" w:cs="Arial"/>
          <w:sz w:val="23"/>
          <w:szCs w:val="23"/>
          <w:lang w:eastAsia="ru-RU"/>
        </w:rPr>
        <w:t>а-</w:t>
      </w:r>
      <w:proofErr w:type="gramEnd"/>
      <w:r w:rsidRPr="00A02B00">
        <w:rPr>
          <w:rFonts w:ascii="Arial" w:eastAsia="Times New Roman" w:hAnsi="Arial" w:cs="Arial"/>
          <w:sz w:val="23"/>
          <w:szCs w:val="23"/>
          <w:lang w:eastAsia="ru-RU"/>
        </w:rPr>
        <w:t xml:space="preserve"> белобока», «Коза рогатая». Многие родители не знают, что </w:t>
      </w:r>
      <w:proofErr w:type="spellStart"/>
      <w:r w:rsidRPr="00A02B00">
        <w:rPr>
          <w:rFonts w:ascii="Arial" w:eastAsia="Times New Roman" w:hAnsi="Arial" w:cs="Arial"/>
          <w:sz w:val="23"/>
          <w:szCs w:val="23"/>
          <w:lang w:eastAsia="ru-RU"/>
        </w:rPr>
        <w:t>потешки</w:t>
      </w:r>
      <w:proofErr w:type="spellEnd"/>
      <w:r w:rsidRPr="00A02B00">
        <w:rPr>
          <w:rFonts w:ascii="Arial" w:eastAsia="Times New Roman" w:hAnsi="Arial" w:cs="Arial"/>
          <w:sz w:val="23"/>
          <w:szCs w:val="23"/>
          <w:lang w:eastAsia="ru-RU"/>
        </w:rPr>
        <w:t xml:space="preserve"> не только развивают, но и оказывают </w:t>
      </w:r>
      <w:proofErr w:type="spellStart"/>
      <w:r w:rsidRPr="00A02B00">
        <w:rPr>
          <w:rFonts w:ascii="Arial" w:eastAsia="Times New Roman" w:hAnsi="Arial" w:cs="Arial"/>
          <w:sz w:val="23"/>
          <w:szCs w:val="23"/>
          <w:lang w:eastAsia="ru-RU"/>
        </w:rPr>
        <w:t>оздоравливающее</w:t>
      </w:r>
      <w:proofErr w:type="spellEnd"/>
      <w:r w:rsidRPr="00A02B00">
        <w:rPr>
          <w:rFonts w:ascii="Arial" w:eastAsia="Times New Roman" w:hAnsi="Arial" w:cs="Arial"/>
          <w:sz w:val="23"/>
          <w:szCs w:val="23"/>
          <w:lang w:eastAsia="ru-RU"/>
        </w:rPr>
        <w:t xml:space="preserve"> воздействие. </w:t>
      </w:r>
      <w:r w:rsidRPr="00A02B00">
        <w:rPr>
          <w:rFonts w:ascii="Arial" w:eastAsia="Times New Roman" w:hAnsi="Arial" w:cs="Arial"/>
          <w:sz w:val="23"/>
          <w:szCs w:val="23"/>
          <w:lang w:eastAsia="ru-RU"/>
        </w:rPr>
        <w:br/>
        <w:t xml:space="preserve">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развивать речь ребенка. Такую тренировку следует начинать с самого раннего детства. Помогайте ребенку </w:t>
      </w:r>
      <w:proofErr w:type="spellStart"/>
      <w:r w:rsidRPr="00A02B00">
        <w:rPr>
          <w:rFonts w:ascii="Arial" w:eastAsia="Times New Roman" w:hAnsi="Arial" w:cs="Arial"/>
          <w:sz w:val="23"/>
          <w:szCs w:val="23"/>
          <w:lang w:eastAsia="ru-RU"/>
        </w:rPr>
        <w:t>координированно</w:t>
      </w:r>
      <w:proofErr w:type="spellEnd"/>
      <w:r w:rsidRPr="00A02B00">
        <w:rPr>
          <w:rFonts w:ascii="Arial" w:eastAsia="Times New Roman" w:hAnsi="Arial" w:cs="Arial"/>
          <w:sz w:val="23"/>
          <w:szCs w:val="23"/>
          <w:lang w:eastAsia="ru-RU"/>
        </w:rPr>
        <w:t xml:space="preserve"> и ловко манипулировать пальцами. </w:t>
      </w:r>
      <w:r w:rsidRPr="00A02B00">
        <w:rPr>
          <w:rFonts w:ascii="Arial" w:eastAsia="Times New Roman" w:hAnsi="Arial" w:cs="Arial"/>
          <w:sz w:val="23"/>
          <w:szCs w:val="23"/>
          <w:lang w:eastAsia="ru-RU"/>
        </w:rPr>
        <w:br/>
        <w:t xml:space="preserve">Обращайте внимание на то, чтобы малыши овладели простыми, но жизненно важными умениями – правильно держать чашку, ложку, карандаш, умываться.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 </w:t>
      </w:r>
      <w:r w:rsidRPr="00A02B00">
        <w:rPr>
          <w:rFonts w:ascii="Arial" w:eastAsia="Times New Roman" w:hAnsi="Arial" w:cs="Arial"/>
          <w:sz w:val="23"/>
          <w:szCs w:val="23"/>
          <w:lang w:eastAsia="ru-RU"/>
        </w:rPr>
        <w:br/>
        <w:t>Все упражнения делаются в медленном темпе и сопровождаются показом и четким произношением текста. Необходимо добавлять упражнения по мелкой моторике рук, действия с пластилином, конструированием из кубиков, собирание различных пирамидок, перекладывание из одной кучки в другую карандашей, пуговиц, спичек, перекатывание шестигранного карандаша.</w:t>
      </w:r>
    </w:p>
    <w:sectPr w:rsidR="007539F3" w:rsidRPr="00A02B00" w:rsidSect="00234B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2DC"/>
    <w:multiLevelType w:val="multilevel"/>
    <w:tmpl w:val="2BBE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016E31"/>
    <w:multiLevelType w:val="multilevel"/>
    <w:tmpl w:val="76C0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67EB"/>
    <w:rsid w:val="001A78A0"/>
    <w:rsid w:val="001B1D92"/>
    <w:rsid w:val="00234B04"/>
    <w:rsid w:val="003A1515"/>
    <w:rsid w:val="00746356"/>
    <w:rsid w:val="008028DA"/>
    <w:rsid w:val="0081496B"/>
    <w:rsid w:val="008B67EB"/>
    <w:rsid w:val="00941EED"/>
    <w:rsid w:val="009809BE"/>
    <w:rsid w:val="00995E56"/>
    <w:rsid w:val="00A02B00"/>
    <w:rsid w:val="00A779E1"/>
    <w:rsid w:val="00A829D2"/>
    <w:rsid w:val="00C97FDD"/>
    <w:rsid w:val="00EB5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B6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67EB"/>
  </w:style>
  <w:style w:type="character" w:customStyle="1" w:styleId="c5">
    <w:name w:val="c5"/>
    <w:basedOn w:val="a0"/>
    <w:rsid w:val="008B67EB"/>
  </w:style>
  <w:style w:type="paragraph" w:customStyle="1" w:styleId="c3">
    <w:name w:val="c3"/>
    <w:basedOn w:val="a"/>
    <w:rsid w:val="008B6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67EB"/>
  </w:style>
  <w:style w:type="character" w:customStyle="1" w:styleId="c2">
    <w:name w:val="c2"/>
    <w:basedOn w:val="a0"/>
    <w:rsid w:val="008B67EB"/>
  </w:style>
  <w:style w:type="paragraph" w:styleId="a3">
    <w:name w:val="Normal (Web)"/>
    <w:basedOn w:val="a"/>
    <w:uiPriority w:val="99"/>
    <w:semiHidden/>
    <w:unhideWhenUsed/>
    <w:rsid w:val="0081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02B00"/>
  </w:style>
  <w:style w:type="character" w:customStyle="1" w:styleId="c4">
    <w:name w:val="c4"/>
    <w:basedOn w:val="a0"/>
    <w:rsid w:val="00A02B00"/>
  </w:style>
</w:styles>
</file>

<file path=word/webSettings.xml><?xml version="1.0" encoding="utf-8"?>
<w:webSettings xmlns:r="http://schemas.openxmlformats.org/officeDocument/2006/relationships" xmlns:w="http://schemas.openxmlformats.org/wordprocessingml/2006/main">
  <w:divs>
    <w:div w:id="315959410">
      <w:bodyDiv w:val="1"/>
      <w:marLeft w:val="0"/>
      <w:marRight w:val="0"/>
      <w:marTop w:val="0"/>
      <w:marBottom w:val="0"/>
      <w:divBdr>
        <w:top w:val="none" w:sz="0" w:space="0" w:color="auto"/>
        <w:left w:val="none" w:sz="0" w:space="0" w:color="auto"/>
        <w:bottom w:val="none" w:sz="0" w:space="0" w:color="auto"/>
        <w:right w:val="none" w:sz="0" w:space="0" w:color="auto"/>
      </w:divBdr>
    </w:div>
    <w:div w:id="475030788">
      <w:bodyDiv w:val="1"/>
      <w:marLeft w:val="0"/>
      <w:marRight w:val="0"/>
      <w:marTop w:val="0"/>
      <w:marBottom w:val="0"/>
      <w:divBdr>
        <w:top w:val="none" w:sz="0" w:space="0" w:color="auto"/>
        <w:left w:val="none" w:sz="0" w:space="0" w:color="auto"/>
        <w:bottom w:val="none" w:sz="0" w:space="0" w:color="auto"/>
        <w:right w:val="none" w:sz="0" w:space="0" w:color="auto"/>
      </w:divBdr>
    </w:div>
    <w:div w:id="1067611440">
      <w:bodyDiv w:val="1"/>
      <w:marLeft w:val="0"/>
      <w:marRight w:val="0"/>
      <w:marTop w:val="0"/>
      <w:marBottom w:val="0"/>
      <w:divBdr>
        <w:top w:val="none" w:sz="0" w:space="0" w:color="auto"/>
        <w:left w:val="none" w:sz="0" w:space="0" w:color="auto"/>
        <w:bottom w:val="none" w:sz="0" w:space="0" w:color="auto"/>
        <w:right w:val="none" w:sz="0" w:space="0" w:color="auto"/>
      </w:divBdr>
      <w:divsChild>
        <w:div w:id="650908875">
          <w:marLeft w:val="0"/>
          <w:marRight w:val="0"/>
          <w:marTop w:val="0"/>
          <w:marBottom w:val="0"/>
          <w:divBdr>
            <w:top w:val="none" w:sz="0" w:space="0" w:color="auto"/>
            <w:left w:val="none" w:sz="0" w:space="0" w:color="auto"/>
            <w:bottom w:val="none" w:sz="0" w:space="0" w:color="auto"/>
            <w:right w:val="none" w:sz="0" w:space="0" w:color="auto"/>
          </w:divBdr>
          <w:divsChild>
            <w:div w:id="546187361">
              <w:marLeft w:val="0"/>
              <w:marRight w:val="0"/>
              <w:marTop w:val="100"/>
              <w:marBottom w:val="100"/>
              <w:divBdr>
                <w:top w:val="none" w:sz="0" w:space="0" w:color="auto"/>
                <w:left w:val="none" w:sz="0" w:space="0" w:color="auto"/>
                <w:bottom w:val="none" w:sz="0" w:space="0" w:color="auto"/>
                <w:right w:val="none" w:sz="0" w:space="0" w:color="auto"/>
              </w:divBdr>
              <w:divsChild>
                <w:div w:id="1897205865">
                  <w:marLeft w:val="0"/>
                  <w:marRight w:val="0"/>
                  <w:marTop w:val="0"/>
                  <w:marBottom w:val="0"/>
                  <w:divBdr>
                    <w:top w:val="none" w:sz="0" w:space="0" w:color="auto"/>
                    <w:left w:val="none" w:sz="0" w:space="0" w:color="auto"/>
                    <w:bottom w:val="none" w:sz="0" w:space="0" w:color="auto"/>
                    <w:right w:val="none" w:sz="0" w:space="0" w:color="auto"/>
                  </w:divBdr>
                  <w:divsChild>
                    <w:div w:id="955407246">
                      <w:marLeft w:val="0"/>
                      <w:marRight w:val="0"/>
                      <w:marTop w:val="0"/>
                      <w:marBottom w:val="0"/>
                      <w:divBdr>
                        <w:top w:val="none" w:sz="0" w:space="0" w:color="auto"/>
                        <w:left w:val="none" w:sz="0" w:space="0" w:color="auto"/>
                        <w:bottom w:val="none" w:sz="0" w:space="0" w:color="auto"/>
                        <w:right w:val="none" w:sz="0" w:space="0" w:color="auto"/>
                      </w:divBdr>
                      <w:divsChild>
                        <w:div w:id="563639419">
                          <w:marLeft w:val="0"/>
                          <w:marRight w:val="0"/>
                          <w:marTop w:val="0"/>
                          <w:marBottom w:val="0"/>
                          <w:divBdr>
                            <w:top w:val="none" w:sz="0" w:space="0" w:color="auto"/>
                            <w:left w:val="none" w:sz="0" w:space="0" w:color="auto"/>
                            <w:bottom w:val="none" w:sz="0" w:space="0" w:color="auto"/>
                            <w:right w:val="none" w:sz="0" w:space="0" w:color="auto"/>
                          </w:divBdr>
                          <w:divsChild>
                            <w:div w:id="1196625271">
                              <w:marLeft w:val="0"/>
                              <w:marRight w:val="0"/>
                              <w:marTop w:val="0"/>
                              <w:marBottom w:val="0"/>
                              <w:divBdr>
                                <w:top w:val="none" w:sz="0" w:space="0" w:color="auto"/>
                                <w:left w:val="none" w:sz="0" w:space="0" w:color="auto"/>
                                <w:bottom w:val="none" w:sz="0" w:space="0" w:color="auto"/>
                                <w:right w:val="none" w:sz="0" w:space="0" w:color="auto"/>
                              </w:divBdr>
                              <w:divsChild>
                                <w:div w:id="1066219529">
                                  <w:marLeft w:val="0"/>
                                  <w:marRight w:val="0"/>
                                  <w:marTop w:val="0"/>
                                  <w:marBottom w:val="375"/>
                                  <w:divBdr>
                                    <w:top w:val="none" w:sz="0" w:space="0" w:color="auto"/>
                                    <w:left w:val="none" w:sz="0" w:space="0" w:color="auto"/>
                                    <w:bottom w:val="none" w:sz="0" w:space="0" w:color="auto"/>
                                    <w:right w:val="none" w:sz="0" w:space="0" w:color="auto"/>
                                  </w:divBdr>
                                  <w:divsChild>
                                    <w:div w:id="259722809">
                                      <w:marLeft w:val="0"/>
                                      <w:marRight w:val="0"/>
                                      <w:marTop w:val="15"/>
                                      <w:marBottom w:val="225"/>
                                      <w:divBdr>
                                        <w:top w:val="none" w:sz="0" w:space="0" w:color="auto"/>
                                        <w:left w:val="none" w:sz="0" w:space="0" w:color="auto"/>
                                        <w:bottom w:val="none" w:sz="0" w:space="0" w:color="auto"/>
                                        <w:right w:val="none" w:sz="0" w:space="0" w:color="auto"/>
                                      </w:divBdr>
                                      <w:divsChild>
                                        <w:div w:id="206375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758313">
      <w:bodyDiv w:val="1"/>
      <w:marLeft w:val="0"/>
      <w:marRight w:val="0"/>
      <w:marTop w:val="0"/>
      <w:marBottom w:val="0"/>
      <w:divBdr>
        <w:top w:val="none" w:sz="0" w:space="0" w:color="auto"/>
        <w:left w:val="none" w:sz="0" w:space="0" w:color="auto"/>
        <w:bottom w:val="none" w:sz="0" w:space="0" w:color="auto"/>
        <w:right w:val="none" w:sz="0" w:space="0" w:color="auto"/>
      </w:divBdr>
      <w:divsChild>
        <w:div w:id="2107074332">
          <w:marLeft w:val="0"/>
          <w:marRight w:val="0"/>
          <w:marTop w:val="0"/>
          <w:marBottom w:val="0"/>
          <w:divBdr>
            <w:top w:val="none" w:sz="0" w:space="0" w:color="auto"/>
            <w:left w:val="none" w:sz="0" w:space="0" w:color="auto"/>
            <w:bottom w:val="none" w:sz="0" w:space="0" w:color="auto"/>
            <w:right w:val="none" w:sz="0" w:space="0" w:color="auto"/>
          </w:divBdr>
          <w:divsChild>
            <w:div w:id="1610552021">
              <w:marLeft w:val="0"/>
              <w:marRight w:val="0"/>
              <w:marTop w:val="0"/>
              <w:marBottom w:val="0"/>
              <w:divBdr>
                <w:top w:val="none" w:sz="0" w:space="0" w:color="auto"/>
                <w:left w:val="none" w:sz="0" w:space="0" w:color="auto"/>
                <w:bottom w:val="none" w:sz="0" w:space="0" w:color="auto"/>
                <w:right w:val="none" w:sz="0" w:space="0" w:color="auto"/>
              </w:divBdr>
              <w:divsChild>
                <w:div w:id="40836641">
                  <w:marLeft w:val="0"/>
                  <w:marRight w:val="0"/>
                  <w:marTop w:val="0"/>
                  <w:marBottom w:val="0"/>
                  <w:divBdr>
                    <w:top w:val="single" w:sz="12" w:space="30" w:color="FFFFFF"/>
                    <w:left w:val="none" w:sz="0" w:space="0" w:color="auto"/>
                    <w:bottom w:val="none" w:sz="0" w:space="0" w:color="auto"/>
                    <w:right w:val="none" w:sz="0" w:space="0" w:color="auto"/>
                  </w:divBdr>
                  <w:divsChild>
                    <w:div w:id="1539009143">
                      <w:marLeft w:val="0"/>
                      <w:marRight w:val="0"/>
                      <w:marTop w:val="0"/>
                      <w:marBottom w:val="0"/>
                      <w:divBdr>
                        <w:top w:val="none" w:sz="0" w:space="0" w:color="auto"/>
                        <w:left w:val="none" w:sz="0" w:space="0" w:color="auto"/>
                        <w:bottom w:val="none" w:sz="0" w:space="0" w:color="auto"/>
                        <w:right w:val="none" w:sz="0" w:space="0" w:color="auto"/>
                      </w:divBdr>
                      <w:divsChild>
                        <w:div w:id="972979595">
                          <w:marLeft w:val="0"/>
                          <w:marRight w:val="0"/>
                          <w:marTop w:val="0"/>
                          <w:marBottom w:val="0"/>
                          <w:divBdr>
                            <w:top w:val="none" w:sz="0" w:space="0" w:color="auto"/>
                            <w:left w:val="none" w:sz="0" w:space="0" w:color="auto"/>
                            <w:bottom w:val="none" w:sz="0" w:space="0" w:color="auto"/>
                            <w:right w:val="none" w:sz="0" w:space="0" w:color="auto"/>
                          </w:divBdr>
                          <w:divsChild>
                            <w:div w:id="504396947">
                              <w:marLeft w:val="0"/>
                              <w:marRight w:val="0"/>
                              <w:marTop w:val="0"/>
                              <w:marBottom w:val="0"/>
                              <w:divBdr>
                                <w:top w:val="none" w:sz="0" w:space="0" w:color="auto"/>
                                <w:left w:val="none" w:sz="0" w:space="0" w:color="auto"/>
                                <w:bottom w:val="none" w:sz="0" w:space="0" w:color="auto"/>
                                <w:right w:val="none" w:sz="0" w:space="0" w:color="auto"/>
                              </w:divBdr>
                              <w:divsChild>
                                <w:div w:id="152381223">
                                  <w:marLeft w:val="0"/>
                                  <w:marRight w:val="0"/>
                                  <w:marTop w:val="0"/>
                                  <w:marBottom w:val="0"/>
                                  <w:divBdr>
                                    <w:top w:val="none" w:sz="0" w:space="0" w:color="auto"/>
                                    <w:left w:val="none" w:sz="0" w:space="0" w:color="auto"/>
                                    <w:bottom w:val="none" w:sz="0" w:space="0" w:color="auto"/>
                                    <w:right w:val="none" w:sz="0" w:space="0" w:color="auto"/>
                                  </w:divBdr>
                                  <w:divsChild>
                                    <w:div w:id="1194732577">
                                      <w:marLeft w:val="0"/>
                                      <w:marRight w:val="0"/>
                                      <w:marTop w:val="0"/>
                                      <w:marBottom w:val="0"/>
                                      <w:divBdr>
                                        <w:top w:val="none" w:sz="0" w:space="0" w:color="auto"/>
                                        <w:left w:val="none" w:sz="0" w:space="0" w:color="auto"/>
                                        <w:bottom w:val="none" w:sz="0" w:space="0" w:color="auto"/>
                                        <w:right w:val="none" w:sz="0" w:space="0" w:color="auto"/>
                                      </w:divBdr>
                                      <w:divsChild>
                                        <w:div w:id="1235120892">
                                          <w:marLeft w:val="0"/>
                                          <w:marRight w:val="0"/>
                                          <w:marTop w:val="0"/>
                                          <w:marBottom w:val="0"/>
                                          <w:divBdr>
                                            <w:top w:val="none" w:sz="0" w:space="0" w:color="auto"/>
                                            <w:left w:val="none" w:sz="0" w:space="0" w:color="auto"/>
                                            <w:bottom w:val="none" w:sz="0" w:space="0" w:color="auto"/>
                                            <w:right w:val="none" w:sz="0" w:space="0" w:color="auto"/>
                                          </w:divBdr>
                                          <w:divsChild>
                                            <w:div w:id="1228802017">
                                              <w:marLeft w:val="0"/>
                                              <w:marRight w:val="0"/>
                                              <w:marTop w:val="0"/>
                                              <w:marBottom w:val="0"/>
                                              <w:divBdr>
                                                <w:top w:val="none" w:sz="0" w:space="0" w:color="auto"/>
                                                <w:left w:val="none" w:sz="0" w:space="0" w:color="auto"/>
                                                <w:bottom w:val="none" w:sz="0" w:space="0" w:color="auto"/>
                                                <w:right w:val="none" w:sz="0" w:space="0" w:color="auto"/>
                                              </w:divBdr>
                                              <w:divsChild>
                                                <w:div w:id="1832792456">
                                                  <w:marLeft w:val="0"/>
                                                  <w:marRight w:val="0"/>
                                                  <w:marTop w:val="0"/>
                                                  <w:marBottom w:val="0"/>
                                                  <w:divBdr>
                                                    <w:top w:val="none" w:sz="0" w:space="0" w:color="auto"/>
                                                    <w:left w:val="none" w:sz="0" w:space="0" w:color="auto"/>
                                                    <w:bottom w:val="none" w:sz="0" w:space="0" w:color="auto"/>
                                                    <w:right w:val="none" w:sz="0" w:space="0" w:color="auto"/>
                                                  </w:divBdr>
                                                  <w:divsChild>
                                                    <w:div w:id="35467674">
                                                      <w:marLeft w:val="0"/>
                                                      <w:marRight w:val="0"/>
                                                      <w:marTop w:val="0"/>
                                                      <w:marBottom w:val="0"/>
                                                      <w:divBdr>
                                                        <w:top w:val="none" w:sz="0" w:space="0" w:color="auto"/>
                                                        <w:left w:val="none" w:sz="0" w:space="0" w:color="auto"/>
                                                        <w:bottom w:val="none" w:sz="0" w:space="0" w:color="auto"/>
                                                        <w:right w:val="none" w:sz="0" w:space="0" w:color="auto"/>
                                                      </w:divBdr>
                                                      <w:divsChild>
                                                        <w:div w:id="2049453079">
                                                          <w:marLeft w:val="150"/>
                                                          <w:marRight w:val="150"/>
                                                          <w:marTop w:val="0"/>
                                                          <w:marBottom w:val="0"/>
                                                          <w:divBdr>
                                                            <w:top w:val="none" w:sz="0" w:space="0" w:color="auto"/>
                                                            <w:left w:val="none" w:sz="0" w:space="0" w:color="auto"/>
                                                            <w:bottom w:val="none" w:sz="0" w:space="0" w:color="auto"/>
                                                            <w:right w:val="none" w:sz="0" w:space="0" w:color="auto"/>
                                                          </w:divBdr>
                                                          <w:divsChild>
                                                            <w:div w:id="25840141">
                                                              <w:marLeft w:val="0"/>
                                                              <w:marRight w:val="0"/>
                                                              <w:marTop w:val="0"/>
                                                              <w:marBottom w:val="0"/>
                                                              <w:divBdr>
                                                                <w:top w:val="none" w:sz="0" w:space="0" w:color="auto"/>
                                                                <w:left w:val="none" w:sz="0" w:space="0" w:color="auto"/>
                                                                <w:bottom w:val="none" w:sz="0" w:space="0" w:color="auto"/>
                                                                <w:right w:val="none" w:sz="0" w:space="0" w:color="auto"/>
                                                              </w:divBdr>
                                                              <w:divsChild>
                                                                <w:div w:id="2023243523">
                                                                  <w:marLeft w:val="0"/>
                                                                  <w:marRight w:val="0"/>
                                                                  <w:marTop w:val="0"/>
                                                                  <w:marBottom w:val="0"/>
                                                                  <w:divBdr>
                                                                    <w:top w:val="none" w:sz="0" w:space="0" w:color="auto"/>
                                                                    <w:left w:val="none" w:sz="0" w:space="0" w:color="auto"/>
                                                                    <w:bottom w:val="none" w:sz="0" w:space="0" w:color="auto"/>
                                                                    <w:right w:val="none" w:sz="0" w:space="0" w:color="auto"/>
                                                                  </w:divBdr>
                                                                  <w:divsChild>
                                                                    <w:div w:id="1968268698">
                                                                      <w:marLeft w:val="0"/>
                                                                      <w:marRight w:val="0"/>
                                                                      <w:marTop w:val="0"/>
                                                                      <w:marBottom w:val="360"/>
                                                                      <w:divBdr>
                                                                        <w:top w:val="none" w:sz="0" w:space="0" w:color="auto"/>
                                                                        <w:left w:val="none" w:sz="0" w:space="0" w:color="auto"/>
                                                                        <w:bottom w:val="none" w:sz="0" w:space="0" w:color="auto"/>
                                                                        <w:right w:val="none" w:sz="0" w:space="0" w:color="auto"/>
                                                                      </w:divBdr>
                                                                      <w:divsChild>
                                                                        <w:div w:id="1631129007">
                                                                          <w:marLeft w:val="0"/>
                                                                          <w:marRight w:val="0"/>
                                                                          <w:marTop w:val="0"/>
                                                                          <w:marBottom w:val="0"/>
                                                                          <w:divBdr>
                                                                            <w:top w:val="none" w:sz="0" w:space="0" w:color="auto"/>
                                                                            <w:left w:val="none" w:sz="0" w:space="0" w:color="auto"/>
                                                                            <w:bottom w:val="none" w:sz="0" w:space="0" w:color="auto"/>
                                                                            <w:right w:val="none" w:sz="0" w:space="0" w:color="auto"/>
                                                                          </w:divBdr>
                                                                          <w:divsChild>
                                                                            <w:div w:id="879710333">
                                                                              <w:marLeft w:val="0"/>
                                                                              <w:marRight w:val="0"/>
                                                                              <w:marTop w:val="0"/>
                                                                              <w:marBottom w:val="0"/>
                                                                              <w:divBdr>
                                                                                <w:top w:val="none" w:sz="0" w:space="0" w:color="auto"/>
                                                                                <w:left w:val="none" w:sz="0" w:space="0" w:color="auto"/>
                                                                                <w:bottom w:val="none" w:sz="0" w:space="0" w:color="auto"/>
                                                                                <w:right w:val="none" w:sz="0" w:space="0" w:color="auto"/>
                                                                              </w:divBdr>
                                                                              <w:divsChild>
                                                                                <w:div w:id="564874750">
                                                                                  <w:marLeft w:val="0"/>
                                                                                  <w:marRight w:val="0"/>
                                                                                  <w:marTop w:val="0"/>
                                                                                  <w:marBottom w:val="0"/>
                                                                                  <w:divBdr>
                                                                                    <w:top w:val="none" w:sz="0" w:space="0" w:color="auto"/>
                                                                                    <w:left w:val="none" w:sz="0" w:space="0" w:color="auto"/>
                                                                                    <w:bottom w:val="none" w:sz="0" w:space="0" w:color="auto"/>
                                                                                    <w:right w:val="none" w:sz="0" w:space="0" w:color="auto"/>
                                                                                  </w:divBdr>
                                                                                  <w:divsChild>
                                                                                    <w:div w:id="1368407352">
                                                                                      <w:marLeft w:val="0"/>
                                                                                      <w:marRight w:val="0"/>
                                                                                      <w:marTop w:val="0"/>
                                                                                      <w:marBottom w:val="0"/>
                                                                                      <w:divBdr>
                                                                                        <w:top w:val="none" w:sz="0" w:space="0" w:color="auto"/>
                                                                                        <w:left w:val="none" w:sz="0" w:space="0" w:color="auto"/>
                                                                                        <w:bottom w:val="none" w:sz="0" w:space="0" w:color="auto"/>
                                                                                        <w:right w:val="none" w:sz="0" w:space="0" w:color="auto"/>
                                                                                      </w:divBdr>
                                                                                      <w:divsChild>
                                                                                        <w:div w:id="1156872292">
                                                                                          <w:marLeft w:val="0"/>
                                                                                          <w:marRight w:val="0"/>
                                                                                          <w:marTop w:val="0"/>
                                                                                          <w:marBottom w:val="360"/>
                                                                                          <w:divBdr>
                                                                                            <w:top w:val="none" w:sz="0" w:space="0" w:color="auto"/>
                                                                                            <w:left w:val="none" w:sz="0" w:space="0" w:color="auto"/>
                                                                                            <w:bottom w:val="none" w:sz="0" w:space="0" w:color="auto"/>
                                                                                            <w:right w:val="none" w:sz="0" w:space="0" w:color="auto"/>
                                                                                          </w:divBdr>
                                                                                          <w:divsChild>
                                                                                            <w:div w:id="166743933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cp:lastPrinted>2014-07-21T07:04:00Z</cp:lastPrinted>
  <dcterms:created xsi:type="dcterms:W3CDTF">2013-10-01T09:51:00Z</dcterms:created>
  <dcterms:modified xsi:type="dcterms:W3CDTF">2014-07-21T07:11:00Z</dcterms:modified>
</cp:coreProperties>
</file>