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17122572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96"/>
          <w:szCs w:val="9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B294E">
            <w:trPr>
              <w:trHeight w:val="2880"/>
              <w:jc w:val="center"/>
            </w:trPr>
            <w:tc>
              <w:tcPr>
                <w:tcW w:w="5000" w:type="pct"/>
              </w:tcPr>
              <w:p w:rsidR="00FB294E" w:rsidRDefault="00FB294E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FB294E">
                  <w:rPr>
                    <w:rFonts w:asciiTheme="majorHAnsi" w:eastAsiaTheme="majorEastAsia" w:hAnsiTheme="majorHAnsi" w:cstheme="majorBidi"/>
                    <w:caps/>
                    <w:sz w:val="36"/>
                    <w:szCs w:val="36"/>
                  </w:rPr>
                  <w:t>МУНИЦИПАЛЬНОЕ БЮДЖЕТНОЕ ОБЩЕОБРАЗОВАТЕЛЬНОЕ УЧРЕЖДЕНИЕ ВОЛЬГИНСКАЯ СРЕДНЯЯ ОБЩЕОБРАЗОВАТЕЛЬНАЯ ШКОЛА.</w:t>
                </w:r>
              </w:p>
            </w:tc>
          </w:tr>
          <w:tr w:rsidR="00FB294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8"/>
                  <w:szCs w:val="48"/>
                </w:rPr>
                <w:alias w:val="Название"/>
                <w:id w:val="15524250"/>
                <w:placeholder>
                  <w:docPart w:val="2D0DE6DC6E9A416DB44D68DCA226EAE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294E" w:rsidRDefault="003A3587" w:rsidP="00FB294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Доклад на тему: « Экологическое воспитание младших школьников» учителя начальных классов высшей квалификационной категории</w:t>
                    </w:r>
                  </w:p>
                </w:tc>
              </w:sdtContent>
            </w:sdt>
          </w:tr>
          <w:tr w:rsidR="00FB294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8"/>
                  <w:szCs w:val="48"/>
                </w:rPr>
                <w:alias w:val="Подзаголовок"/>
                <w:id w:val="15524255"/>
                <w:placeholder>
                  <w:docPart w:val="57C82DAA3B6547479CDBC7E4F6C9065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294E" w:rsidRDefault="00FB294E" w:rsidP="00FB294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8"/>
                        <w:szCs w:val="48"/>
                      </w:rPr>
                      <w:t>Томилиной Екатерины Михайловны.</w:t>
                    </w:r>
                  </w:p>
                </w:tc>
              </w:sdtContent>
            </w:sdt>
          </w:tr>
          <w:tr w:rsidR="00FB294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294E" w:rsidRDefault="00FB294E">
                <w:pPr>
                  <w:pStyle w:val="a3"/>
                  <w:jc w:val="center"/>
                </w:pPr>
              </w:p>
            </w:tc>
          </w:tr>
          <w:tr w:rsidR="00FB294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294E" w:rsidRDefault="00FB294E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FB294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294E" w:rsidRDefault="00FB294E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FB294E" w:rsidRDefault="00FB294E"/>
        <w:p w:rsidR="00FB294E" w:rsidRDefault="00FB294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FB294E">
            <w:tc>
              <w:tcPr>
                <w:tcW w:w="5000" w:type="pct"/>
              </w:tcPr>
              <w:p w:rsidR="00FB294E" w:rsidRPr="00D70DB4" w:rsidRDefault="00D70DB4" w:rsidP="00D70DB4">
                <w:pPr>
                  <w:pStyle w:val="a3"/>
                  <w:rPr>
                    <w:sz w:val="48"/>
                    <w:szCs w:val="48"/>
                  </w:rPr>
                </w:pPr>
                <w:r>
                  <w:t xml:space="preserve">                                                                           </w:t>
                </w:r>
                <w:r w:rsidRPr="00D70DB4">
                  <w:rPr>
                    <w:sz w:val="48"/>
                    <w:szCs w:val="48"/>
                  </w:rPr>
                  <w:t>2012</w:t>
                </w:r>
              </w:p>
            </w:tc>
          </w:tr>
        </w:tbl>
        <w:p w:rsidR="00FB294E" w:rsidRDefault="00FB294E"/>
        <w:p w:rsidR="00FB294E" w:rsidRDefault="00FB294E">
          <w:pPr>
            <w:rPr>
              <w:sz w:val="96"/>
              <w:szCs w:val="96"/>
            </w:rPr>
          </w:pPr>
          <w:r>
            <w:rPr>
              <w:sz w:val="96"/>
              <w:szCs w:val="96"/>
            </w:rPr>
            <w:br w:type="page"/>
          </w:r>
        </w:p>
      </w:sdtContent>
    </w:sdt>
    <w:p w:rsidR="000E070B" w:rsidRPr="000C11D2" w:rsidRDefault="00A21FBB">
      <w:pPr>
        <w:rPr>
          <w:sz w:val="40"/>
          <w:szCs w:val="40"/>
        </w:rPr>
      </w:pPr>
      <w:r w:rsidRPr="000C11D2">
        <w:rPr>
          <w:b/>
          <w:sz w:val="40"/>
          <w:szCs w:val="40"/>
        </w:rPr>
        <w:lastRenderedPageBreak/>
        <w:t>Доклад</w:t>
      </w:r>
      <w:r w:rsidRPr="000C11D2">
        <w:rPr>
          <w:sz w:val="40"/>
          <w:szCs w:val="40"/>
        </w:rPr>
        <w:t xml:space="preserve"> учителя средней школы п. Вольгинский</w:t>
      </w:r>
    </w:p>
    <w:p w:rsidR="00A21FBB" w:rsidRDefault="00A21FBB">
      <w:pPr>
        <w:rPr>
          <w:b/>
          <w:sz w:val="48"/>
          <w:szCs w:val="48"/>
        </w:rPr>
      </w:pPr>
      <w:r>
        <w:rPr>
          <w:b/>
          <w:sz w:val="48"/>
          <w:szCs w:val="48"/>
        </w:rPr>
        <w:t>Томилиной Екатерины Михайловны</w:t>
      </w:r>
    </w:p>
    <w:p w:rsidR="00A21FBB" w:rsidRDefault="00A21FBB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Экологическое воспитание младших</w:t>
      </w:r>
    </w:p>
    <w:p w:rsidR="000C11D2" w:rsidRDefault="00A21FBB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</w:t>
      </w:r>
      <w:r w:rsidR="000C11D2">
        <w:rPr>
          <w:b/>
          <w:color w:val="C00000"/>
          <w:sz w:val="48"/>
          <w:szCs w:val="48"/>
        </w:rPr>
        <w:t xml:space="preserve">                      школьников</w:t>
      </w:r>
    </w:p>
    <w:p w:rsidR="00360DF8" w:rsidRPr="00D70DB4" w:rsidRDefault="00CD6AC1">
      <w:pPr>
        <w:rPr>
          <w:color w:val="000000" w:themeColor="text1"/>
          <w:sz w:val="28"/>
          <w:szCs w:val="28"/>
        </w:rPr>
      </w:pPr>
      <w:r w:rsidRPr="00D70DB4">
        <w:rPr>
          <w:b/>
          <w:color w:val="000000" w:themeColor="text1"/>
          <w:sz w:val="28"/>
          <w:szCs w:val="28"/>
        </w:rPr>
        <w:t>Ф</w:t>
      </w:r>
      <w:r w:rsidRPr="00D70DB4">
        <w:rPr>
          <w:color w:val="000000" w:themeColor="text1"/>
          <w:sz w:val="28"/>
          <w:szCs w:val="28"/>
        </w:rPr>
        <w:t>ормирование у детей ответственного отношения к природе – сложный и длительный процесс.Его результатом должно быть не только овладение определёнными знаниями и умениями, а развитие</w:t>
      </w:r>
      <w:r w:rsidR="00734E16" w:rsidRPr="00D70DB4">
        <w:rPr>
          <w:color w:val="000000" w:themeColor="text1"/>
          <w:sz w:val="28"/>
          <w:szCs w:val="28"/>
        </w:rPr>
        <w:t xml:space="preserve"> эмоциональной отзывч</w:t>
      </w:r>
      <w:r w:rsidR="008F4FEB" w:rsidRPr="00D70DB4">
        <w:rPr>
          <w:color w:val="000000" w:themeColor="text1"/>
          <w:sz w:val="28"/>
          <w:szCs w:val="28"/>
        </w:rPr>
        <w:t>ивости,умение  и желание  активно защищать, улучшать, облагораживать природную среду Разумная, деятельная любовь к природе одна из граней любви к Родине. Чтобы ребёнок научился понимать природу, чувствовать её красоту, читать её язык, беречь её богатства, нужно прививать ему эти чувс</w:t>
      </w:r>
      <w:r w:rsidR="008677CC" w:rsidRPr="00D70DB4">
        <w:rPr>
          <w:color w:val="000000" w:themeColor="text1"/>
          <w:sz w:val="28"/>
          <w:szCs w:val="28"/>
        </w:rPr>
        <w:t xml:space="preserve">тва с самого раннего детства – в тот период, когда интерес к окружающей флоре и фауне особенно велик.Поэтому я эту работу начинаю с 1 класса, стараюсь пробудить в детях прежде всего интерес к природе, побуждаю их к наблюдениям за явлениями природы, учу сравнивать, делать выводы. Так, на экскурсиях обращаю внимание детей на разнообразие объектов </w:t>
      </w:r>
      <w:r w:rsidR="00FC79EE" w:rsidRPr="00D70DB4">
        <w:rPr>
          <w:color w:val="000000" w:themeColor="text1"/>
          <w:sz w:val="28"/>
          <w:szCs w:val="28"/>
        </w:rPr>
        <w:t>и явлений природы, учу выделять из многообразия отдельные объекты, находить их отличительные признаки: форма деревьев, цвет коры,форма и величина листьев, особенности внешнего строения цветков и плодов. Например, ранней осенью в тёплый солнечный день обращаю внимание детей на золотисто-жёлтую листву кустарников, багрянец клёна. А поздней осенью особо        п</w:t>
      </w:r>
      <w:r w:rsidR="000E242A" w:rsidRPr="00D70DB4">
        <w:rPr>
          <w:color w:val="000000" w:themeColor="text1"/>
          <w:sz w:val="28"/>
          <w:szCs w:val="28"/>
        </w:rPr>
        <w:t>одчёркиваю, что деревья, когда опадут листья, стоят потускневшие и усталые и выглядят они голыми и беззащитными. Перед экскурсией я стараюсь подобрать стихотворения, даю их детям заучить, и по ходу занятия они читают их. Стихи помогают ребятам дать поэтическое описание природы, обобщить в   образной форме свои наблюд</w:t>
      </w:r>
      <w:r w:rsidR="00DB3266" w:rsidRPr="00D70DB4">
        <w:rPr>
          <w:color w:val="000000" w:themeColor="text1"/>
          <w:sz w:val="28"/>
          <w:szCs w:val="28"/>
        </w:rPr>
        <w:t>ения. Повышению познавательной активности учащихся на экскурсиях, прогулках служат дидактические игры, например( Узнай дерево по листу) или (Что изменилось?), направленные на сравнение увиденного и на воспрои</w:t>
      </w:r>
      <w:r w:rsidR="000D293D" w:rsidRPr="00D70DB4">
        <w:rPr>
          <w:color w:val="000000" w:themeColor="text1"/>
          <w:sz w:val="28"/>
          <w:szCs w:val="28"/>
        </w:rPr>
        <w:t>зведение в памяти того что было. Таким образом знакомлю ребят и с живым  миром и с пернатым населением нашего края, учу детей отличать одних птиц от других,сравнивая их оперение и повадки</w:t>
      </w:r>
      <w:r w:rsidR="00023365" w:rsidRPr="00D70DB4">
        <w:rPr>
          <w:color w:val="000000" w:themeColor="text1"/>
          <w:sz w:val="28"/>
          <w:szCs w:val="28"/>
        </w:rPr>
        <w:t>. Знание отличительных особенностей, повадок, условия обитания объектов природы становятся основой действенного отношения к ним. Так, постоянно довожу до сознания ребят, что птицами надо не только любоваться , но и помогать им выжить, перенести</w:t>
      </w:r>
      <w:r w:rsidR="00B87307" w:rsidRPr="00D70DB4">
        <w:rPr>
          <w:color w:val="000000" w:themeColor="text1"/>
          <w:sz w:val="28"/>
          <w:szCs w:val="28"/>
        </w:rPr>
        <w:t xml:space="preserve"> трудное для них время--- зимние холодные дни. Поэтому мои ученики делают кормушки для птиц, подкармливают их. </w:t>
      </w:r>
      <w:r w:rsidR="00B87307" w:rsidRPr="00D70DB4">
        <w:rPr>
          <w:color w:val="000000" w:themeColor="text1"/>
          <w:sz w:val="28"/>
          <w:szCs w:val="28"/>
        </w:rPr>
        <w:lastRenderedPageBreak/>
        <w:t>Помогают им в этом родители, старшие братья. Сейчас перед учителем встала важная, серьёзная задача: воспитывать гуманное отношение ко всем живому. Как помочь ребёнку побороть неприязнь, к некоторым животным? Заинтересовать</w:t>
      </w:r>
      <w:r w:rsidR="00364237" w:rsidRPr="00D70DB4">
        <w:rPr>
          <w:color w:val="000000" w:themeColor="text1"/>
          <w:sz w:val="28"/>
          <w:szCs w:val="28"/>
        </w:rPr>
        <w:t xml:space="preserve">! Например, обращаю внимание на особые черты этих животных: наблюдение за пауками помогает ответить детям на вопросы: почему паук называется крестовик? Зачем он плетёт сеть-паутину? Какую пользу приносят эти насекомые? В процессе прогулок и экскурсий дети начинают понимать, что недостаточно только восхищаться природой, надо беречь её. Развитие интереса ко всему живому, знание его значения для человека снимает необходимость </w:t>
      </w:r>
      <w:r w:rsidR="00EC0738" w:rsidRPr="00D70DB4">
        <w:rPr>
          <w:color w:val="000000" w:themeColor="text1"/>
          <w:sz w:val="28"/>
          <w:szCs w:val="28"/>
        </w:rPr>
        <w:t>нудных и длительных разъяснений детям правил поведения в природе. Они усваивают естественно в процессе её</w:t>
      </w:r>
      <w:r w:rsidR="00F029A0" w:rsidRPr="00D70DB4">
        <w:rPr>
          <w:color w:val="000000" w:themeColor="text1"/>
          <w:sz w:val="28"/>
          <w:szCs w:val="28"/>
        </w:rPr>
        <w:t xml:space="preserve"> изучения. Начиная с 1 класса, стремлюсь воспитать своих учеников как друзей природы. У нас в классе есть цветоводы, которые</w:t>
      </w:r>
      <w:r w:rsidR="007130D1" w:rsidRPr="00D70DB4">
        <w:rPr>
          <w:color w:val="000000" w:themeColor="text1"/>
          <w:sz w:val="28"/>
          <w:szCs w:val="28"/>
        </w:rPr>
        <w:t xml:space="preserve"> ухаживают за комнатными растениями. Чтобы дети охотно выполняли свои поручения, стараюсь вызвать интерес к растениям. Я знакомлю их с научными и народными названиями растений, с родиной этих растений,</w:t>
      </w:r>
      <w:r w:rsidR="00360DF8" w:rsidRPr="00D70DB4">
        <w:rPr>
          <w:color w:val="000000" w:themeColor="text1"/>
          <w:sz w:val="28"/>
          <w:szCs w:val="28"/>
        </w:rPr>
        <w:t xml:space="preserve"> с условиями их произрастания. Ребята моего класса принимают активное участие в охране окружающей среды. Так, во время экскурсии к реке они увидели сваленные остатки производства и решили обратиться к руководителям окрестных предприятий с просьбой не засорять берега реки. В результате свалка была закрыта.</w:t>
      </w:r>
    </w:p>
    <w:p w:rsidR="00C30173" w:rsidRPr="00D70DB4" w:rsidRDefault="00360DF8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   Воспитываю у детей любовь к родному краю и охране растений и животных не только на уроках по ознакомлению с </w:t>
      </w:r>
      <w:r w:rsidR="006A26E2" w:rsidRPr="00D70DB4">
        <w:rPr>
          <w:color w:val="000000" w:themeColor="text1"/>
          <w:sz w:val="28"/>
          <w:szCs w:val="28"/>
        </w:rPr>
        <w:t xml:space="preserve">природой. На уроках чтения читаем рассказы и стихотворения о природе, дети заучивают загадки и пословицы. Провожу беседы по репродукциям картин замечательных русских </w:t>
      </w:r>
      <w:r w:rsidR="00C30173" w:rsidRPr="00D70DB4">
        <w:rPr>
          <w:color w:val="000000" w:themeColor="text1"/>
          <w:sz w:val="28"/>
          <w:szCs w:val="28"/>
        </w:rPr>
        <w:t>пейзажистов, русских художников. На уроках русского языка составляем и записываем предложения природоведческого содержания о листопаде, снегопаде, о белоствольной берёзке. Дети пишут микросочинения по репродукциям картин.</w:t>
      </w:r>
    </w:p>
    <w:p w:rsidR="001E693E" w:rsidRPr="00D70DB4" w:rsidRDefault="00C30173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  Во 2 и 3 классах дети более глубоко знакомятся с объектами и явлениями природы. Они начинают понимать единство человека  и природы, что человек – совершенное творение природы и он не может существовать вне её.</w:t>
      </w:r>
    </w:p>
    <w:p w:rsidR="001E693E" w:rsidRPr="00D70DB4" w:rsidRDefault="001E693E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>На уроках природоведения тему каждого урока стараюсь связать с охраной окружающей среды, рациональным использованием природных ресурсов. Дети постепенно подходят к осознанию того, что, пользуясь богатствами природы, люди должны помнить о разумном использовании и охране этих богатств.Узнали ребята о значении Красной книги в охране природы.</w:t>
      </w:r>
    </w:p>
    <w:p w:rsidR="00B36092" w:rsidRPr="00D70DB4" w:rsidRDefault="001E693E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 Знания являются основой формирования убеждения учащихся в необходимости заботливого</w:t>
      </w:r>
      <w:r w:rsidR="00B36092" w:rsidRPr="00D70DB4">
        <w:rPr>
          <w:color w:val="000000" w:themeColor="text1"/>
          <w:sz w:val="28"/>
          <w:szCs w:val="28"/>
        </w:rPr>
        <w:t xml:space="preserve"> отношения к богатствам природы. Например, на </w:t>
      </w:r>
      <w:r w:rsidR="00B36092" w:rsidRPr="00D70DB4">
        <w:rPr>
          <w:color w:val="000000" w:themeColor="text1"/>
          <w:sz w:val="28"/>
          <w:szCs w:val="28"/>
        </w:rPr>
        <w:lastRenderedPageBreak/>
        <w:t>уроке по теме «Части растений» знакомлю не только с частями растений, но и говорю о значении каждой части: цветка, плода, корня. Говорю, что люди, собирающие охапками цветы, наносят природе вред. Растения с оборванными цветками не даёт плодов и семян, значит, не оставляет потомства. Большое внимание я уделяю практическим заданиям, всегда стараюсь подкрепить теорию практикой.</w:t>
      </w:r>
    </w:p>
    <w:p w:rsidR="00FB0724" w:rsidRPr="00D70DB4" w:rsidRDefault="00B36092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Свои наблюдения дети заносят в тетради</w:t>
      </w:r>
      <w:r w:rsidR="00FB0724" w:rsidRPr="00D70DB4">
        <w:rPr>
          <w:color w:val="000000" w:themeColor="text1"/>
          <w:sz w:val="28"/>
          <w:szCs w:val="28"/>
        </w:rPr>
        <w:t>. Для экологического воспитания использую многие учебные ситуации.Так, ремонтируя книги, воспитывая в детях бережное отношение к книге, я напоминаю ребятам, что, продлевая жизнь книге, мы тем самым сохраняем леса. Объясняю, что, собирая макулатуру, мы тоже сберегаем лес, 60 кг макулатуры сберегут одно дерево.</w:t>
      </w:r>
    </w:p>
    <w:p w:rsidR="00561B40" w:rsidRPr="00D70DB4" w:rsidRDefault="00FB0724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Воспитанию любви к родному краю, к природе и бережному отношению к ней помогают внеклассные мероприятия. Провожу у</w:t>
      </w:r>
      <w:r w:rsidR="001F3DD5" w:rsidRPr="00D70DB4">
        <w:rPr>
          <w:color w:val="000000" w:themeColor="text1"/>
          <w:sz w:val="28"/>
          <w:szCs w:val="28"/>
        </w:rPr>
        <w:t>тренники: «Охраняй природу – значит охранять Родину»,«Берегите планету», «Золотая осень», Здравствуй, зимушка-зима», «Весна идёт! Весне дорогу!», в которых использую пейзажную лирику, музыку, созвучные темам. Разбудить радостные чувства, восполнить картины природы помогают музыкальные произведения, такие, как «Времена года П. И. Чайковского</w:t>
      </w:r>
      <w:r w:rsidR="00561B40" w:rsidRPr="00D70DB4">
        <w:rPr>
          <w:color w:val="000000" w:themeColor="text1"/>
          <w:sz w:val="28"/>
          <w:szCs w:val="28"/>
        </w:rPr>
        <w:t>, «Утро в лесу».</w:t>
      </w:r>
    </w:p>
    <w:p w:rsidR="0054168A" w:rsidRPr="00D70DB4" w:rsidRDefault="00561B40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Мой класс всегда учавствует </w:t>
      </w:r>
      <w:r w:rsidR="0054168A" w:rsidRPr="00D70DB4">
        <w:rPr>
          <w:color w:val="000000" w:themeColor="text1"/>
          <w:sz w:val="28"/>
          <w:szCs w:val="28"/>
        </w:rPr>
        <w:t>в общественной выставке детского творчества»Природа и фантазия».На выставку готовим поделки из природного материала, составляем букеты.</w:t>
      </w:r>
    </w:p>
    <w:p w:rsidR="00F714D0" w:rsidRPr="00D70DB4" w:rsidRDefault="0054168A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В результате проводимых работ мои ученики активно пропагандируют бережное отношение к окружающей природе.</w:t>
      </w:r>
      <w:r w:rsidR="00F714D0" w:rsidRPr="00D70DB4">
        <w:rPr>
          <w:color w:val="000000" w:themeColor="text1"/>
          <w:sz w:val="28"/>
          <w:szCs w:val="28"/>
        </w:rPr>
        <w:t xml:space="preserve"> Дети научились выращивать цветы из черенков, озеленили класс, вырастили и передали в группы детского сада. </w:t>
      </w:r>
    </w:p>
    <w:p w:rsidR="00F714D0" w:rsidRPr="00D70DB4" w:rsidRDefault="00F714D0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Экологическое воспитание стараюсь осуществлять в тесном контакте с родителями.</w:t>
      </w:r>
    </w:p>
    <w:p w:rsidR="00734E16" w:rsidRPr="00D70DB4" w:rsidRDefault="00F714D0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Таким образом, учитель начальной школы может внести большой вклад в дело воспитании отношения к природе.</w:t>
      </w:r>
      <w:r w:rsidR="00EC0738" w:rsidRPr="00D70D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0E242A" w:rsidRPr="00D70DB4" w:rsidRDefault="0054168A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</w:t>
      </w:r>
    </w:p>
    <w:p w:rsidR="008F4FEB" w:rsidRPr="00D70DB4" w:rsidRDefault="008F4FEB">
      <w:pPr>
        <w:rPr>
          <w:color w:val="000000" w:themeColor="text1"/>
          <w:sz w:val="28"/>
          <w:szCs w:val="28"/>
        </w:rPr>
      </w:pPr>
    </w:p>
    <w:p w:rsidR="00734E16" w:rsidRPr="00D70DB4" w:rsidRDefault="00734E16">
      <w:pPr>
        <w:rPr>
          <w:color w:val="000000" w:themeColor="text1"/>
          <w:sz w:val="28"/>
          <w:szCs w:val="28"/>
        </w:rPr>
      </w:pPr>
      <w:r w:rsidRPr="00D70DB4">
        <w:rPr>
          <w:color w:val="000000" w:themeColor="text1"/>
          <w:sz w:val="28"/>
          <w:szCs w:val="28"/>
        </w:rPr>
        <w:t xml:space="preserve">            </w:t>
      </w:r>
    </w:p>
    <w:p w:rsidR="00A21FBB" w:rsidRDefault="00734E16">
      <w:pPr>
        <w:rPr>
          <w:b/>
          <w:color w:val="C00000"/>
          <w:sz w:val="48"/>
          <w:szCs w:val="48"/>
        </w:rPr>
      </w:pPr>
      <w:r>
        <w:rPr>
          <w:color w:val="000000" w:themeColor="text1"/>
          <w:sz w:val="32"/>
          <w:szCs w:val="32"/>
        </w:rPr>
        <w:t xml:space="preserve">                     </w:t>
      </w:r>
      <w:r w:rsidR="00A21FBB">
        <w:rPr>
          <w:b/>
          <w:color w:val="C00000"/>
          <w:sz w:val="48"/>
          <w:szCs w:val="48"/>
        </w:rPr>
        <w:t xml:space="preserve">                 </w:t>
      </w:r>
    </w:p>
    <w:p w:rsidR="00A21FBB" w:rsidRDefault="00A21FBB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</w:t>
      </w:r>
    </w:p>
    <w:p w:rsidR="00A21FBB" w:rsidRDefault="00A21FBB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lastRenderedPageBreak/>
        <w:t xml:space="preserve">                    </w:t>
      </w:r>
    </w:p>
    <w:p w:rsidR="00A21FBB" w:rsidRPr="00A21FBB" w:rsidRDefault="00A21FBB">
      <w:pPr>
        <w:rPr>
          <w:b/>
          <w:color w:val="C00000"/>
          <w:sz w:val="48"/>
          <w:szCs w:val="48"/>
        </w:rPr>
      </w:pPr>
    </w:p>
    <w:sectPr w:rsidR="00A21FBB" w:rsidRPr="00A21FBB" w:rsidSect="00FB294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1A" w:rsidRDefault="00D66C1A" w:rsidP="00FB294E">
      <w:pPr>
        <w:spacing w:after="0" w:line="240" w:lineRule="auto"/>
      </w:pPr>
      <w:r>
        <w:separator/>
      </w:r>
    </w:p>
  </w:endnote>
  <w:endnote w:type="continuationSeparator" w:id="0">
    <w:p w:rsidR="00D66C1A" w:rsidRDefault="00D66C1A" w:rsidP="00FB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1A" w:rsidRDefault="00D66C1A" w:rsidP="00FB294E">
      <w:pPr>
        <w:spacing w:after="0" w:line="240" w:lineRule="auto"/>
      </w:pPr>
      <w:r>
        <w:separator/>
      </w:r>
    </w:p>
  </w:footnote>
  <w:footnote w:type="continuationSeparator" w:id="0">
    <w:p w:rsidR="00D66C1A" w:rsidRDefault="00D66C1A" w:rsidP="00FB2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B"/>
    <w:rsid w:val="00004E66"/>
    <w:rsid w:val="00023365"/>
    <w:rsid w:val="000C11D2"/>
    <w:rsid w:val="000D293D"/>
    <w:rsid w:val="000E070B"/>
    <w:rsid w:val="000E242A"/>
    <w:rsid w:val="000E7102"/>
    <w:rsid w:val="001E693E"/>
    <w:rsid w:val="001F3DD5"/>
    <w:rsid w:val="00333191"/>
    <w:rsid w:val="00360DF8"/>
    <w:rsid w:val="00364237"/>
    <w:rsid w:val="003A3587"/>
    <w:rsid w:val="00460436"/>
    <w:rsid w:val="0054168A"/>
    <w:rsid w:val="00561B40"/>
    <w:rsid w:val="005F08CB"/>
    <w:rsid w:val="006A26E2"/>
    <w:rsid w:val="006E7FFD"/>
    <w:rsid w:val="007130D1"/>
    <w:rsid w:val="00734E16"/>
    <w:rsid w:val="008677CC"/>
    <w:rsid w:val="008F4FEB"/>
    <w:rsid w:val="00A21FBB"/>
    <w:rsid w:val="00B0265D"/>
    <w:rsid w:val="00B36092"/>
    <w:rsid w:val="00B87307"/>
    <w:rsid w:val="00C30173"/>
    <w:rsid w:val="00CD6AC1"/>
    <w:rsid w:val="00D66C1A"/>
    <w:rsid w:val="00D70DB4"/>
    <w:rsid w:val="00DB3266"/>
    <w:rsid w:val="00EC0738"/>
    <w:rsid w:val="00F029A0"/>
    <w:rsid w:val="00F3199D"/>
    <w:rsid w:val="00F714D0"/>
    <w:rsid w:val="00FB0724"/>
    <w:rsid w:val="00FB294E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9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29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9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29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0DE6DC6E9A416DB44D68DCA226E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017E0-7119-4E46-97D6-806428095C1B}"/>
      </w:docPartPr>
      <w:docPartBody>
        <w:p w:rsidR="00F656D2" w:rsidRDefault="00BA14E7" w:rsidP="00BA14E7">
          <w:pPr>
            <w:pStyle w:val="2D0DE6DC6E9A416DB44D68DCA226EAE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7"/>
    <w:rsid w:val="002D7D58"/>
    <w:rsid w:val="00BA14E7"/>
    <w:rsid w:val="00DE5A73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282E6813674F11811F95EBA1330E15">
    <w:name w:val="92282E6813674F11811F95EBA1330E15"/>
    <w:rsid w:val="00BA14E7"/>
  </w:style>
  <w:style w:type="paragraph" w:customStyle="1" w:styleId="35CF3C2A817947A9B571B6E0B44352DD">
    <w:name w:val="35CF3C2A817947A9B571B6E0B44352DD"/>
    <w:rsid w:val="00BA14E7"/>
  </w:style>
  <w:style w:type="paragraph" w:customStyle="1" w:styleId="2D0DE6DC6E9A416DB44D68DCA226EAE1">
    <w:name w:val="2D0DE6DC6E9A416DB44D68DCA226EAE1"/>
    <w:rsid w:val="00BA14E7"/>
  </w:style>
  <w:style w:type="paragraph" w:customStyle="1" w:styleId="57C82DAA3B6547479CDBC7E4F6C90651">
    <w:name w:val="57C82DAA3B6547479CDBC7E4F6C90651"/>
    <w:rsid w:val="00BA14E7"/>
  </w:style>
  <w:style w:type="paragraph" w:customStyle="1" w:styleId="B4C0A18D80CF47508A6BF921DBCCFF5F">
    <w:name w:val="B4C0A18D80CF47508A6BF921DBCCFF5F"/>
    <w:rsid w:val="00BA14E7"/>
  </w:style>
  <w:style w:type="paragraph" w:customStyle="1" w:styleId="403515C309A443C48A68082A208101ED">
    <w:name w:val="403515C309A443C48A68082A208101ED"/>
    <w:rsid w:val="00BA14E7"/>
  </w:style>
  <w:style w:type="paragraph" w:customStyle="1" w:styleId="D19DBDCF37DE4EF58125E101F283B669">
    <w:name w:val="D19DBDCF37DE4EF58125E101F283B669"/>
    <w:rsid w:val="00BA14E7"/>
  </w:style>
  <w:style w:type="paragraph" w:customStyle="1" w:styleId="CE689C41A4874367BD536F801956965A">
    <w:name w:val="CE689C41A4874367BD536F801956965A"/>
    <w:rsid w:val="00BA14E7"/>
  </w:style>
  <w:style w:type="paragraph" w:customStyle="1" w:styleId="7FF1BABF2FC5445CAA8ECC5A009B805D">
    <w:name w:val="7FF1BABF2FC5445CAA8ECC5A009B805D"/>
    <w:rsid w:val="00BA14E7"/>
  </w:style>
  <w:style w:type="paragraph" w:customStyle="1" w:styleId="49158DD72C1744ABB319B27F472D674C">
    <w:name w:val="49158DD72C1744ABB319B27F472D674C"/>
    <w:rsid w:val="00BA14E7"/>
  </w:style>
  <w:style w:type="paragraph" w:customStyle="1" w:styleId="F1C11C2CF072459389767F0B85024762">
    <w:name w:val="F1C11C2CF072459389767F0B85024762"/>
    <w:rsid w:val="00BA14E7"/>
  </w:style>
  <w:style w:type="paragraph" w:customStyle="1" w:styleId="381FDE5632AB43D18FCD768FFA0AE0AF">
    <w:name w:val="381FDE5632AB43D18FCD768FFA0AE0AF"/>
    <w:rsid w:val="00BA14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282E6813674F11811F95EBA1330E15">
    <w:name w:val="92282E6813674F11811F95EBA1330E15"/>
    <w:rsid w:val="00BA14E7"/>
  </w:style>
  <w:style w:type="paragraph" w:customStyle="1" w:styleId="35CF3C2A817947A9B571B6E0B44352DD">
    <w:name w:val="35CF3C2A817947A9B571B6E0B44352DD"/>
    <w:rsid w:val="00BA14E7"/>
  </w:style>
  <w:style w:type="paragraph" w:customStyle="1" w:styleId="2D0DE6DC6E9A416DB44D68DCA226EAE1">
    <w:name w:val="2D0DE6DC6E9A416DB44D68DCA226EAE1"/>
    <w:rsid w:val="00BA14E7"/>
  </w:style>
  <w:style w:type="paragraph" w:customStyle="1" w:styleId="57C82DAA3B6547479CDBC7E4F6C90651">
    <w:name w:val="57C82DAA3B6547479CDBC7E4F6C90651"/>
    <w:rsid w:val="00BA14E7"/>
  </w:style>
  <w:style w:type="paragraph" w:customStyle="1" w:styleId="B4C0A18D80CF47508A6BF921DBCCFF5F">
    <w:name w:val="B4C0A18D80CF47508A6BF921DBCCFF5F"/>
    <w:rsid w:val="00BA14E7"/>
  </w:style>
  <w:style w:type="paragraph" w:customStyle="1" w:styleId="403515C309A443C48A68082A208101ED">
    <w:name w:val="403515C309A443C48A68082A208101ED"/>
    <w:rsid w:val="00BA14E7"/>
  </w:style>
  <w:style w:type="paragraph" w:customStyle="1" w:styleId="D19DBDCF37DE4EF58125E101F283B669">
    <w:name w:val="D19DBDCF37DE4EF58125E101F283B669"/>
    <w:rsid w:val="00BA14E7"/>
  </w:style>
  <w:style w:type="paragraph" w:customStyle="1" w:styleId="CE689C41A4874367BD536F801956965A">
    <w:name w:val="CE689C41A4874367BD536F801956965A"/>
    <w:rsid w:val="00BA14E7"/>
  </w:style>
  <w:style w:type="paragraph" w:customStyle="1" w:styleId="7FF1BABF2FC5445CAA8ECC5A009B805D">
    <w:name w:val="7FF1BABF2FC5445CAA8ECC5A009B805D"/>
    <w:rsid w:val="00BA14E7"/>
  </w:style>
  <w:style w:type="paragraph" w:customStyle="1" w:styleId="49158DD72C1744ABB319B27F472D674C">
    <w:name w:val="49158DD72C1744ABB319B27F472D674C"/>
    <w:rsid w:val="00BA14E7"/>
  </w:style>
  <w:style w:type="paragraph" w:customStyle="1" w:styleId="F1C11C2CF072459389767F0B85024762">
    <w:name w:val="F1C11C2CF072459389767F0B85024762"/>
    <w:rsid w:val="00BA14E7"/>
  </w:style>
  <w:style w:type="paragraph" w:customStyle="1" w:styleId="381FDE5632AB43D18FCD768FFA0AE0AF">
    <w:name w:val="381FDE5632AB43D18FCD768FFA0AE0AF"/>
    <w:rsid w:val="00BA1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                                     2012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 тему: « Экологическое воспитание младших школьников» учителя начальных классов высшей квалификационной категории </vt:lpstr>
    </vt:vector>
  </TitlesOfParts>
  <Company>МУНИЦИПАЛЬНОЕ БЮДЖЕТНОЕ ОБЩЕОБРАЗОВАТЕЛЬНОЕ УЧРЕЖДЕНИЕ ВОЛЬГИНСКАЯ СРЕДНЯЯ ОБЩЕОБРАЗОВАТЕЛЬНАЯ ШКОЛА.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 « Экологическое воспитание младших школьников» учителя начальных классов высшей квалификационной категории</dc:title>
  <dc:subject>Томилиной Екатерины Михайловны.</dc:subject>
  <dc:creator>Александр</dc:creator>
  <cp:lastModifiedBy>Александр</cp:lastModifiedBy>
  <cp:revision>2</cp:revision>
  <cp:lastPrinted>2012-10-23T17:22:00Z</cp:lastPrinted>
  <dcterms:created xsi:type="dcterms:W3CDTF">2012-11-29T17:19:00Z</dcterms:created>
  <dcterms:modified xsi:type="dcterms:W3CDTF">2012-11-29T17:19:00Z</dcterms:modified>
</cp:coreProperties>
</file>