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6" w:rsidRPr="00ED4F06" w:rsidRDefault="00ED4F06" w:rsidP="00ED4F06">
      <w:pPr>
        <w:jc w:val="center"/>
        <w:rPr>
          <w:b/>
          <w:sz w:val="28"/>
        </w:rPr>
      </w:pPr>
      <w:r w:rsidRPr="00ED4F06">
        <w:rPr>
          <w:b/>
          <w:sz w:val="28"/>
        </w:rPr>
        <w:t>Учебно-методическое пособие</w:t>
      </w:r>
    </w:p>
    <w:p w:rsidR="00ED4F06" w:rsidRPr="00ED4F06" w:rsidRDefault="00ED4F06" w:rsidP="00ED4F06">
      <w:pPr>
        <w:rPr>
          <w:b/>
        </w:rPr>
      </w:pPr>
    </w:p>
    <w:p w:rsidR="00ED4F06" w:rsidRPr="00ED4F06" w:rsidRDefault="00ED4F06" w:rsidP="00ED4F06">
      <w:r w:rsidRPr="00ED4F06">
        <w:t>В данном пособии представлены карточки с заданиями направленные на развитие интеллектуальных способностей у детей младшего школьного возраста.</w:t>
      </w:r>
    </w:p>
    <w:p w:rsidR="00ED4F06" w:rsidRPr="00ED4F06" w:rsidRDefault="00ED4F06" w:rsidP="00ED4F06"/>
    <w:p w:rsidR="00ED4F06" w:rsidRPr="00ED4F06" w:rsidRDefault="00ED4F06" w:rsidP="00ED4F06">
      <w:pPr>
        <w:rPr>
          <w:u w:val="single"/>
        </w:rPr>
      </w:pPr>
      <w:r w:rsidRPr="00ED4F06">
        <w:rPr>
          <w:u w:val="single"/>
        </w:rPr>
        <w:t>1.Формирование способностей выделять существенные признаки предметов.</w:t>
      </w:r>
    </w:p>
    <w:p w:rsidR="00ED4F06" w:rsidRPr="00ED4F06" w:rsidRDefault="00ED4F06" w:rsidP="00ED4F06">
      <w:r w:rsidRPr="00ED4F06">
        <w:t xml:space="preserve">   Существенные признаки – это такие признаки, каждый из которых, взятый отдельно, необходим, а все вместе достаточны, чтобы с их помощью можно было отличить данный предмет от всех остальных.</w:t>
      </w:r>
    </w:p>
    <w:p w:rsidR="00ED4F06" w:rsidRPr="00ED4F06" w:rsidRDefault="00ED4F06" w:rsidP="00ED4F06">
      <w:r w:rsidRPr="00ED4F06">
        <w:t xml:space="preserve">   Школьникам предлагается ряд слов, в каждом из которых пять даётся в скобках, а одно перед ним. Ребята должны выделить два слова, наиболее существенных для слова перед скобками. </w:t>
      </w:r>
    </w:p>
    <w:p w:rsidR="00ED4F06" w:rsidRPr="00ED4F06" w:rsidRDefault="00ED4F06" w:rsidP="00ED4F06"/>
    <w:tbl>
      <w:tblPr>
        <w:tblStyle w:val="a7"/>
        <w:tblW w:w="0" w:type="auto"/>
        <w:tblLook w:val="01E0"/>
      </w:tblPr>
      <w:tblGrid>
        <w:gridCol w:w="4785"/>
        <w:gridCol w:w="4786"/>
      </w:tblGrid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pPr>
              <w:jc w:val="center"/>
            </w:pPr>
            <w:r w:rsidRPr="00ED4F06">
              <w:t>Слова</w:t>
            </w:r>
          </w:p>
        </w:tc>
        <w:tc>
          <w:tcPr>
            <w:tcW w:w="4786" w:type="dxa"/>
          </w:tcPr>
          <w:p w:rsidR="00ED4F06" w:rsidRPr="00ED4F06" w:rsidRDefault="00ED4F06" w:rsidP="006B2FD3">
            <w:pPr>
              <w:jc w:val="center"/>
            </w:pPr>
            <w:r w:rsidRPr="00ED4F06">
              <w:t>Ответы</w:t>
            </w:r>
          </w:p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1.Сад (растение, садовник, собака, забор, земля)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2. Река (берег, рыба, тина, рыболов, вода)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3. Куб (углы, чертёж, сторона, камень, дерево)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4. Чтение (глаза, книга, картина, печать, слово)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5. Игра (шахматы, игроки, штрафы, правила, наказания)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6. Лес (лист, яблоня, охотник, дерево, кустарник)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7. Город (автомобиль, здание, толпа, улица, велосипед)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8. Кольцо (диаметр, проба, округлость, печать, алмаз)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9. Пение (звон, голос, искусство, мелодия, аплодисменты</w:t>
            </w:r>
            <w:proofErr w:type="gramStart"/>
            <w:r w:rsidRPr="00ED4F06">
              <w:t>,)</w:t>
            </w:r>
            <w:proofErr w:type="gramEnd"/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10. Больница (сад, врач, помещение, радио, больные)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11. Любовь (розы, чувство, человек, город, природа)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12. Война (самолёт, пушки, сражения, солдаты, ружья)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 xml:space="preserve">13. Спорт (мебель, оркестр, состязание, победа, стадион) </w:t>
            </w:r>
          </w:p>
        </w:tc>
        <w:tc>
          <w:tcPr>
            <w:tcW w:w="4786" w:type="dxa"/>
          </w:tcPr>
          <w:p w:rsidR="00ED4F06" w:rsidRPr="00ED4F06" w:rsidRDefault="00ED4F06" w:rsidP="006B2FD3"/>
        </w:tc>
      </w:tr>
    </w:tbl>
    <w:p w:rsidR="00ED4F06" w:rsidRPr="00ED4F06" w:rsidRDefault="00ED4F06" w:rsidP="00ED4F06"/>
    <w:p w:rsidR="00ED4F06" w:rsidRPr="00ED4F06" w:rsidRDefault="00ED4F06" w:rsidP="00ED4F06">
      <w:proofErr w:type="gramStart"/>
      <w:r w:rsidRPr="00ED4F06">
        <w:rPr>
          <w:b/>
        </w:rPr>
        <w:t>Ответы</w:t>
      </w:r>
      <w:r w:rsidRPr="00ED4F06">
        <w:t>: растение, земля; берег, вода; углы, сторона; глаза, печать; игроки, правила; дерево, кустарник; здание, улица; диаметр, округлость; голос, мелодия; помещение, больные; чувство, человек; сражение, солдаты; состязания, стадион.</w:t>
      </w:r>
      <w:proofErr w:type="gramEnd"/>
    </w:p>
    <w:p w:rsidR="00ED4F06" w:rsidRPr="00ED4F06" w:rsidRDefault="00ED4F06" w:rsidP="00ED4F06">
      <w:r w:rsidRPr="00ED4F06">
        <w:t xml:space="preserve">  Эти задания можно использовать и с диагностической целью. Школьники, которые правильно выполняют задания, умеют выделять существенное, т.е. способны к абстрагированию, выделению главного и могут отвлечься </w:t>
      </w:r>
      <w:proofErr w:type="gramStart"/>
      <w:r w:rsidRPr="00ED4F06">
        <w:t>от</w:t>
      </w:r>
      <w:proofErr w:type="gramEnd"/>
      <w:r w:rsidRPr="00ED4F06">
        <w:t xml:space="preserve"> второстепенного.</w:t>
      </w:r>
    </w:p>
    <w:p w:rsidR="00ED4F06" w:rsidRPr="00ED4F06" w:rsidRDefault="00ED4F06" w:rsidP="00ED4F06"/>
    <w:p w:rsidR="0087527E" w:rsidRDefault="0087527E" w:rsidP="00ED4F06">
      <w:pPr>
        <w:rPr>
          <w:u w:val="single"/>
        </w:rPr>
      </w:pPr>
    </w:p>
    <w:p w:rsidR="0087527E" w:rsidRDefault="0087527E" w:rsidP="00ED4F06">
      <w:pPr>
        <w:rPr>
          <w:u w:val="single"/>
        </w:rPr>
      </w:pPr>
    </w:p>
    <w:p w:rsidR="0087527E" w:rsidRDefault="0087527E" w:rsidP="00ED4F06">
      <w:pPr>
        <w:rPr>
          <w:u w:val="single"/>
        </w:rPr>
      </w:pPr>
    </w:p>
    <w:p w:rsidR="0087527E" w:rsidRDefault="0087527E" w:rsidP="00ED4F06">
      <w:pPr>
        <w:rPr>
          <w:u w:val="single"/>
        </w:rPr>
      </w:pPr>
    </w:p>
    <w:p w:rsidR="0087527E" w:rsidRDefault="0087527E" w:rsidP="00ED4F06">
      <w:pPr>
        <w:rPr>
          <w:u w:val="single"/>
        </w:rPr>
      </w:pPr>
    </w:p>
    <w:p w:rsidR="00ED4F06" w:rsidRPr="00ED4F06" w:rsidRDefault="00ED4F06" w:rsidP="00ED4F06">
      <w:r w:rsidRPr="00ED4F06">
        <w:rPr>
          <w:u w:val="single"/>
        </w:rPr>
        <w:lastRenderedPageBreak/>
        <w:t>2.Упражнения и игры для формирования умения выбирать основание для классификации</w:t>
      </w:r>
      <w:r w:rsidRPr="00ED4F06">
        <w:t>.</w:t>
      </w:r>
    </w:p>
    <w:p w:rsidR="00ED4F06" w:rsidRPr="00ED4F06" w:rsidRDefault="00ED4F06" w:rsidP="00ED4F06"/>
    <w:tbl>
      <w:tblPr>
        <w:tblStyle w:val="a7"/>
        <w:tblW w:w="0" w:type="auto"/>
        <w:tblLook w:val="01E0"/>
      </w:tblPr>
      <w:tblGrid>
        <w:gridCol w:w="4696"/>
        <w:gridCol w:w="4875"/>
      </w:tblGrid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pPr>
              <w:jc w:val="center"/>
            </w:pPr>
            <w:r w:rsidRPr="00ED4F06">
              <w:t>Задание</w:t>
            </w:r>
          </w:p>
        </w:tc>
        <w:tc>
          <w:tcPr>
            <w:tcW w:w="4786" w:type="dxa"/>
          </w:tcPr>
          <w:p w:rsidR="00ED4F06" w:rsidRPr="00ED4F06" w:rsidRDefault="00ED4F06" w:rsidP="006B2FD3">
            <w:pPr>
              <w:jc w:val="center"/>
            </w:pPr>
            <w:r w:rsidRPr="00ED4F06">
              <w:t>Ответ</w:t>
            </w:r>
          </w:p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1.Прочитайте слова каждого столбика. Что послужило основанием для такого разделения слов. Выбери правильный ответ.</w:t>
            </w:r>
          </w:p>
          <w:p w:rsidR="00ED4F06" w:rsidRPr="00ED4F06" w:rsidRDefault="00ED4F06" w:rsidP="006B2FD3"/>
          <w:p w:rsidR="00ED4F06" w:rsidRPr="00ED4F06" w:rsidRDefault="00ED4F06" w:rsidP="006B2FD3">
            <w:r w:rsidRPr="00ED4F06">
              <w:t>Кошка              Окно                   Молоток</w:t>
            </w:r>
          </w:p>
          <w:p w:rsidR="00ED4F06" w:rsidRPr="00ED4F06" w:rsidRDefault="00ED4F06" w:rsidP="006B2FD3">
            <w:r w:rsidRPr="00ED4F06">
              <w:t>Брошь               Яблоко              Дом</w:t>
            </w:r>
          </w:p>
          <w:p w:rsidR="00ED4F06" w:rsidRPr="00ED4F06" w:rsidRDefault="00ED4F06" w:rsidP="006B2FD3">
            <w:r w:rsidRPr="00ED4F06">
              <w:t>Мышь              Крыльцо            Нож</w:t>
            </w:r>
          </w:p>
          <w:p w:rsidR="00ED4F06" w:rsidRPr="00ED4F06" w:rsidRDefault="00ED4F06" w:rsidP="006B2FD3">
            <w:r w:rsidRPr="00ED4F06">
              <w:t>Доска                Ведро                 Цветок</w:t>
            </w:r>
          </w:p>
        </w:tc>
        <w:tc>
          <w:tcPr>
            <w:tcW w:w="4786" w:type="dxa"/>
          </w:tcPr>
          <w:p w:rsidR="00ED4F06" w:rsidRPr="00ED4F06" w:rsidRDefault="00ED4F06" w:rsidP="006B2FD3">
            <w:r w:rsidRPr="00ED4F06">
              <w:t>а) слова сгруппированы по числу бу</w:t>
            </w:r>
            <w:proofErr w:type="gramStart"/>
            <w:r w:rsidRPr="00ED4F06">
              <w:t>кв в сл</w:t>
            </w:r>
            <w:proofErr w:type="gramEnd"/>
            <w:r w:rsidRPr="00ED4F06">
              <w:t>ове;</w:t>
            </w:r>
          </w:p>
          <w:p w:rsidR="00ED4F06" w:rsidRPr="00ED4F06" w:rsidRDefault="00ED4F06" w:rsidP="006B2FD3">
            <w:r w:rsidRPr="00ED4F06">
              <w:t>б) слова сгруппированы по родам;</w:t>
            </w:r>
          </w:p>
          <w:p w:rsidR="00ED4F06" w:rsidRPr="00ED4F06" w:rsidRDefault="00ED4F06" w:rsidP="006B2FD3">
            <w:r w:rsidRPr="00ED4F06">
              <w:t>в) слова сгруппированы по числу слогов в словах.</w:t>
            </w:r>
          </w:p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pPr>
              <w:rPr>
                <w:b/>
              </w:rPr>
            </w:pPr>
            <w:r w:rsidRPr="00ED4F06">
              <w:t xml:space="preserve">2. </w:t>
            </w:r>
            <w:proofErr w:type="gramStart"/>
            <w:r w:rsidRPr="00ED4F06">
              <w:t xml:space="preserve">Слова: ландыш, одуванчик, малина, смородина, колокольчик, крыжовник, клубника, гвоздика – </w:t>
            </w:r>
            <w:r w:rsidRPr="00ED4F06">
              <w:rPr>
                <w:b/>
              </w:rPr>
              <w:t>раздели на группы.</w:t>
            </w:r>
            <w:proofErr w:type="gramEnd"/>
          </w:p>
          <w:p w:rsidR="00ED4F06" w:rsidRPr="00ED4F06" w:rsidRDefault="00ED4F06" w:rsidP="006B2FD3">
            <w:r w:rsidRPr="00ED4F06">
              <w:t>Укажи основание для классификации</w:t>
            </w:r>
          </w:p>
        </w:tc>
        <w:tc>
          <w:tcPr>
            <w:tcW w:w="4786" w:type="dxa"/>
          </w:tcPr>
          <w:p w:rsidR="00ED4F06" w:rsidRPr="00ED4F06" w:rsidRDefault="00ED4F06" w:rsidP="006B2FD3">
            <w:r w:rsidRPr="00ED4F06">
              <w:t>Основание:_____________________________</w:t>
            </w:r>
          </w:p>
          <w:p w:rsidR="00ED4F06" w:rsidRPr="00ED4F06" w:rsidRDefault="00ED4F06" w:rsidP="006B2FD3">
            <w:r w:rsidRPr="00ED4F06">
              <w:t>Группы:</w:t>
            </w:r>
          </w:p>
          <w:p w:rsidR="00ED4F06" w:rsidRPr="00ED4F06" w:rsidRDefault="00ED4F06" w:rsidP="006B2FD3">
            <w:pPr>
              <w:numPr>
                <w:ilvl w:val="0"/>
                <w:numId w:val="1"/>
              </w:numPr>
            </w:pPr>
            <w:r w:rsidRPr="00ED4F06">
              <w:t>2.</w:t>
            </w:r>
          </w:p>
          <w:p w:rsidR="00ED4F06" w:rsidRPr="00ED4F06" w:rsidRDefault="00ED4F06" w:rsidP="006B2FD3">
            <w:r w:rsidRPr="00ED4F06">
              <w:t>______________________________________</w:t>
            </w:r>
          </w:p>
          <w:p w:rsidR="00ED4F06" w:rsidRPr="00ED4F06" w:rsidRDefault="00ED4F06" w:rsidP="006B2FD3">
            <w:r w:rsidRPr="00ED4F06">
              <w:t>______________________________________</w:t>
            </w:r>
          </w:p>
          <w:p w:rsidR="00ED4F06" w:rsidRPr="00ED4F06" w:rsidRDefault="00ED4F06" w:rsidP="006B2FD3">
            <w:r w:rsidRPr="00ED4F06">
              <w:t>______________________________________</w:t>
            </w:r>
          </w:p>
          <w:p w:rsidR="00ED4F06" w:rsidRPr="00ED4F06" w:rsidRDefault="00ED4F06" w:rsidP="006B2FD3">
            <w:r w:rsidRPr="00ED4F06">
              <w:t>______________________________________</w:t>
            </w: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 xml:space="preserve">3. </w:t>
            </w:r>
            <w:proofErr w:type="gramStart"/>
            <w:r w:rsidRPr="00ED4F06">
              <w:t>Чем похожи следующие слова: утюг, вьюга, палка, часы, лампа, стакан, диван.</w:t>
            </w:r>
            <w:proofErr w:type="gramEnd"/>
          </w:p>
          <w:p w:rsidR="00ED4F06" w:rsidRPr="00ED4F06" w:rsidRDefault="00ED4F06" w:rsidP="006B2FD3">
            <w:r w:rsidRPr="00ED4F06">
              <w:t>Выбери правильный ответ.</w:t>
            </w:r>
          </w:p>
          <w:p w:rsidR="00ED4F06" w:rsidRPr="00ED4F06" w:rsidRDefault="00ED4F06" w:rsidP="006B2FD3"/>
        </w:tc>
        <w:tc>
          <w:tcPr>
            <w:tcW w:w="4786" w:type="dxa"/>
          </w:tcPr>
          <w:p w:rsidR="00ED4F06" w:rsidRPr="00ED4F06" w:rsidRDefault="00ED4F06" w:rsidP="006B2FD3">
            <w:r w:rsidRPr="00ED4F06">
              <w:t>а) в этих словах одинаковое количество букв;</w:t>
            </w:r>
          </w:p>
          <w:p w:rsidR="00ED4F06" w:rsidRPr="00ED4F06" w:rsidRDefault="00ED4F06" w:rsidP="006B2FD3">
            <w:r w:rsidRPr="00ED4F06">
              <w:t>б) эти слова все мужского рода;</w:t>
            </w:r>
          </w:p>
          <w:p w:rsidR="00ED4F06" w:rsidRPr="00ED4F06" w:rsidRDefault="00ED4F06" w:rsidP="006B2FD3">
            <w:r w:rsidRPr="00ED4F06">
              <w:t>в) эти слова все мужского рода;</w:t>
            </w:r>
          </w:p>
          <w:p w:rsidR="00ED4F06" w:rsidRPr="00ED4F06" w:rsidRDefault="00ED4F06" w:rsidP="006B2FD3">
            <w:r w:rsidRPr="00ED4F06">
              <w:t>г) эти слова все состоят из двух слогов.</w:t>
            </w:r>
          </w:p>
        </w:tc>
      </w:tr>
      <w:tr w:rsidR="00ED4F06" w:rsidRPr="00ED4F06" w:rsidTr="006B2FD3">
        <w:tc>
          <w:tcPr>
            <w:tcW w:w="4785" w:type="dxa"/>
          </w:tcPr>
          <w:p w:rsidR="00ED4F06" w:rsidRPr="00ED4F06" w:rsidRDefault="00ED4F06" w:rsidP="006B2FD3">
            <w:r w:rsidRPr="00ED4F06">
              <w:t>4. Ответь на вопрос, что послужило основанием для такого разделения слов.</w:t>
            </w:r>
          </w:p>
          <w:p w:rsidR="00ED4F06" w:rsidRPr="00ED4F06" w:rsidRDefault="00ED4F06" w:rsidP="006B2FD3">
            <w:r w:rsidRPr="00ED4F06">
              <w:t>Ель          Ландыш         Шиповник</w:t>
            </w:r>
          </w:p>
          <w:p w:rsidR="00ED4F06" w:rsidRPr="00ED4F06" w:rsidRDefault="00ED4F06" w:rsidP="006B2FD3">
            <w:r w:rsidRPr="00ED4F06">
              <w:t>Клён       Колокольчик   Смородина</w:t>
            </w:r>
          </w:p>
          <w:p w:rsidR="00ED4F06" w:rsidRPr="00ED4F06" w:rsidRDefault="00ED4F06" w:rsidP="006B2FD3">
            <w:r w:rsidRPr="00ED4F06">
              <w:t>Берёза     Гвоздика         Орешник</w:t>
            </w:r>
          </w:p>
        </w:tc>
        <w:tc>
          <w:tcPr>
            <w:tcW w:w="4786" w:type="dxa"/>
          </w:tcPr>
          <w:p w:rsidR="00ED4F06" w:rsidRPr="00ED4F06" w:rsidRDefault="00ED4F06" w:rsidP="006B2FD3">
            <w:r w:rsidRPr="00ED4F06">
              <w:t>Основание:___________________________</w:t>
            </w:r>
          </w:p>
          <w:p w:rsidR="00ED4F06" w:rsidRPr="00ED4F06" w:rsidRDefault="00ED4F06" w:rsidP="006B2FD3">
            <w:r w:rsidRPr="00ED4F06">
              <w:t>_____________________________________</w:t>
            </w:r>
          </w:p>
          <w:p w:rsidR="00ED4F06" w:rsidRPr="00ED4F06" w:rsidRDefault="00ED4F06" w:rsidP="006B2FD3">
            <w:r w:rsidRPr="00ED4F06">
              <w:t>_____________________________________</w:t>
            </w:r>
          </w:p>
        </w:tc>
      </w:tr>
    </w:tbl>
    <w:p w:rsidR="00ED4F06" w:rsidRPr="00ED4F06" w:rsidRDefault="00ED4F06" w:rsidP="00ED4F06"/>
    <w:p w:rsidR="00ED4F06" w:rsidRPr="00ED4F06" w:rsidRDefault="00ED4F06" w:rsidP="00ED4F06">
      <w:pPr>
        <w:rPr>
          <w:u w:val="single"/>
        </w:rPr>
      </w:pPr>
      <w:r w:rsidRPr="00ED4F06">
        <w:rPr>
          <w:u w:val="single"/>
        </w:rPr>
        <w:t>3. Формирование умения давать определение понятиям.</w:t>
      </w:r>
    </w:p>
    <w:p w:rsidR="00ED4F06" w:rsidRPr="00ED4F06" w:rsidRDefault="00ED4F06" w:rsidP="00ED4F06">
      <w:r w:rsidRPr="00ED4F06">
        <w:t>Задание, направленное на формирование умения устанавливать последовательность подчинения понятий (ограничений и обобщений понятий)</w:t>
      </w:r>
    </w:p>
    <w:p w:rsidR="00ED4F06" w:rsidRPr="00ED4F06" w:rsidRDefault="00ED4F06" w:rsidP="00ED4F06">
      <w:r w:rsidRPr="00ED4F06">
        <w:t>Даны три понятия, находящиеся в отношении последовательного подчинения, например: растение – кустарник – орешник. Самое узкое понятие, входящее в два других, получает номер 1, самое широкое номер 3.</w:t>
      </w:r>
    </w:p>
    <w:p w:rsidR="00ED4F06" w:rsidRPr="00ED4F06" w:rsidRDefault="00ED4F06" w:rsidP="00ED4F06">
      <w:r w:rsidRPr="00ED4F06">
        <w:t>Например: орешник – 1, кустарник – 2, растение – 3.</w:t>
      </w:r>
    </w:p>
    <w:p w:rsidR="00ED4F06" w:rsidRPr="00ED4F06" w:rsidRDefault="00ED4F06" w:rsidP="00ED4F06">
      <w:r w:rsidRPr="00ED4F06">
        <w:t>*После соответствующего объяснения ученики по образцу должны пронумеровать следующие строчки слов.</w:t>
      </w:r>
    </w:p>
    <w:p w:rsidR="00ED4F06" w:rsidRPr="00ED4F06" w:rsidRDefault="00ED4F06" w:rsidP="00ED4F06"/>
    <w:tbl>
      <w:tblPr>
        <w:tblStyle w:val="a7"/>
        <w:tblW w:w="0" w:type="auto"/>
        <w:tblLook w:val="01E0"/>
      </w:tblPr>
      <w:tblGrid>
        <w:gridCol w:w="648"/>
        <w:gridCol w:w="5580"/>
      </w:tblGrid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№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Группы слов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1.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Обувь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валенки (..), зимняя обувь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2.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Растение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гладиолус (..), цветок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3.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Мебель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стол (..), письменный стол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4.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Житель России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москвич (..), европеец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5.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Лисички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грибы (..), съедобные грибы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6.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Подросток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отличник (..), ученик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7.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Посуда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чашка (..), кофейная чашка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8.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Книга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учебник математики (..), учебник (..)</w:t>
            </w:r>
          </w:p>
        </w:tc>
      </w:tr>
      <w:tr w:rsidR="00ED4F06" w:rsidRPr="00ED4F06" w:rsidTr="006B2FD3">
        <w:tc>
          <w:tcPr>
            <w:tcW w:w="648" w:type="dxa"/>
          </w:tcPr>
          <w:p w:rsidR="00ED4F06" w:rsidRPr="00ED4F06" w:rsidRDefault="00ED4F06" w:rsidP="006B2FD3">
            <w:r w:rsidRPr="00ED4F06">
              <w:t>9.</w:t>
            </w:r>
          </w:p>
        </w:tc>
        <w:tc>
          <w:tcPr>
            <w:tcW w:w="5580" w:type="dxa"/>
          </w:tcPr>
          <w:p w:rsidR="00ED4F06" w:rsidRPr="00ED4F06" w:rsidRDefault="00ED4F06" w:rsidP="006B2FD3">
            <w:r w:rsidRPr="00ED4F06">
              <w:t>Игрушка</w:t>
            </w:r>
            <w:proofErr w:type="gramStart"/>
            <w:r w:rsidRPr="00ED4F06">
              <w:t xml:space="preserve"> (..), </w:t>
            </w:r>
            <w:proofErr w:type="gramEnd"/>
            <w:r w:rsidRPr="00ED4F06">
              <w:t>матрёшка (..), кукла (..)</w:t>
            </w:r>
          </w:p>
        </w:tc>
      </w:tr>
    </w:tbl>
    <w:p w:rsidR="00ED4F06" w:rsidRPr="00ED4F06" w:rsidRDefault="00ED4F06" w:rsidP="00ED4F06"/>
    <w:p w:rsidR="00ED4F06" w:rsidRPr="00ED4F06" w:rsidRDefault="00ED4F06" w:rsidP="00ED4F06">
      <w:pPr>
        <w:pStyle w:val="a8"/>
        <w:numPr>
          <w:ilvl w:val="0"/>
          <w:numId w:val="3"/>
        </w:numPr>
      </w:pPr>
      <w:r w:rsidRPr="00ED4F06">
        <w:t>Задание предлагается в виде таблицы, средний столбец которой заполнен словами. Другие два столбца заполняют дети. В первый столбец помещаются узкие понятия, а в третий – широкие понятия, обобщения тех понятий, которые находятся в среднем столбце.</w:t>
      </w:r>
    </w:p>
    <w:p w:rsidR="00ED4F06" w:rsidRPr="00ED4F06" w:rsidRDefault="00ED4F06" w:rsidP="00ED4F06"/>
    <w:tbl>
      <w:tblPr>
        <w:tblStyle w:val="a7"/>
        <w:tblW w:w="9729" w:type="dxa"/>
        <w:tblLook w:val="01E0"/>
      </w:tblPr>
      <w:tblGrid>
        <w:gridCol w:w="3348"/>
        <w:gridCol w:w="3190"/>
        <w:gridCol w:w="3191"/>
      </w:tblGrid>
      <w:tr w:rsidR="00ED4F06" w:rsidRPr="00ED4F06" w:rsidTr="006B2FD3">
        <w:tc>
          <w:tcPr>
            <w:tcW w:w="3348" w:type="dxa"/>
          </w:tcPr>
          <w:p w:rsidR="00ED4F06" w:rsidRPr="00ED4F06" w:rsidRDefault="00ED4F06" w:rsidP="006B2FD3">
            <w:r w:rsidRPr="00ED4F06">
              <w:t>Узкие понятия</w:t>
            </w:r>
          </w:p>
        </w:tc>
        <w:tc>
          <w:tcPr>
            <w:tcW w:w="3190" w:type="dxa"/>
          </w:tcPr>
          <w:p w:rsidR="00ED4F06" w:rsidRPr="00ED4F06" w:rsidRDefault="00ED4F06" w:rsidP="006B2FD3"/>
        </w:tc>
        <w:tc>
          <w:tcPr>
            <w:tcW w:w="3191" w:type="dxa"/>
          </w:tcPr>
          <w:p w:rsidR="00ED4F06" w:rsidRPr="00ED4F06" w:rsidRDefault="00ED4F06" w:rsidP="006B2FD3">
            <w:r w:rsidRPr="00ED4F06">
              <w:t>Широкие понятия</w:t>
            </w:r>
          </w:p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>
            <w:r w:rsidRPr="00ED4F06">
              <w:t>Прямоугольный треугольник</w:t>
            </w:r>
          </w:p>
        </w:tc>
        <w:tc>
          <w:tcPr>
            <w:tcW w:w="3190" w:type="dxa"/>
          </w:tcPr>
          <w:p w:rsidR="00ED4F06" w:rsidRPr="00ED4F06" w:rsidRDefault="00ED4F06" w:rsidP="006B2FD3">
            <w:r w:rsidRPr="00ED4F06">
              <w:t>Треугольник</w:t>
            </w:r>
          </w:p>
        </w:tc>
        <w:tc>
          <w:tcPr>
            <w:tcW w:w="3191" w:type="dxa"/>
          </w:tcPr>
          <w:p w:rsidR="00ED4F06" w:rsidRPr="00ED4F06" w:rsidRDefault="00ED4F06" w:rsidP="006B2FD3">
            <w:r w:rsidRPr="00ED4F06">
              <w:t>Геометрическая фигура</w:t>
            </w:r>
          </w:p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Домашнее животное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Дикое животное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Полевой цветок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Лесная ягода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Шапка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Зимняя одежда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Учебник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>Стол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  <w:tr w:rsidR="00ED4F06" w:rsidRPr="00ED4F06" w:rsidTr="006B2FD3">
        <w:tc>
          <w:tcPr>
            <w:tcW w:w="3348" w:type="dxa"/>
          </w:tcPr>
          <w:p w:rsidR="00ED4F06" w:rsidRPr="00ED4F06" w:rsidRDefault="00ED4F06" w:rsidP="006B2FD3"/>
        </w:tc>
        <w:tc>
          <w:tcPr>
            <w:tcW w:w="3190" w:type="dxa"/>
          </w:tcPr>
          <w:p w:rsidR="00ED4F06" w:rsidRPr="00ED4F06" w:rsidRDefault="00ED4F06" w:rsidP="006B2FD3">
            <w:r w:rsidRPr="00ED4F06">
              <w:t xml:space="preserve">Мяч </w:t>
            </w:r>
          </w:p>
        </w:tc>
        <w:tc>
          <w:tcPr>
            <w:tcW w:w="3191" w:type="dxa"/>
          </w:tcPr>
          <w:p w:rsidR="00ED4F06" w:rsidRPr="00ED4F06" w:rsidRDefault="00ED4F06" w:rsidP="006B2FD3"/>
        </w:tc>
      </w:tr>
    </w:tbl>
    <w:p w:rsidR="00ED4F06" w:rsidRPr="00ED4F06" w:rsidRDefault="00ED4F06" w:rsidP="00ED4F06">
      <w:pPr>
        <w:ind w:left="360"/>
      </w:pPr>
    </w:p>
    <w:p w:rsidR="00ED4F06" w:rsidRPr="00ED4F06" w:rsidRDefault="00ED4F06" w:rsidP="00ED4F06">
      <w:pPr>
        <w:ind w:left="360"/>
      </w:pPr>
      <w:proofErr w:type="gramStart"/>
      <w:r w:rsidRPr="00ED4F06">
        <w:t>Если дети затрудняются, можно предложить для выполнения этого задания следующие слова: коза, животное, волк, растение, ромашка, черника, ягода, одежда, ушанка, зимнее пальто, головной убор, книга, учебник литературы, письменный стол, мебель, игрушка, баскетбольный мяч.</w:t>
      </w:r>
      <w:proofErr w:type="gramEnd"/>
    </w:p>
    <w:p w:rsidR="00ED4F06" w:rsidRPr="00ED4F06" w:rsidRDefault="00ED4F06" w:rsidP="00ED4F06">
      <w:pPr>
        <w:ind w:left="360"/>
      </w:pPr>
    </w:p>
    <w:p w:rsidR="00ED4F06" w:rsidRPr="00ED4F06" w:rsidRDefault="00ED4F06" w:rsidP="00ED4F06">
      <w:pPr>
        <w:ind w:left="360"/>
        <w:rPr>
          <w:u w:val="single"/>
        </w:rPr>
      </w:pPr>
      <w:r w:rsidRPr="00ED4F06">
        <w:rPr>
          <w:u w:val="single"/>
        </w:rPr>
        <w:t>4.Интеллектуальные игры.</w:t>
      </w:r>
    </w:p>
    <w:p w:rsidR="00ED4F06" w:rsidRPr="00ED4F06" w:rsidRDefault="00ED4F06" w:rsidP="00ED4F06">
      <w:pPr>
        <w:ind w:left="360"/>
        <w:rPr>
          <w:u w:val="single"/>
        </w:rPr>
      </w:pPr>
    </w:p>
    <w:p w:rsidR="00ED4F06" w:rsidRPr="00ED4F06" w:rsidRDefault="00ED4F06" w:rsidP="00ED4F06">
      <w:pPr>
        <w:ind w:left="360"/>
        <w:rPr>
          <w:b/>
        </w:rPr>
      </w:pPr>
      <w:r w:rsidRPr="00ED4F06">
        <w:rPr>
          <w:b/>
        </w:rPr>
        <w:t>а) «Составление предложений»</w:t>
      </w:r>
    </w:p>
    <w:p w:rsidR="00ED4F06" w:rsidRPr="00ED4F06" w:rsidRDefault="00ED4F06" w:rsidP="00ED4F06">
      <w:pPr>
        <w:ind w:left="360"/>
      </w:pPr>
      <w:r w:rsidRPr="00ED4F06">
        <w:t>Эта игра развивает способность устанавливать связи между предметами и явлениями, творчески мыслить, создавать новые целостные образы из разрозненных предметов.</w:t>
      </w:r>
    </w:p>
    <w:p w:rsidR="00ED4F06" w:rsidRPr="00ED4F06" w:rsidRDefault="00ED4F06" w:rsidP="00ED4F06">
      <w:pPr>
        <w:ind w:left="360"/>
      </w:pPr>
      <w:r w:rsidRPr="00ED4F06">
        <w:t>Предлагается три слова, не связанных между собой по смыслу, например «озеро», «карандаш», «медведь». Даётся задание: составь как можно больше предложений, которые бы обязательно включали все эти три слова (можно менять число и падеж этих слов, а также использовать другие слова). Например: «Медведь уронил в озеро карандаш</w:t>
      </w:r>
      <w:proofErr w:type="gramStart"/>
      <w:r w:rsidRPr="00ED4F06">
        <w:t>.»</w:t>
      </w:r>
      <w:proofErr w:type="gramEnd"/>
    </w:p>
    <w:p w:rsidR="00ED4F06" w:rsidRPr="00ED4F06" w:rsidRDefault="00ED4F06" w:rsidP="00ED4F06">
      <w:pPr>
        <w:ind w:left="360"/>
      </w:pPr>
    </w:p>
    <w:tbl>
      <w:tblPr>
        <w:tblStyle w:val="a7"/>
        <w:tblW w:w="0" w:type="auto"/>
        <w:tblLook w:val="01E0"/>
      </w:tblPr>
      <w:tblGrid>
        <w:gridCol w:w="2808"/>
        <w:gridCol w:w="6660"/>
      </w:tblGrid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pPr>
              <w:jc w:val="center"/>
            </w:pPr>
            <w:r w:rsidRPr="00ED4F06">
              <w:t>Слова</w:t>
            </w:r>
          </w:p>
        </w:tc>
        <w:tc>
          <w:tcPr>
            <w:tcW w:w="6660" w:type="dxa"/>
          </w:tcPr>
          <w:p w:rsidR="00ED4F06" w:rsidRPr="00ED4F06" w:rsidRDefault="00ED4F06" w:rsidP="006B2FD3">
            <w:pPr>
              <w:jc w:val="center"/>
            </w:pPr>
            <w:r w:rsidRPr="00ED4F06">
              <w:t>Составленные предложения</w:t>
            </w:r>
          </w:p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1) река, ручка, собака</w:t>
            </w:r>
          </w:p>
        </w:tc>
        <w:tc>
          <w:tcPr>
            <w:tcW w:w="6660" w:type="dxa"/>
          </w:tcPr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2) дерево, тигр, человек</w:t>
            </w:r>
          </w:p>
        </w:tc>
        <w:tc>
          <w:tcPr>
            <w:tcW w:w="6660" w:type="dxa"/>
          </w:tcPr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3) мост, ученик, дом</w:t>
            </w:r>
          </w:p>
        </w:tc>
        <w:tc>
          <w:tcPr>
            <w:tcW w:w="6660" w:type="dxa"/>
          </w:tcPr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>
            <w:r w:rsidRPr="00ED4F06">
              <w:t>_____________________________________________________</w:t>
            </w:r>
          </w:p>
          <w:p w:rsidR="00ED4F06" w:rsidRPr="00ED4F06" w:rsidRDefault="00ED4F06" w:rsidP="006B2FD3"/>
        </w:tc>
      </w:tr>
    </w:tbl>
    <w:p w:rsidR="00ED4F06" w:rsidRPr="00ED4F06" w:rsidRDefault="00ED4F06" w:rsidP="00ED4F06">
      <w:pPr>
        <w:ind w:left="360"/>
      </w:pPr>
    </w:p>
    <w:p w:rsidR="00ED4F06" w:rsidRPr="00ED4F06" w:rsidRDefault="00ED4F06" w:rsidP="00ED4F06">
      <w:pPr>
        <w:ind w:left="360"/>
      </w:pPr>
    </w:p>
    <w:p w:rsidR="00ED4F06" w:rsidRPr="00ED4F06" w:rsidRDefault="00ED4F06" w:rsidP="00ED4F06">
      <w:pPr>
        <w:ind w:left="360"/>
        <w:rPr>
          <w:b/>
        </w:rPr>
      </w:pPr>
      <w:r w:rsidRPr="00ED4F06">
        <w:rPr>
          <w:b/>
        </w:rPr>
        <w:t>б) «Что лишнее?»</w:t>
      </w:r>
    </w:p>
    <w:p w:rsidR="00ED4F06" w:rsidRPr="00ED4F06" w:rsidRDefault="00ED4F06" w:rsidP="00ED4F06">
      <w:pPr>
        <w:ind w:left="360"/>
      </w:pPr>
      <w:r w:rsidRPr="00ED4F06">
        <w:t>Детям предлагаются любые три слова. Задание: из предложенных трёх слов надо оставить только те два, которые имеют в чём-то сходные свойства, а одно слово – «лишнее», оно не обладает этим признаком, поэтому его следует исключить. Следует найти как можно больше вариантов исключения лишнего слова</w:t>
      </w:r>
    </w:p>
    <w:tbl>
      <w:tblPr>
        <w:tblStyle w:val="a7"/>
        <w:tblW w:w="0" w:type="auto"/>
        <w:tblLook w:val="01E0"/>
      </w:tblPr>
      <w:tblGrid>
        <w:gridCol w:w="3528"/>
        <w:gridCol w:w="5940"/>
      </w:tblGrid>
      <w:tr w:rsidR="00ED4F06" w:rsidRPr="00ED4F06" w:rsidTr="006B2FD3">
        <w:tc>
          <w:tcPr>
            <w:tcW w:w="3528" w:type="dxa"/>
          </w:tcPr>
          <w:p w:rsidR="00ED4F06" w:rsidRPr="00ED4F06" w:rsidRDefault="00ED4F06" w:rsidP="006B2FD3">
            <w:pPr>
              <w:jc w:val="center"/>
            </w:pPr>
            <w:r w:rsidRPr="00ED4F06">
              <w:t>Слова</w:t>
            </w:r>
          </w:p>
        </w:tc>
        <w:tc>
          <w:tcPr>
            <w:tcW w:w="5940" w:type="dxa"/>
          </w:tcPr>
          <w:p w:rsidR="00ED4F06" w:rsidRPr="00ED4F06" w:rsidRDefault="00ED4F06" w:rsidP="006B2FD3">
            <w:pPr>
              <w:jc w:val="center"/>
            </w:pPr>
            <w:r w:rsidRPr="00ED4F06">
              <w:t>Лишнее слово. Основание исключения.</w:t>
            </w:r>
          </w:p>
        </w:tc>
      </w:tr>
      <w:tr w:rsidR="00ED4F06" w:rsidRPr="00ED4F06" w:rsidTr="006B2FD3">
        <w:tc>
          <w:tcPr>
            <w:tcW w:w="3528" w:type="dxa"/>
          </w:tcPr>
          <w:p w:rsidR="00ED4F06" w:rsidRPr="00ED4F06" w:rsidRDefault="00ED4F06" w:rsidP="006B2FD3">
            <w:r w:rsidRPr="00ED4F06">
              <w:t>1) птицы, лисица, огурцы</w:t>
            </w:r>
          </w:p>
        </w:tc>
        <w:tc>
          <w:tcPr>
            <w:tcW w:w="594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3528" w:type="dxa"/>
          </w:tcPr>
          <w:p w:rsidR="00ED4F06" w:rsidRPr="00ED4F06" w:rsidRDefault="00ED4F06" w:rsidP="006B2FD3">
            <w:r w:rsidRPr="00ED4F06">
              <w:t>2) собака, помидор, солнце</w:t>
            </w:r>
          </w:p>
        </w:tc>
        <w:tc>
          <w:tcPr>
            <w:tcW w:w="594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3528" w:type="dxa"/>
          </w:tcPr>
          <w:p w:rsidR="00ED4F06" w:rsidRPr="00ED4F06" w:rsidRDefault="00ED4F06" w:rsidP="006B2FD3">
            <w:r w:rsidRPr="00ED4F06">
              <w:t>3)курица, пшеница, подушка</w:t>
            </w:r>
          </w:p>
        </w:tc>
        <w:tc>
          <w:tcPr>
            <w:tcW w:w="594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3528" w:type="dxa"/>
          </w:tcPr>
          <w:p w:rsidR="00ED4F06" w:rsidRPr="00ED4F06" w:rsidRDefault="00ED4F06" w:rsidP="006B2FD3">
            <w:r w:rsidRPr="00ED4F06">
              <w:t>4) гусь, лягушка, тина</w:t>
            </w:r>
          </w:p>
        </w:tc>
        <w:tc>
          <w:tcPr>
            <w:tcW w:w="594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D4F06" w:rsidRPr="00ED4F06" w:rsidRDefault="00ED4F06" w:rsidP="006B2FD3"/>
        </w:tc>
      </w:tr>
    </w:tbl>
    <w:p w:rsidR="00ED4F06" w:rsidRPr="00ED4F06" w:rsidRDefault="00ED4F06" w:rsidP="00ED4F06">
      <w:pPr>
        <w:ind w:left="360"/>
      </w:pPr>
    </w:p>
    <w:p w:rsidR="00ED4F06" w:rsidRPr="00ED4F06" w:rsidRDefault="00ED4F06" w:rsidP="00ED4F06">
      <w:pPr>
        <w:ind w:left="360"/>
        <w:rPr>
          <w:b/>
        </w:rPr>
      </w:pPr>
      <w:r w:rsidRPr="00ED4F06">
        <w:rPr>
          <w:b/>
        </w:rPr>
        <w:t>в) «Поиск предметов, обладающих сходными свойствами»</w:t>
      </w:r>
    </w:p>
    <w:p w:rsidR="00ED4F06" w:rsidRPr="00ED4F06" w:rsidRDefault="00ED4F06" w:rsidP="00ED4F06">
      <w:pPr>
        <w:ind w:left="360"/>
      </w:pPr>
      <w:r w:rsidRPr="00ED4F06">
        <w:t>Называется какой-либо предмет или явление, например, стрекоза. Задание: необходимо написать как можно больше предметов, сходных с названным по каким-либо свойствам, т.е. предметов, являющихся аналогами данного предмета.</w:t>
      </w:r>
    </w:p>
    <w:p w:rsidR="00ED4F06" w:rsidRPr="00ED4F06" w:rsidRDefault="00ED4F06" w:rsidP="00ED4F06">
      <w:pPr>
        <w:ind w:left="360"/>
      </w:pPr>
    </w:p>
    <w:tbl>
      <w:tblPr>
        <w:tblStyle w:val="a7"/>
        <w:tblW w:w="0" w:type="auto"/>
        <w:tblLook w:val="01E0"/>
      </w:tblPr>
      <w:tblGrid>
        <w:gridCol w:w="2808"/>
        <w:gridCol w:w="6660"/>
      </w:tblGrid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pPr>
              <w:jc w:val="center"/>
            </w:pPr>
            <w:r w:rsidRPr="00ED4F06">
              <w:t>Слово</w:t>
            </w:r>
          </w:p>
        </w:tc>
        <w:tc>
          <w:tcPr>
            <w:tcW w:w="6660" w:type="dxa"/>
          </w:tcPr>
          <w:p w:rsidR="00ED4F06" w:rsidRPr="00ED4F06" w:rsidRDefault="00ED4F06" w:rsidP="006B2FD3">
            <w:pPr>
              <w:jc w:val="center"/>
            </w:pPr>
            <w:r w:rsidRPr="00ED4F06">
              <w:t>Аналоги данного предмета</w:t>
            </w:r>
          </w:p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Стрекоза</w:t>
            </w:r>
          </w:p>
        </w:tc>
        <w:tc>
          <w:tcPr>
            <w:tcW w:w="666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Поезд</w:t>
            </w:r>
          </w:p>
        </w:tc>
        <w:tc>
          <w:tcPr>
            <w:tcW w:w="666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Пылесос</w:t>
            </w:r>
          </w:p>
        </w:tc>
        <w:tc>
          <w:tcPr>
            <w:tcW w:w="666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/>
        </w:tc>
      </w:tr>
      <w:tr w:rsidR="00ED4F06" w:rsidRPr="00ED4F06" w:rsidTr="006B2FD3">
        <w:tc>
          <w:tcPr>
            <w:tcW w:w="2808" w:type="dxa"/>
          </w:tcPr>
          <w:p w:rsidR="00ED4F06" w:rsidRPr="00ED4F06" w:rsidRDefault="00ED4F06" w:rsidP="006B2FD3">
            <w:r w:rsidRPr="00ED4F06">
              <w:t>Душ</w:t>
            </w:r>
          </w:p>
        </w:tc>
        <w:tc>
          <w:tcPr>
            <w:tcW w:w="6660" w:type="dxa"/>
          </w:tcPr>
          <w:p w:rsidR="00ED4F06" w:rsidRPr="00ED4F06" w:rsidRDefault="00ED4F06" w:rsidP="006B2FD3"/>
          <w:p w:rsidR="00ED4F06" w:rsidRPr="00ED4F06" w:rsidRDefault="00ED4F06" w:rsidP="006B2F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D4F06" w:rsidRPr="00ED4F06" w:rsidRDefault="00ED4F06" w:rsidP="006B2FD3"/>
        </w:tc>
      </w:tr>
    </w:tbl>
    <w:p w:rsidR="00ED4F06" w:rsidRPr="00ED4F06" w:rsidRDefault="00ED4F06" w:rsidP="00ED4F06">
      <w:pPr>
        <w:ind w:left="360"/>
      </w:pPr>
    </w:p>
    <w:p w:rsidR="00C4158B" w:rsidRPr="00ED4F06" w:rsidRDefault="00ED4F06" w:rsidP="00ED4F06">
      <w:pPr>
        <w:ind w:left="360"/>
      </w:pPr>
      <w:r w:rsidRPr="00ED4F06">
        <w:t xml:space="preserve">Именно в таких, на первый </w:t>
      </w:r>
      <w:proofErr w:type="gramStart"/>
      <w:r w:rsidRPr="00ED4F06">
        <w:t>взгляд</w:t>
      </w:r>
      <w:proofErr w:type="gramEnd"/>
      <w:r w:rsidRPr="00ED4F06">
        <w:t xml:space="preserve"> казалось бы, простых и искусственных, ситуациях развиваются и тренируются некоторые универсальные и всеобщие механизмы и свойства мышления.</w:t>
      </w:r>
    </w:p>
    <w:sectPr w:rsidR="00C4158B" w:rsidRPr="00ED4F06" w:rsidSect="00F3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5B2"/>
    <w:multiLevelType w:val="hybridMultilevel"/>
    <w:tmpl w:val="179C073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31233"/>
    <w:multiLevelType w:val="hybridMultilevel"/>
    <w:tmpl w:val="E2B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3A3E"/>
    <w:multiLevelType w:val="hybridMultilevel"/>
    <w:tmpl w:val="55B69BEC"/>
    <w:lvl w:ilvl="0" w:tplc="93303D76">
      <w:start w:val="1"/>
      <w:numFmt w:val="decimal"/>
      <w:lvlText w:val="%1.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D4F06"/>
    <w:rsid w:val="004847CC"/>
    <w:rsid w:val="0060530B"/>
    <w:rsid w:val="0087527E"/>
    <w:rsid w:val="00C4158B"/>
    <w:rsid w:val="00CF42FA"/>
    <w:rsid w:val="00ED4F06"/>
    <w:rsid w:val="00EE26E1"/>
    <w:rsid w:val="00F3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7CC"/>
    <w:pPr>
      <w:widowControl w:val="0"/>
      <w:jc w:val="center"/>
    </w:pPr>
    <w:rPr>
      <w:b/>
      <w:snapToGrid w:val="0"/>
      <w:sz w:val="44"/>
      <w:szCs w:val="20"/>
    </w:rPr>
  </w:style>
  <w:style w:type="character" w:customStyle="1" w:styleId="a4">
    <w:name w:val="Название Знак"/>
    <w:basedOn w:val="a0"/>
    <w:link w:val="a3"/>
    <w:rsid w:val="004847CC"/>
    <w:rPr>
      <w:b/>
      <w:snapToGrid w:val="0"/>
      <w:sz w:val="44"/>
    </w:rPr>
  </w:style>
  <w:style w:type="paragraph" w:styleId="a5">
    <w:name w:val="Subtitle"/>
    <w:basedOn w:val="a"/>
    <w:link w:val="a6"/>
    <w:qFormat/>
    <w:rsid w:val="004847CC"/>
    <w:pPr>
      <w:widowControl w:val="0"/>
      <w:jc w:val="center"/>
    </w:pPr>
    <w:rPr>
      <w:snapToGrid w:val="0"/>
      <w:szCs w:val="20"/>
      <w:u w:val="single"/>
    </w:rPr>
  </w:style>
  <w:style w:type="character" w:customStyle="1" w:styleId="a6">
    <w:name w:val="Подзаголовок Знак"/>
    <w:basedOn w:val="a0"/>
    <w:link w:val="a5"/>
    <w:rsid w:val="004847CC"/>
    <w:rPr>
      <w:snapToGrid w:val="0"/>
      <w:sz w:val="24"/>
      <w:u w:val="single"/>
    </w:rPr>
  </w:style>
  <w:style w:type="table" w:styleId="a7">
    <w:name w:val="Table Grid"/>
    <w:basedOn w:val="a1"/>
    <w:rsid w:val="00ED4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6227</Characters>
  <Application>Microsoft Office Word</Application>
  <DocSecurity>0</DocSecurity>
  <Lines>51</Lines>
  <Paragraphs>14</Paragraphs>
  <ScaleCrop>false</ScaleCrop>
  <Company>Grizli777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2012-04-24T17:02:00Z</dcterms:created>
  <dcterms:modified xsi:type="dcterms:W3CDTF">2012-04-24T17:02:00Z</dcterms:modified>
</cp:coreProperties>
</file>