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E5" w:rsidRPr="0078675B" w:rsidRDefault="00AC4302" w:rsidP="00AC4302">
      <w:pPr>
        <w:jc w:val="center"/>
        <w:rPr>
          <w:rFonts w:ascii="Times New Roman" w:hAnsi="Times New Roman" w:cs="Times New Roman"/>
          <w:b/>
          <w:sz w:val="36"/>
          <w:szCs w:val="36"/>
        </w:rPr>
      </w:pPr>
      <w:r w:rsidRPr="0078675B">
        <w:rPr>
          <w:rFonts w:ascii="Times New Roman" w:hAnsi="Times New Roman" w:cs="Times New Roman"/>
          <w:b/>
          <w:sz w:val="36"/>
          <w:szCs w:val="36"/>
        </w:rPr>
        <w:t>Как сохранить здоровье школьника?</w:t>
      </w:r>
    </w:p>
    <w:p w:rsidR="00DC246D" w:rsidRPr="00DC246D" w:rsidRDefault="00DC246D" w:rsidP="00DC246D">
      <w:pPr>
        <w:jc w:val="right"/>
        <w:rPr>
          <w:rFonts w:ascii="Times New Roman" w:hAnsi="Times New Roman" w:cs="Times New Roman"/>
          <w:b/>
          <w:i/>
          <w:sz w:val="32"/>
          <w:szCs w:val="32"/>
        </w:rPr>
      </w:pPr>
      <w:r w:rsidRPr="00DC246D">
        <w:rPr>
          <w:rFonts w:ascii="Times New Roman" w:hAnsi="Times New Roman" w:cs="Times New Roman"/>
          <w:b/>
          <w:i/>
          <w:sz w:val="32"/>
          <w:szCs w:val="32"/>
        </w:rPr>
        <w:t xml:space="preserve">«Здоровье до того перевешивает </w:t>
      </w:r>
    </w:p>
    <w:p w:rsidR="00DC246D" w:rsidRPr="00DC246D" w:rsidRDefault="00DC246D" w:rsidP="00DC246D">
      <w:pPr>
        <w:jc w:val="right"/>
        <w:rPr>
          <w:rFonts w:ascii="Times New Roman" w:hAnsi="Times New Roman" w:cs="Times New Roman"/>
          <w:b/>
          <w:i/>
          <w:sz w:val="32"/>
          <w:szCs w:val="32"/>
        </w:rPr>
      </w:pPr>
      <w:r w:rsidRPr="00DC246D">
        <w:rPr>
          <w:rFonts w:ascii="Times New Roman" w:hAnsi="Times New Roman" w:cs="Times New Roman"/>
          <w:b/>
          <w:i/>
          <w:sz w:val="32"/>
          <w:szCs w:val="32"/>
        </w:rPr>
        <w:t xml:space="preserve">                                  все остальные блага, что здоровый нищий</w:t>
      </w:r>
    </w:p>
    <w:p w:rsidR="00DC246D" w:rsidRPr="00DC246D" w:rsidRDefault="00DC246D" w:rsidP="00DC246D">
      <w:pPr>
        <w:jc w:val="right"/>
        <w:rPr>
          <w:rFonts w:ascii="Times New Roman" w:hAnsi="Times New Roman" w:cs="Times New Roman"/>
          <w:b/>
          <w:i/>
          <w:sz w:val="32"/>
          <w:szCs w:val="32"/>
        </w:rPr>
      </w:pPr>
      <w:r w:rsidRPr="00DC246D">
        <w:rPr>
          <w:rFonts w:ascii="Times New Roman" w:hAnsi="Times New Roman" w:cs="Times New Roman"/>
          <w:b/>
          <w:i/>
          <w:sz w:val="32"/>
          <w:szCs w:val="32"/>
        </w:rPr>
        <w:t xml:space="preserve"> счастливее больного короля».</w:t>
      </w:r>
    </w:p>
    <w:p w:rsidR="00DC246D" w:rsidRPr="00DC246D" w:rsidRDefault="00DC246D" w:rsidP="00DC246D">
      <w:pPr>
        <w:jc w:val="right"/>
        <w:rPr>
          <w:rFonts w:ascii="Times New Roman" w:hAnsi="Times New Roman" w:cs="Times New Roman"/>
          <w:b/>
          <w:i/>
          <w:sz w:val="32"/>
          <w:szCs w:val="32"/>
        </w:rPr>
      </w:pPr>
      <w:r w:rsidRPr="00DC246D">
        <w:rPr>
          <w:rFonts w:ascii="Times New Roman" w:hAnsi="Times New Roman" w:cs="Times New Roman"/>
          <w:b/>
          <w:i/>
          <w:sz w:val="32"/>
          <w:szCs w:val="32"/>
        </w:rPr>
        <w:t xml:space="preserve">А. Шопенгауэр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По статистике в период обучения здоровье школьников заметно ухудшается. Если в школу отправляют 70 процентов относительно здоровых детей, то уже к 11 классу их остается всего 30 процентов. Врачи обычно советуют родителям, что делать, чтобы сохранить в нормальном состоянии здоровье их детей. </w:t>
      </w:r>
    </w:p>
    <w:p w:rsidR="00AC4302" w:rsidRPr="00AC4302" w:rsidRDefault="00AC4302" w:rsidP="00AC4302">
      <w:pPr>
        <w:spacing w:after="0" w:line="240" w:lineRule="auto"/>
        <w:rPr>
          <w:rFonts w:ascii="Times New Roman" w:hAnsi="Times New Roman" w:cs="Times New Roman"/>
          <w:sz w:val="32"/>
          <w:szCs w:val="32"/>
        </w:rPr>
      </w:pPr>
    </w:p>
    <w:p w:rsid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Перед поступлением в школу нужно пройти углубленный медицинский осмотр в детской поликлинике, посетить педиатра, окулиста, невропатолога, стоматолога и </w:t>
      </w:r>
      <w:proofErr w:type="spellStart"/>
      <w:r w:rsidRPr="00AC4302">
        <w:rPr>
          <w:rFonts w:ascii="Times New Roman" w:hAnsi="Times New Roman" w:cs="Times New Roman"/>
          <w:sz w:val="32"/>
          <w:szCs w:val="32"/>
        </w:rPr>
        <w:t>лор-врача</w:t>
      </w:r>
      <w:proofErr w:type="spellEnd"/>
      <w:r w:rsidRPr="00AC4302">
        <w:rPr>
          <w:rFonts w:ascii="Times New Roman" w:hAnsi="Times New Roman" w:cs="Times New Roman"/>
          <w:sz w:val="32"/>
          <w:szCs w:val="32"/>
        </w:rPr>
        <w:t>. В конце учебного года рекомендуется обязательно проверить у ребенка зрение, осанку. Если он часто болел простудными заболеваниями, то нужен осмотр педиатра. Очень важно организовывать летом оздоровление ребенка в соответствии с рекомендациями врачей.</w:t>
      </w:r>
    </w:p>
    <w:p w:rsidR="0078675B"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Как известно, все болезни от стрессов. Поэтому сначала надо подумать о том, не испытывает ли ваш ребенок в школе постоянное психологическое напряжение. Ведь именно оно может спровоцировать и неуспеваемость, и даже болезни. </w:t>
      </w:r>
    </w:p>
    <w:p w:rsidR="0078675B" w:rsidRDefault="0078675B" w:rsidP="00AC4302">
      <w:pPr>
        <w:spacing w:after="0" w:line="240" w:lineRule="auto"/>
        <w:ind w:firstLine="708"/>
        <w:rPr>
          <w:rFonts w:ascii="Times New Roman" w:hAnsi="Times New Roman" w:cs="Times New Roman"/>
          <w:sz w:val="32"/>
          <w:szCs w:val="32"/>
        </w:rPr>
      </w:pPr>
    </w:p>
    <w:p w:rsidR="00DC246D"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Как реагировать, если ребенок говорит: </w:t>
      </w:r>
    </w:p>
    <w:p w:rsidR="00AC4302" w:rsidRPr="00DC246D" w:rsidRDefault="00AC4302" w:rsidP="00DC246D">
      <w:pPr>
        <w:pStyle w:val="a3"/>
        <w:numPr>
          <w:ilvl w:val="0"/>
          <w:numId w:val="1"/>
        </w:numPr>
        <w:spacing w:after="0" w:line="240" w:lineRule="auto"/>
        <w:rPr>
          <w:rFonts w:ascii="Times New Roman" w:hAnsi="Times New Roman" w:cs="Times New Roman"/>
          <w:b/>
          <w:sz w:val="32"/>
          <w:szCs w:val="32"/>
        </w:rPr>
      </w:pPr>
      <w:r w:rsidRPr="00DC246D">
        <w:rPr>
          <w:rFonts w:ascii="Times New Roman" w:hAnsi="Times New Roman" w:cs="Times New Roman"/>
          <w:b/>
          <w:sz w:val="32"/>
          <w:szCs w:val="32"/>
        </w:rPr>
        <w:t xml:space="preserve">"Все! Больше в школу не пойду! Мне неинтересно!"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Можно ответить: "А что тебе интересно, расскажи". Ребенок должен понять по вашей реакции на его слова, что вы его услышали и поняли. Ему легче согласиться с неизбежным, когда не приходится доказывать и отстаивать свое право на переживания и мнение.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Можно сказать: "Ты устал, после каникул сразу втянуться в школьную жизнь трудно, я тоже после отпуска не сразу получаю удовольствие от работы, но это пройдет. Я рядом". </w:t>
      </w:r>
    </w:p>
    <w:p w:rsidR="00AC4302" w:rsidRDefault="00AC4302" w:rsidP="00AC4302">
      <w:pPr>
        <w:spacing w:after="0" w:line="240" w:lineRule="auto"/>
        <w:ind w:firstLine="708"/>
        <w:rPr>
          <w:rFonts w:ascii="Times New Roman" w:hAnsi="Times New Roman" w:cs="Times New Roman"/>
          <w:sz w:val="32"/>
          <w:szCs w:val="32"/>
        </w:rPr>
      </w:pPr>
    </w:p>
    <w:p w:rsidR="00DC246D" w:rsidRPr="00AC4302" w:rsidRDefault="00DC246D" w:rsidP="00AC4302">
      <w:pPr>
        <w:spacing w:after="0" w:line="240" w:lineRule="auto"/>
        <w:ind w:firstLine="708"/>
        <w:rPr>
          <w:rFonts w:ascii="Times New Roman" w:hAnsi="Times New Roman" w:cs="Times New Roman"/>
          <w:sz w:val="32"/>
          <w:szCs w:val="32"/>
        </w:rPr>
      </w:pPr>
    </w:p>
    <w:p w:rsidR="00AC4302" w:rsidRPr="00DC246D" w:rsidRDefault="00AC4302" w:rsidP="00DC246D">
      <w:pPr>
        <w:pStyle w:val="a3"/>
        <w:numPr>
          <w:ilvl w:val="0"/>
          <w:numId w:val="1"/>
        </w:numPr>
        <w:spacing w:after="0" w:line="240" w:lineRule="auto"/>
        <w:rPr>
          <w:rFonts w:ascii="Times New Roman" w:hAnsi="Times New Roman" w:cs="Times New Roman"/>
          <w:b/>
          <w:sz w:val="32"/>
          <w:szCs w:val="32"/>
        </w:rPr>
      </w:pPr>
      <w:r w:rsidRPr="00DC246D">
        <w:rPr>
          <w:rFonts w:ascii="Times New Roman" w:hAnsi="Times New Roman" w:cs="Times New Roman"/>
          <w:b/>
          <w:sz w:val="32"/>
          <w:szCs w:val="32"/>
        </w:rPr>
        <w:t xml:space="preserve">"Меня не любят одноклассники!" </w:t>
      </w:r>
    </w:p>
    <w:p w:rsid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Сначала нужно попытаться узнать подробности, а дальше необходимо повернуть разговор так, чтобы обсудить сильные стороны ребенка, его плюсы и показать, что таких, как он, больше нет. Можно привести пример из </w:t>
      </w:r>
      <w:r w:rsidRPr="00AC4302">
        <w:rPr>
          <w:rFonts w:ascii="Times New Roman" w:hAnsi="Times New Roman" w:cs="Times New Roman"/>
          <w:sz w:val="32"/>
          <w:szCs w:val="32"/>
        </w:rPr>
        <w:lastRenderedPageBreak/>
        <w:t xml:space="preserve">своей жизни, о похожем случае, похожих переживаниях и проговорить о том, как вы справились. </w:t>
      </w:r>
    </w:p>
    <w:p w:rsidR="0078675B" w:rsidRPr="00AC4302" w:rsidRDefault="0078675B" w:rsidP="00AC4302">
      <w:pPr>
        <w:spacing w:after="0" w:line="240" w:lineRule="auto"/>
        <w:ind w:firstLine="708"/>
        <w:rPr>
          <w:rFonts w:ascii="Times New Roman" w:hAnsi="Times New Roman" w:cs="Times New Roman"/>
          <w:sz w:val="32"/>
          <w:szCs w:val="32"/>
        </w:rPr>
      </w:pPr>
    </w:p>
    <w:p w:rsidR="00AC4302" w:rsidRPr="00DC246D" w:rsidRDefault="00AC4302" w:rsidP="00DC246D">
      <w:pPr>
        <w:pStyle w:val="a3"/>
        <w:numPr>
          <w:ilvl w:val="0"/>
          <w:numId w:val="1"/>
        </w:numPr>
        <w:spacing w:after="0" w:line="240" w:lineRule="auto"/>
        <w:rPr>
          <w:rFonts w:ascii="Times New Roman" w:hAnsi="Times New Roman" w:cs="Times New Roman"/>
          <w:b/>
          <w:sz w:val="32"/>
          <w:szCs w:val="32"/>
        </w:rPr>
      </w:pPr>
      <w:r w:rsidRPr="00DC246D">
        <w:rPr>
          <w:rFonts w:ascii="Times New Roman" w:hAnsi="Times New Roman" w:cs="Times New Roman"/>
          <w:b/>
          <w:sz w:val="32"/>
          <w:szCs w:val="32"/>
        </w:rPr>
        <w:t xml:space="preserve">"На уроки к этой учительнице ходить не буду! Она мне не нравится (я ее боюсь)!"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Такие школьные ситуации всегда должны рассматриваться с трех сторон - ребенка, родителей и учителя. Часто дети, жалуясь, манипулируют родителями. Поэтому нужно разбираться. Сначала выслушайте ребенка, дайте ему понять, что его чувства вы понимаете и разделяете. Затем спросите у него,  как может выглядеть эта ситуация со стороны учителя. Если бы он был на его месте, то как бы поступил. Спросите, как ребенок сам  видит решение проблемы, если ходить на уроки все равно придется. Дайте ребенку возможность самому проанализировать ситуацию и найти решение.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Если же вы видите, что уроки этого учителя являются стрессом для ребенка на протяжении времени, нужно идти на беседу в школу.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Важно! Дома родители никогда не должны негативно отзываться о школе, учителе.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DC246D" w:rsidRDefault="00AC4302" w:rsidP="00DC246D">
      <w:pPr>
        <w:pStyle w:val="a3"/>
        <w:numPr>
          <w:ilvl w:val="0"/>
          <w:numId w:val="1"/>
        </w:numPr>
        <w:spacing w:after="0" w:line="240" w:lineRule="auto"/>
        <w:rPr>
          <w:rFonts w:ascii="Times New Roman" w:hAnsi="Times New Roman" w:cs="Times New Roman"/>
          <w:b/>
          <w:sz w:val="32"/>
          <w:szCs w:val="32"/>
        </w:rPr>
      </w:pPr>
      <w:r w:rsidRPr="00DC246D">
        <w:rPr>
          <w:rFonts w:ascii="Times New Roman" w:hAnsi="Times New Roman" w:cs="Times New Roman"/>
          <w:b/>
          <w:sz w:val="32"/>
          <w:szCs w:val="32"/>
        </w:rPr>
        <w:t xml:space="preserve">"Вот начнут ставить оценки, и я буду получать только 5!"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Родители делятся на тех, кому важны знания ребенка,  и тех, кому важен внешний результат (оценки).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Говорите ребенку, что оценка - не самоцель, что надо просто учиться и овладевать знаниями, а это значит, что не всегда и не все получится сразу. Нельзя культивировать роль оценки в</w:t>
      </w:r>
      <w:r>
        <w:rPr>
          <w:rFonts w:ascii="Times New Roman" w:hAnsi="Times New Roman" w:cs="Times New Roman"/>
          <w:sz w:val="32"/>
          <w:szCs w:val="32"/>
        </w:rPr>
        <w:t xml:space="preserve"> семье. Кто гонится за "пятеркой</w:t>
      </w:r>
      <w:r w:rsidRPr="00AC4302">
        <w:rPr>
          <w:rFonts w:ascii="Times New Roman" w:hAnsi="Times New Roman" w:cs="Times New Roman"/>
          <w:sz w:val="32"/>
          <w:szCs w:val="32"/>
        </w:rPr>
        <w:t xml:space="preserve">", живет очень в большом стрессе, а детей нужно беречь.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DC246D" w:rsidRDefault="00AC4302" w:rsidP="00DC246D">
      <w:pPr>
        <w:pStyle w:val="a3"/>
        <w:numPr>
          <w:ilvl w:val="0"/>
          <w:numId w:val="1"/>
        </w:numPr>
        <w:spacing w:after="0" w:line="240" w:lineRule="auto"/>
        <w:rPr>
          <w:rFonts w:ascii="Times New Roman" w:hAnsi="Times New Roman" w:cs="Times New Roman"/>
          <w:b/>
          <w:sz w:val="32"/>
          <w:szCs w:val="32"/>
        </w:rPr>
      </w:pPr>
      <w:r w:rsidRPr="00DC246D">
        <w:rPr>
          <w:rFonts w:ascii="Times New Roman" w:hAnsi="Times New Roman" w:cs="Times New Roman"/>
          <w:b/>
          <w:sz w:val="32"/>
          <w:szCs w:val="32"/>
        </w:rPr>
        <w:t>"У меня ничего не получается! У всех "</w:t>
      </w:r>
      <w:r w:rsidR="00DC246D" w:rsidRPr="00DC246D">
        <w:rPr>
          <w:rFonts w:ascii="Times New Roman" w:hAnsi="Times New Roman" w:cs="Times New Roman"/>
          <w:b/>
          <w:sz w:val="32"/>
          <w:szCs w:val="32"/>
        </w:rPr>
        <w:t>пятерки</w:t>
      </w:r>
      <w:r w:rsidRPr="00DC246D">
        <w:rPr>
          <w:rFonts w:ascii="Times New Roman" w:hAnsi="Times New Roman" w:cs="Times New Roman"/>
          <w:b/>
          <w:sz w:val="32"/>
          <w:szCs w:val="32"/>
        </w:rPr>
        <w:t xml:space="preserve">", а я никогда их не получу!"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Нужно сказать, что не всегда и не у всех все получается сразу, это норма жизни. Здесь можно привести примеры из своей школьной жизни. При этом лучше сказать "у тебя все получится",  нежели "не всем быть отличниками". Это будет эффективнее.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DC246D" w:rsidRDefault="00AC4302" w:rsidP="0078675B">
      <w:pPr>
        <w:pStyle w:val="a3"/>
        <w:spacing w:after="0" w:line="240" w:lineRule="auto"/>
        <w:ind w:left="1428"/>
        <w:rPr>
          <w:rFonts w:ascii="Times New Roman" w:hAnsi="Times New Roman" w:cs="Times New Roman"/>
          <w:b/>
          <w:sz w:val="32"/>
          <w:szCs w:val="32"/>
        </w:rPr>
      </w:pPr>
      <w:r w:rsidRPr="00DC246D">
        <w:rPr>
          <w:rFonts w:ascii="Times New Roman" w:hAnsi="Times New Roman" w:cs="Times New Roman"/>
          <w:b/>
          <w:sz w:val="32"/>
          <w:szCs w:val="32"/>
        </w:rPr>
        <w:t xml:space="preserve">Как сохранить зрение?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Уроки в школе, напряженное чтение и письмо, а после занятий не прогулка на свежем воздухе, а мультфильмы по телевизору или игры за </w:t>
      </w:r>
      <w:r w:rsidRPr="00AC4302">
        <w:rPr>
          <w:rFonts w:ascii="Times New Roman" w:hAnsi="Times New Roman" w:cs="Times New Roman"/>
          <w:sz w:val="32"/>
          <w:szCs w:val="32"/>
        </w:rPr>
        <w:lastRenderedPageBreak/>
        <w:t xml:space="preserve">компьютером. Результат предсказуем - у школьников уже к третьему классу начинаются проблемы со здоровьем.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78675B" w:rsidRDefault="00AC4302" w:rsidP="00AC4302">
      <w:pPr>
        <w:spacing w:after="0" w:line="240" w:lineRule="auto"/>
        <w:ind w:firstLine="708"/>
        <w:rPr>
          <w:rFonts w:ascii="Times New Roman" w:hAnsi="Times New Roman" w:cs="Times New Roman"/>
          <w:i/>
          <w:sz w:val="32"/>
          <w:szCs w:val="32"/>
        </w:rPr>
      </w:pPr>
      <w:r w:rsidRPr="0078675B">
        <w:rPr>
          <w:rFonts w:ascii="Times New Roman" w:hAnsi="Times New Roman" w:cs="Times New Roman"/>
          <w:i/>
          <w:sz w:val="32"/>
          <w:szCs w:val="32"/>
        </w:rPr>
        <w:t xml:space="preserve">Чтобы сохранить зрение: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 до 7 лет ребенку вообще не стоит сидеть за компьютером. Ученики 1 - 4 класса могут непрерывно работать за компьютером 15 минут, в 6 - 7 классе - 20 минут.  Важно не экономить на мониторе: он должен быть обязательно жидкокристаллическим, с хорошим  разрешением. Чем хуже монитор, тем быстрее устают глаза;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 младшим школьником можно смотреть телевизор не больше 40 минут в день! Нельзя смотреть телевизор лежа, только сидя на расстоянии 2 - 5,5 м от экрана. Желательно сзади установить подсветку, чтобы снизить контрастность экрана;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 нужно организовать правильное освещение. Свет на рабочий стол должен падать с левой стороны, вечером на столе обязательно должна стоять  лампа (оптимально -  60-ваттная лампочка, покрытая матовым абажуром, которая также ставится с левой стороны). При этом остальная часть комнаты не в полумраке, а тоже освещена. Контраст света может привести к ухудшению зрения у ребенка. Лучше всего отказаться от верхнего освещения и использовать несколько бра, чтобы получить рассеянный свет.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DC246D" w:rsidRDefault="00AC4302" w:rsidP="00AC4302">
      <w:pPr>
        <w:spacing w:after="0" w:line="240" w:lineRule="auto"/>
        <w:ind w:firstLine="708"/>
        <w:rPr>
          <w:rFonts w:ascii="Times New Roman" w:hAnsi="Times New Roman" w:cs="Times New Roman"/>
          <w:i/>
          <w:sz w:val="32"/>
          <w:szCs w:val="32"/>
        </w:rPr>
      </w:pPr>
      <w:r w:rsidRPr="00DC246D">
        <w:rPr>
          <w:rFonts w:ascii="Times New Roman" w:hAnsi="Times New Roman" w:cs="Times New Roman"/>
          <w:i/>
          <w:sz w:val="32"/>
          <w:szCs w:val="32"/>
        </w:rPr>
        <w:t>Самые простые упражнения для глаз</w:t>
      </w:r>
      <w:r w:rsidR="0078675B">
        <w:rPr>
          <w:rFonts w:ascii="Times New Roman" w:hAnsi="Times New Roman" w:cs="Times New Roman"/>
          <w:i/>
          <w:sz w:val="32"/>
          <w:szCs w:val="32"/>
        </w:rPr>
        <w:t>:</w:t>
      </w:r>
      <w:r w:rsidRPr="00DC246D">
        <w:rPr>
          <w:rFonts w:ascii="Times New Roman" w:hAnsi="Times New Roman" w:cs="Times New Roman"/>
          <w:i/>
          <w:sz w:val="32"/>
          <w:szCs w:val="32"/>
        </w:rPr>
        <w:t xml:space="preserve">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Важно: каждые 1 - 2 часа (а для первоклашек - каждые 20 минут) нужно переключать зрение, т.е. смотреть вдаль 5 - 10 минут.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Для снятия зрительного напряжения не менее двух раз в день стоит делать вот такие упражнения: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 сидя на стуле, как можно шире раскрыть глаза, затем крепко их зажмурить - повторить 4 - 5 раз;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 в течение минуты попеременно переводить взгляд с близлежащего объекта на отдаленный. </w:t>
      </w:r>
    </w:p>
    <w:p w:rsidR="00AC4302" w:rsidRPr="00DC246D" w:rsidRDefault="00AC4302" w:rsidP="00AC4302">
      <w:pPr>
        <w:spacing w:after="0" w:line="240" w:lineRule="auto"/>
        <w:ind w:firstLine="708"/>
        <w:rPr>
          <w:rFonts w:ascii="Times New Roman" w:hAnsi="Times New Roman" w:cs="Times New Roman"/>
          <w:i/>
          <w:sz w:val="32"/>
          <w:szCs w:val="32"/>
        </w:rPr>
      </w:pPr>
      <w:r w:rsidRPr="00DC246D">
        <w:rPr>
          <w:rFonts w:ascii="Times New Roman" w:hAnsi="Times New Roman" w:cs="Times New Roman"/>
          <w:i/>
          <w:sz w:val="32"/>
          <w:szCs w:val="32"/>
        </w:rPr>
        <w:t xml:space="preserve">Комплекс упражнений для улучшения зрения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1. Горизонтальные движения глаз: </w:t>
      </w:r>
      <w:proofErr w:type="spellStart"/>
      <w:r w:rsidRPr="00AC4302">
        <w:rPr>
          <w:rFonts w:ascii="Times New Roman" w:hAnsi="Times New Roman" w:cs="Times New Roman"/>
          <w:sz w:val="32"/>
          <w:szCs w:val="32"/>
        </w:rPr>
        <w:t>направо-налево</w:t>
      </w:r>
      <w:proofErr w:type="spellEnd"/>
      <w:r w:rsidRPr="00AC4302">
        <w:rPr>
          <w:rFonts w:ascii="Times New Roman" w:hAnsi="Times New Roman" w:cs="Times New Roman"/>
          <w:sz w:val="32"/>
          <w:szCs w:val="32"/>
        </w:rPr>
        <w:t xml:space="preserve">.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2. Движение глазными яблоками вертикально вверх-вниз.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3. Круговые движения глазами: по часовой стрелке и в противоположном направлении.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4. Интенсивные сжимания и разжимания глаз в быстром темпе.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5. Движение глаз по диагонали: скосить глаза в левый нижний угол, затем по прямой перевести взгляд вверх. Аналогично в противоположном направлении.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6. Сведение глаз к носу. Для этого к переносице поставьте палец и посмотрите на него - глаза легко "соединятся".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7. Частое моргание глазами.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lastRenderedPageBreak/>
        <w:t xml:space="preserve">8. Работа глаз "на расстояние". Подойдите к окну, внимательно посмотрите на близкую, хорошо видимую деталь: ветку дерева, растущего за окном, или на царапинку на стекле. Можно наклеить на стекло крохотный кружок из бумаги. Затем направьте взгляд вдаль, стараясь увидеть максимально удаленные предметы.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Каждое упражнение повторять не менее шести раз.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DC246D" w:rsidRDefault="00AC4302" w:rsidP="0078675B">
      <w:pPr>
        <w:pStyle w:val="a3"/>
        <w:spacing w:after="0" w:line="240" w:lineRule="auto"/>
        <w:ind w:left="1428"/>
        <w:rPr>
          <w:rFonts w:ascii="Times New Roman" w:hAnsi="Times New Roman" w:cs="Times New Roman"/>
          <w:b/>
          <w:sz w:val="32"/>
          <w:szCs w:val="32"/>
        </w:rPr>
      </w:pPr>
      <w:r w:rsidRPr="00DC246D">
        <w:rPr>
          <w:rFonts w:ascii="Times New Roman" w:hAnsi="Times New Roman" w:cs="Times New Roman"/>
          <w:b/>
          <w:sz w:val="32"/>
          <w:szCs w:val="32"/>
        </w:rPr>
        <w:t xml:space="preserve">Правильное питание </w:t>
      </w:r>
    </w:p>
    <w:p w:rsidR="00DC246D" w:rsidRPr="00DC246D" w:rsidRDefault="00DC246D" w:rsidP="00AC4302">
      <w:pPr>
        <w:spacing w:after="0" w:line="240" w:lineRule="auto"/>
        <w:ind w:firstLine="708"/>
        <w:rPr>
          <w:rFonts w:ascii="Times New Roman" w:hAnsi="Times New Roman" w:cs="Times New Roman"/>
          <w:b/>
          <w:sz w:val="32"/>
          <w:szCs w:val="32"/>
        </w:rPr>
      </w:pPr>
    </w:p>
    <w:p w:rsidR="00AC4302" w:rsidRPr="00DC246D" w:rsidRDefault="00AC4302" w:rsidP="00AC4302">
      <w:pPr>
        <w:spacing w:after="0" w:line="240" w:lineRule="auto"/>
        <w:ind w:firstLine="708"/>
        <w:rPr>
          <w:rFonts w:ascii="Times New Roman" w:hAnsi="Times New Roman" w:cs="Times New Roman"/>
          <w:i/>
          <w:sz w:val="32"/>
          <w:szCs w:val="32"/>
        </w:rPr>
      </w:pPr>
      <w:r w:rsidRPr="00DC246D">
        <w:rPr>
          <w:rFonts w:ascii="Times New Roman" w:hAnsi="Times New Roman" w:cs="Times New Roman"/>
          <w:i/>
          <w:sz w:val="32"/>
          <w:szCs w:val="32"/>
        </w:rPr>
        <w:t xml:space="preserve">Хулигана кормим арбузами, рассеянного школьника - мясом! </w:t>
      </w:r>
    </w:p>
    <w:p w:rsidR="00AC4302" w:rsidRPr="00DC246D" w:rsidRDefault="00AC4302" w:rsidP="00AC4302">
      <w:pPr>
        <w:spacing w:after="0" w:line="240" w:lineRule="auto"/>
        <w:ind w:firstLine="708"/>
        <w:rPr>
          <w:rFonts w:ascii="Times New Roman" w:hAnsi="Times New Roman" w:cs="Times New Roman"/>
          <w:i/>
          <w:sz w:val="32"/>
          <w:szCs w:val="32"/>
        </w:rPr>
      </w:pP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Стресс, переутомление и напряженная учеба - все это провоцирует развитие у школьников гастритов и других проблем с желудочно-кишечным трактом.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Что делать, чтобы избежать неприятностей?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 Ребенок обязательно должен завтракать, причем день должен начинаться не только с бутербродов, но и каши.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 Прием пищи должен быть через каждые 3,5 - 4 часа. (Поэтому не забывайте давать ребенку в школу еду. Рассчитывать на то, что школьник купит на карманные деньги что-нибудь полезное для желудка, не стоит. Скорее всего, все ограничится покупкой орешков и напитка.) </w:t>
      </w:r>
    </w:p>
    <w:p w:rsid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 Питание должно быть разнообразным, избегайте </w:t>
      </w:r>
      <w:proofErr w:type="spellStart"/>
      <w:r w:rsidRPr="00AC4302">
        <w:rPr>
          <w:rFonts w:ascii="Times New Roman" w:hAnsi="Times New Roman" w:cs="Times New Roman"/>
          <w:sz w:val="32"/>
          <w:szCs w:val="32"/>
        </w:rPr>
        <w:t>фаст-фуда</w:t>
      </w:r>
      <w:proofErr w:type="spellEnd"/>
      <w:r w:rsidRPr="00AC4302">
        <w:rPr>
          <w:rFonts w:ascii="Times New Roman" w:hAnsi="Times New Roman" w:cs="Times New Roman"/>
          <w:sz w:val="32"/>
          <w:szCs w:val="32"/>
        </w:rPr>
        <w:t xml:space="preserve">! </w:t>
      </w:r>
    </w:p>
    <w:p w:rsidR="00DC246D" w:rsidRPr="00AC4302" w:rsidRDefault="00DC246D" w:rsidP="00AC4302">
      <w:pPr>
        <w:spacing w:after="0" w:line="240" w:lineRule="auto"/>
        <w:ind w:firstLine="708"/>
        <w:rPr>
          <w:rFonts w:ascii="Times New Roman" w:hAnsi="Times New Roman" w:cs="Times New Roman"/>
          <w:sz w:val="32"/>
          <w:szCs w:val="32"/>
        </w:rPr>
      </w:pP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Чем кормить, если школьник… </w:t>
      </w:r>
    </w:p>
    <w:p w:rsidR="00AC4302" w:rsidRPr="00DC246D" w:rsidRDefault="00AC4302" w:rsidP="00AC4302">
      <w:pPr>
        <w:spacing w:after="0" w:line="240" w:lineRule="auto"/>
        <w:ind w:firstLine="708"/>
        <w:rPr>
          <w:rFonts w:ascii="Times New Roman" w:hAnsi="Times New Roman" w:cs="Times New Roman"/>
          <w:b/>
          <w:i/>
          <w:sz w:val="32"/>
          <w:szCs w:val="32"/>
        </w:rPr>
      </w:pPr>
      <w:r w:rsidRPr="00DC246D">
        <w:rPr>
          <w:rFonts w:ascii="Times New Roman" w:hAnsi="Times New Roman" w:cs="Times New Roman"/>
          <w:b/>
          <w:i/>
          <w:sz w:val="32"/>
          <w:szCs w:val="32"/>
        </w:rPr>
        <w:t xml:space="preserve">…агрессивный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Нельзя: колбасы, сосиски, копчености, мясные консервы, в которых есть такие добавки: нитрат калия (Е-252), нитрат натрия (Е-251) и нитрит натрия (Е-250). Они придают изделиям стойкий "мясной" розовый цвет, их количество изготовители строго дозируют, не допуская превышения. Но, накопившись в организме подростка, они могут провоцировать раздражительность и немотивированную агрессию.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Нужно давать: геркулесовую кашу на завтрак (в нее можно добавить ложку пшеничных отрубей). Она очищает организм от всего ненужного, а в пшеничных отрубях много магния, который обладает успокаивающим действием. Много магния и в белой фасоли, шиповнике, пшене, моркови, орехах, арбузах. </w:t>
      </w:r>
    </w:p>
    <w:p w:rsidR="00AC4302" w:rsidRPr="00AC4302" w:rsidRDefault="00AC4302" w:rsidP="00AC4302">
      <w:pPr>
        <w:spacing w:after="0" w:line="240" w:lineRule="auto"/>
        <w:ind w:firstLine="708"/>
        <w:rPr>
          <w:rFonts w:ascii="Times New Roman" w:hAnsi="Times New Roman" w:cs="Times New Roman"/>
          <w:sz w:val="32"/>
          <w:szCs w:val="32"/>
        </w:rPr>
      </w:pPr>
    </w:p>
    <w:p w:rsidR="00AC4302" w:rsidRPr="00DC246D" w:rsidRDefault="00AC4302" w:rsidP="00DC246D">
      <w:pPr>
        <w:spacing w:after="0" w:line="240" w:lineRule="auto"/>
        <w:ind w:firstLine="708"/>
        <w:rPr>
          <w:rFonts w:ascii="Times New Roman" w:hAnsi="Times New Roman" w:cs="Times New Roman"/>
          <w:b/>
          <w:i/>
          <w:sz w:val="32"/>
          <w:szCs w:val="32"/>
        </w:rPr>
      </w:pPr>
      <w:r w:rsidRPr="00DC246D">
        <w:rPr>
          <w:rFonts w:ascii="Times New Roman" w:hAnsi="Times New Roman" w:cs="Times New Roman"/>
          <w:b/>
          <w:i/>
          <w:sz w:val="32"/>
          <w:szCs w:val="32"/>
        </w:rPr>
        <w:t xml:space="preserve">…легковозбудимый, у которого проблемы с засыпанием </w:t>
      </w:r>
    </w:p>
    <w:p w:rsidR="00AC4302" w:rsidRPr="00AC4302" w:rsidRDefault="00AC4302" w:rsidP="00DC246D">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Нужно: идеальный вариант для ужина - индейка. Если есть время, хорошо сделать ее с грецкими орехами. Белое мясо индейки содержит много триптофана и витамина В3, а грецкие орехи дополнят ужин витамином В6. </w:t>
      </w:r>
    </w:p>
    <w:p w:rsidR="00AC4302" w:rsidRPr="00AC4302" w:rsidRDefault="00AC4302" w:rsidP="00DC246D">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Перед сном - чашка горячего молока с медом </w:t>
      </w:r>
    </w:p>
    <w:p w:rsidR="00AC4302" w:rsidRPr="00AC4302" w:rsidRDefault="00AC4302" w:rsidP="00DC246D">
      <w:pPr>
        <w:spacing w:after="0" w:line="240" w:lineRule="auto"/>
        <w:ind w:firstLine="708"/>
        <w:rPr>
          <w:rFonts w:ascii="Times New Roman" w:hAnsi="Times New Roman" w:cs="Times New Roman"/>
          <w:sz w:val="32"/>
          <w:szCs w:val="32"/>
        </w:rPr>
      </w:pPr>
    </w:p>
    <w:p w:rsidR="0078675B" w:rsidRDefault="0078675B" w:rsidP="00DC246D">
      <w:pPr>
        <w:spacing w:after="0" w:line="240" w:lineRule="auto"/>
        <w:ind w:firstLine="708"/>
        <w:rPr>
          <w:rFonts w:ascii="Times New Roman" w:hAnsi="Times New Roman" w:cs="Times New Roman"/>
          <w:b/>
          <w:i/>
          <w:sz w:val="32"/>
          <w:szCs w:val="32"/>
        </w:rPr>
      </w:pPr>
    </w:p>
    <w:p w:rsidR="00AC4302" w:rsidRPr="00DC246D" w:rsidRDefault="00AC4302" w:rsidP="00DC246D">
      <w:pPr>
        <w:spacing w:after="0" w:line="240" w:lineRule="auto"/>
        <w:ind w:firstLine="708"/>
        <w:rPr>
          <w:rFonts w:ascii="Times New Roman" w:hAnsi="Times New Roman" w:cs="Times New Roman"/>
          <w:b/>
          <w:i/>
          <w:sz w:val="32"/>
          <w:szCs w:val="32"/>
        </w:rPr>
      </w:pPr>
      <w:r w:rsidRPr="00DC246D">
        <w:rPr>
          <w:rFonts w:ascii="Times New Roman" w:hAnsi="Times New Roman" w:cs="Times New Roman"/>
          <w:b/>
          <w:i/>
          <w:sz w:val="32"/>
          <w:szCs w:val="32"/>
        </w:rPr>
        <w:t xml:space="preserve">…рассеянный </w:t>
      </w:r>
    </w:p>
    <w:p w:rsidR="00AC4302" w:rsidRPr="00AC4302" w:rsidRDefault="00AC4302" w:rsidP="00DC246D">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Нужно: продукты, богатые витаминами группы В и Е, а также холином - блюда из печени, почек, беконной свинины, мяса домашней птицы, яиц, бобовых, зелени. Полезно заправлять винегрет и салаты нерафинированным подсолнечным маслом. Из сладкого - халва или печенье с кунжутом. Все эти продукты богаты витамином Е. </w:t>
      </w:r>
    </w:p>
    <w:p w:rsidR="00AC4302" w:rsidRDefault="00AC4302" w:rsidP="00DC246D">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Улучшает память и марганец - он есть в зеленых овощах с листьями, в горохе и свекле. </w:t>
      </w:r>
    </w:p>
    <w:p w:rsidR="00DC246D" w:rsidRPr="00AC4302" w:rsidRDefault="00DC246D" w:rsidP="00AC4302">
      <w:pPr>
        <w:spacing w:after="0" w:line="240" w:lineRule="auto"/>
        <w:ind w:firstLine="708"/>
        <w:rPr>
          <w:rFonts w:ascii="Times New Roman" w:hAnsi="Times New Roman" w:cs="Times New Roman"/>
          <w:sz w:val="32"/>
          <w:szCs w:val="32"/>
        </w:rPr>
      </w:pPr>
    </w:p>
    <w:p w:rsidR="00AC4302" w:rsidRPr="00DC246D" w:rsidRDefault="00AC4302" w:rsidP="00AC4302">
      <w:pPr>
        <w:spacing w:after="0" w:line="240" w:lineRule="auto"/>
        <w:ind w:firstLine="708"/>
        <w:rPr>
          <w:rFonts w:ascii="Times New Roman" w:hAnsi="Times New Roman" w:cs="Times New Roman"/>
          <w:b/>
          <w:i/>
          <w:sz w:val="32"/>
          <w:szCs w:val="32"/>
        </w:rPr>
      </w:pPr>
      <w:r w:rsidRPr="00DC246D">
        <w:rPr>
          <w:rFonts w:ascii="Times New Roman" w:hAnsi="Times New Roman" w:cs="Times New Roman"/>
          <w:b/>
          <w:i/>
          <w:sz w:val="32"/>
          <w:szCs w:val="32"/>
        </w:rPr>
        <w:t xml:space="preserve">…часто в плохом настроении </w:t>
      </w:r>
    </w:p>
    <w:p w:rsidR="00AC4302" w:rsidRPr="00AC4302" w:rsidRDefault="00AC4302" w:rsidP="00AC4302">
      <w:pPr>
        <w:spacing w:after="0" w:line="240" w:lineRule="auto"/>
        <w:ind w:firstLine="708"/>
        <w:rPr>
          <w:rFonts w:ascii="Times New Roman" w:hAnsi="Times New Roman" w:cs="Times New Roman"/>
          <w:sz w:val="32"/>
          <w:szCs w:val="32"/>
        </w:rPr>
      </w:pPr>
      <w:r w:rsidRPr="00AC4302">
        <w:rPr>
          <w:rFonts w:ascii="Times New Roman" w:hAnsi="Times New Roman" w:cs="Times New Roman"/>
          <w:sz w:val="32"/>
          <w:szCs w:val="32"/>
        </w:rPr>
        <w:t xml:space="preserve">Нужно: продукты, богатые витамином РР и </w:t>
      </w:r>
      <w:proofErr w:type="spellStart"/>
      <w:r w:rsidRPr="00AC4302">
        <w:rPr>
          <w:rFonts w:ascii="Times New Roman" w:hAnsi="Times New Roman" w:cs="Times New Roman"/>
          <w:sz w:val="32"/>
          <w:szCs w:val="32"/>
        </w:rPr>
        <w:t>фолиевой</w:t>
      </w:r>
      <w:proofErr w:type="spellEnd"/>
      <w:r w:rsidRPr="00AC4302">
        <w:rPr>
          <w:rFonts w:ascii="Times New Roman" w:hAnsi="Times New Roman" w:cs="Times New Roman"/>
          <w:sz w:val="32"/>
          <w:szCs w:val="32"/>
        </w:rPr>
        <w:t xml:space="preserve"> кислотой (витамин В9). Сельдерей, морковь с абрикосами или курагой, зерновой хлеб, свежая рыба, морепродукты, финики, инжир, чернослив.</w:t>
      </w:r>
    </w:p>
    <w:sectPr w:rsidR="00AC4302" w:rsidRPr="00AC4302" w:rsidSect="0078675B">
      <w:pgSz w:w="11906" w:h="16838"/>
      <w:pgMar w:top="568" w:right="282"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189"/>
    <w:multiLevelType w:val="hybridMultilevel"/>
    <w:tmpl w:val="CF08058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characterSpacingControl w:val="doNotCompress"/>
  <w:compat/>
  <w:rsids>
    <w:rsidRoot w:val="00AC4302"/>
    <w:rsid w:val="003768E5"/>
    <w:rsid w:val="0078675B"/>
    <w:rsid w:val="00AC4302"/>
    <w:rsid w:val="00DC2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4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2011-03-01T12:55:00Z</dcterms:created>
  <dcterms:modified xsi:type="dcterms:W3CDTF">2011-03-01T13:49:00Z</dcterms:modified>
</cp:coreProperties>
</file>