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81" w:rsidRDefault="002D6081" w:rsidP="002D6081">
      <w:pPr>
        <w:ind w:left="4253"/>
        <w:jc w:val="center"/>
        <w:rPr>
          <w:rFonts w:ascii="Times New Roman" w:hAnsi="Times New Roman"/>
          <w:b/>
          <w:sz w:val="28"/>
        </w:rPr>
      </w:pPr>
    </w:p>
    <w:p w:rsidR="002D6081" w:rsidRPr="002D6081" w:rsidRDefault="002D6081" w:rsidP="002D6081">
      <w:pPr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2D6081">
        <w:rPr>
          <w:rFonts w:ascii="Times New Roman" w:hAnsi="Times New Roman"/>
          <w:b/>
          <w:sz w:val="28"/>
          <w:szCs w:val="28"/>
        </w:rPr>
        <w:t>«УТВЕРЖДАЮ»</w:t>
      </w:r>
    </w:p>
    <w:p w:rsidR="002D6081" w:rsidRPr="002D6081" w:rsidRDefault="002D6081" w:rsidP="002D6081">
      <w:pPr>
        <w:pStyle w:val="3"/>
        <w:ind w:left="4253"/>
        <w:jc w:val="center"/>
        <w:rPr>
          <w:rFonts w:ascii="Times New Roman" w:hAnsi="Times New Roman"/>
          <w:i w:val="0"/>
          <w:sz w:val="28"/>
          <w:szCs w:val="28"/>
        </w:rPr>
      </w:pPr>
      <w:r w:rsidRPr="002D6081">
        <w:rPr>
          <w:rFonts w:ascii="Times New Roman" w:hAnsi="Times New Roman"/>
          <w:i w:val="0"/>
          <w:sz w:val="28"/>
          <w:szCs w:val="28"/>
        </w:rPr>
        <w:t xml:space="preserve">               Директор </w:t>
      </w:r>
      <w:r w:rsidR="00817D8C">
        <w:rPr>
          <w:rFonts w:ascii="Times New Roman" w:hAnsi="Times New Roman"/>
          <w:i w:val="0"/>
          <w:sz w:val="28"/>
          <w:szCs w:val="28"/>
        </w:rPr>
        <w:t>МКОУ СОШ №10</w:t>
      </w:r>
    </w:p>
    <w:p w:rsidR="002D6081" w:rsidRPr="002D6081" w:rsidRDefault="002D6081" w:rsidP="002D6081">
      <w:pPr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2D6081">
        <w:rPr>
          <w:rFonts w:ascii="Times New Roman" w:hAnsi="Times New Roman"/>
          <w:b/>
          <w:sz w:val="28"/>
          <w:szCs w:val="28"/>
        </w:rPr>
        <w:t xml:space="preserve">                        ___________ </w:t>
      </w:r>
      <w:r w:rsidR="000C608B">
        <w:rPr>
          <w:rFonts w:ascii="Times New Roman" w:hAnsi="Times New Roman"/>
          <w:b/>
          <w:sz w:val="28"/>
          <w:szCs w:val="28"/>
        </w:rPr>
        <w:t xml:space="preserve"> _______________</w:t>
      </w:r>
    </w:p>
    <w:p w:rsidR="002D6081" w:rsidRPr="002D6081" w:rsidRDefault="002D6081" w:rsidP="002D6081">
      <w:pPr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2D6081">
        <w:rPr>
          <w:rFonts w:ascii="Times New Roman" w:hAnsi="Times New Roman"/>
          <w:b/>
          <w:sz w:val="28"/>
          <w:szCs w:val="28"/>
        </w:rPr>
        <w:t xml:space="preserve">                            «___»__________20___г.</w:t>
      </w:r>
      <w:r>
        <w:t xml:space="preserve"> </w:t>
      </w:r>
    </w:p>
    <w:p w:rsidR="002D6081" w:rsidRPr="00E36A59" w:rsidRDefault="002D6081" w:rsidP="002D6081">
      <w:pPr>
        <w:spacing w:after="0" w:line="398" w:lineRule="atLeast"/>
        <w:ind w:left="994" w:right="986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tab/>
      </w:r>
      <w:r w:rsidRPr="00E36A59">
        <w:rPr>
          <w:rFonts w:ascii="Times New Roman" w:hAnsi="Times New Roman"/>
          <w:b/>
          <w:bCs/>
          <w:color w:val="000000"/>
          <w:sz w:val="44"/>
          <w:szCs w:val="44"/>
        </w:rPr>
        <w:t xml:space="preserve">РАБОЧАЯ ПРОГРАММА </w:t>
      </w:r>
    </w:p>
    <w:p w:rsidR="002D6081" w:rsidRDefault="002D6081" w:rsidP="002D6081">
      <w:pPr>
        <w:spacing w:after="0" w:line="398" w:lineRule="atLeast"/>
        <w:ind w:left="994" w:right="986"/>
        <w:jc w:val="center"/>
        <w:rPr>
          <w:rFonts w:ascii="Times New Roman" w:hAnsi="Times New Roman"/>
          <w:color w:val="262A1D"/>
          <w:sz w:val="36"/>
          <w:szCs w:val="36"/>
        </w:rPr>
      </w:pPr>
    </w:p>
    <w:p w:rsidR="002D6081" w:rsidRP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b/>
          <w:color w:val="262A1D"/>
          <w:sz w:val="36"/>
          <w:szCs w:val="36"/>
          <w:u w:val="single"/>
        </w:rPr>
      </w:pPr>
      <w:r w:rsidRPr="002D6081">
        <w:rPr>
          <w:rFonts w:ascii="Times New Roman" w:hAnsi="Times New Roman"/>
          <w:b/>
          <w:color w:val="262A1D"/>
          <w:sz w:val="36"/>
          <w:szCs w:val="36"/>
          <w:u w:val="single"/>
        </w:rPr>
        <w:t xml:space="preserve">по  математике 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12"/>
          <w:szCs w:val="12"/>
        </w:rPr>
      </w:pPr>
      <w:r>
        <w:rPr>
          <w:rFonts w:ascii="Times New Roman" w:hAnsi="Times New Roman"/>
          <w:color w:val="262A1D"/>
          <w:sz w:val="12"/>
          <w:szCs w:val="12"/>
        </w:rPr>
        <w:t>(наименование предмета)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12"/>
          <w:szCs w:val="12"/>
        </w:rPr>
      </w:pP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12"/>
          <w:szCs w:val="12"/>
        </w:rPr>
      </w:pP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12"/>
          <w:szCs w:val="12"/>
        </w:rPr>
      </w:pPr>
    </w:p>
    <w:p w:rsidR="002D6081" w:rsidRP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b/>
          <w:color w:val="262A1D"/>
          <w:sz w:val="36"/>
          <w:szCs w:val="36"/>
          <w:u w:val="single"/>
        </w:rPr>
      </w:pPr>
      <w:r w:rsidRPr="002D6081">
        <w:rPr>
          <w:rFonts w:ascii="Times New Roman" w:hAnsi="Times New Roman"/>
          <w:b/>
          <w:color w:val="262A1D"/>
          <w:sz w:val="36"/>
          <w:szCs w:val="36"/>
          <w:u w:val="single"/>
        </w:rPr>
        <w:t xml:space="preserve">во 2 классе 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12"/>
          <w:szCs w:val="12"/>
        </w:rPr>
      </w:pPr>
      <w:r>
        <w:rPr>
          <w:rFonts w:ascii="Times New Roman" w:hAnsi="Times New Roman"/>
          <w:color w:val="262A1D"/>
          <w:sz w:val="12"/>
          <w:szCs w:val="12"/>
        </w:rPr>
        <w:t>(класс)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12"/>
          <w:szCs w:val="12"/>
        </w:rPr>
      </w:pP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12"/>
          <w:szCs w:val="12"/>
        </w:rPr>
      </w:pPr>
    </w:p>
    <w:p w:rsidR="002D6081" w:rsidRPr="00E36A59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32"/>
          <w:szCs w:val="32"/>
        </w:rPr>
      </w:pPr>
      <w:r w:rsidRPr="00E36A59">
        <w:rPr>
          <w:rFonts w:ascii="Times New Roman" w:hAnsi="Times New Roman"/>
          <w:color w:val="262A1D"/>
          <w:sz w:val="32"/>
          <w:szCs w:val="32"/>
        </w:rPr>
        <w:t>на 201</w:t>
      </w:r>
      <w:r w:rsidR="00817D8C">
        <w:rPr>
          <w:rFonts w:ascii="Times New Roman" w:hAnsi="Times New Roman"/>
          <w:color w:val="262A1D"/>
          <w:sz w:val="32"/>
          <w:szCs w:val="32"/>
        </w:rPr>
        <w:t>2</w:t>
      </w:r>
      <w:r w:rsidRPr="00E36A59">
        <w:rPr>
          <w:rFonts w:ascii="Times New Roman" w:hAnsi="Times New Roman"/>
          <w:color w:val="262A1D"/>
          <w:sz w:val="32"/>
          <w:szCs w:val="32"/>
        </w:rPr>
        <w:t xml:space="preserve"> – 201</w:t>
      </w:r>
      <w:r w:rsidR="00817D8C">
        <w:rPr>
          <w:rFonts w:ascii="Times New Roman" w:hAnsi="Times New Roman"/>
          <w:color w:val="262A1D"/>
          <w:sz w:val="32"/>
          <w:szCs w:val="32"/>
        </w:rPr>
        <w:t>3</w:t>
      </w:r>
      <w:r w:rsidRPr="00E36A59">
        <w:rPr>
          <w:rFonts w:ascii="Times New Roman" w:hAnsi="Times New Roman"/>
          <w:color w:val="262A1D"/>
          <w:sz w:val="32"/>
          <w:szCs w:val="32"/>
        </w:rPr>
        <w:t xml:space="preserve"> учебный год</w:t>
      </w:r>
    </w:p>
    <w:p w:rsidR="002D6081" w:rsidRPr="00E36A59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12"/>
          <w:szCs w:val="12"/>
        </w:rPr>
      </w:pPr>
    </w:p>
    <w:p w:rsidR="002D6081" w:rsidRPr="002D6081" w:rsidRDefault="002D6081" w:rsidP="002D6081">
      <w:pPr>
        <w:jc w:val="center"/>
        <w:rPr>
          <w:b/>
          <w:sz w:val="36"/>
          <w:szCs w:val="36"/>
          <w:u w:val="single"/>
        </w:rPr>
      </w:pPr>
      <w:r w:rsidRPr="00E36A59">
        <w:rPr>
          <w:color w:val="262A1D"/>
          <w:sz w:val="32"/>
          <w:szCs w:val="32"/>
        </w:rPr>
        <w:t xml:space="preserve">учитель </w:t>
      </w:r>
      <w:proofErr w:type="spellStart"/>
      <w:r w:rsidR="00817D8C">
        <w:rPr>
          <w:rFonts w:ascii="Times New Roman" w:hAnsi="Times New Roman"/>
          <w:b/>
          <w:sz w:val="36"/>
          <w:szCs w:val="36"/>
          <w:u w:val="single"/>
        </w:rPr>
        <w:t>Лобжанидзе</w:t>
      </w:r>
      <w:proofErr w:type="spellEnd"/>
      <w:r w:rsidR="00817D8C">
        <w:rPr>
          <w:rFonts w:ascii="Times New Roman" w:hAnsi="Times New Roman"/>
          <w:b/>
          <w:sz w:val="36"/>
          <w:szCs w:val="36"/>
          <w:u w:val="single"/>
        </w:rPr>
        <w:t xml:space="preserve"> Лия Владимировна</w:t>
      </w:r>
      <w:r>
        <w:rPr>
          <w:b/>
          <w:sz w:val="36"/>
          <w:szCs w:val="36"/>
          <w:u w:val="single"/>
        </w:rPr>
        <w:t xml:space="preserve">  </w:t>
      </w:r>
      <w:r>
        <w:rPr>
          <w:color w:val="262A1D"/>
          <w:sz w:val="12"/>
          <w:szCs w:val="12"/>
        </w:rPr>
        <w:t xml:space="preserve">  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b/>
          <w:color w:val="262A1D"/>
          <w:sz w:val="28"/>
          <w:szCs w:val="28"/>
        </w:rPr>
      </w:pPr>
      <w:r>
        <w:rPr>
          <w:rFonts w:ascii="Times New Roman" w:hAnsi="Times New Roman"/>
          <w:b/>
          <w:color w:val="262A1D"/>
          <w:sz w:val="28"/>
          <w:szCs w:val="28"/>
        </w:rPr>
        <w:t xml:space="preserve">                                                     Согласовано 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  <w:r>
        <w:rPr>
          <w:rFonts w:ascii="Times New Roman" w:hAnsi="Times New Roman"/>
          <w:color w:val="262A1D"/>
          <w:sz w:val="28"/>
          <w:szCs w:val="28"/>
        </w:rPr>
        <w:t xml:space="preserve">                                                        Заместитель директора по УВР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  <w:r>
        <w:rPr>
          <w:rFonts w:ascii="Times New Roman" w:hAnsi="Times New Roman"/>
          <w:color w:val="262A1D"/>
          <w:sz w:val="28"/>
          <w:szCs w:val="28"/>
        </w:rPr>
        <w:t xml:space="preserve">                                                         _____________ </w:t>
      </w:r>
      <w:r w:rsidR="000C608B">
        <w:rPr>
          <w:rFonts w:ascii="Times New Roman" w:hAnsi="Times New Roman"/>
          <w:color w:val="262A1D"/>
          <w:sz w:val="28"/>
          <w:szCs w:val="28"/>
        </w:rPr>
        <w:t>_____________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  <w:r>
        <w:rPr>
          <w:rFonts w:ascii="Times New Roman" w:hAnsi="Times New Roman"/>
          <w:color w:val="262A1D"/>
          <w:sz w:val="28"/>
          <w:szCs w:val="28"/>
        </w:rPr>
        <w:t xml:space="preserve">                                                     «__»______________ 20___г.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b/>
          <w:color w:val="262A1D"/>
          <w:sz w:val="28"/>
          <w:szCs w:val="28"/>
        </w:rPr>
      </w:pP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b/>
          <w:color w:val="262A1D"/>
          <w:sz w:val="28"/>
          <w:szCs w:val="28"/>
        </w:rPr>
      </w:pPr>
      <w:r>
        <w:rPr>
          <w:rFonts w:ascii="Times New Roman" w:hAnsi="Times New Roman"/>
          <w:b/>
          <w:color w:val="262A1D"/>
          <w:sz w:val="28"/>
          <w:szCs w:val="28"/>
        </w:rPr>
        <w:t xml:space="preserve">                                                    Согласовано 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  <w:r>
        <w:rPr>
          <w:rFonts w:ascii="Times New Roman" w:hAnsi="Times New Roman"/>
          <w:color w:val="262A1D"/>
          <w:sz w:val="28"/>
          <w:szCs w:val="28"/>
        </w:rPr>
        <w:t xml:space="preserve">                                                    Председатель МО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  <w:r>
        <w:rPr>
          <w:rFonts w:ascii="Times New Roman" w:hAnsi="Times New Roman"/>
          <w:color w:val="262A1D"/>
          <w:sz w:val="28"/>
          <w:szCs w:val="28"/>
        </w:rPr>
        <w:t xml:space="preserve">                                                       ___________ </w:t>
      </w:r>
      <w:r w:rsidR="000C608B">
        <w:rPr>
          <w:rFonts w:ascii="Times New Roman" w:hAnsi="Times New Roman"/>
          <w:color w:val="262A1D"/>
          <w:sz w:val="28"/>
          <w:szCs w:val="28"/>
        </w:rPr>
        <w:t>___________________</w:t>
      </w:r>
    </w:p>
    <w:p w:rsidR="002D6081" w:rsidRPr="00A67AB6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  <w:r>
        <w:rPr>
          <w:rFonts w:ascii="Times New Roman" w:hAnsi="Times New Roman"/>
          <w:color w:val="262A1D"/>
          <w:sz w:val="28"/>
          <w:szCs w:val="28"/>
        </w:rPr>
        <w:t xml:space="preserve">                                                          «__»______________ 20___г.</w:t>
      </w: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2D6081" w:rsidRDefault="002D6081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817D8C" w:rsidRPr="00A67AB6" w:rsidRDefault="00817D8C" w:rsidP="002D6081">
      <w:pPr>
        <w:spacing w:after="0" w:line="240" w:lineRule="auto"/>
        <w:ind w:left="994" w:right="986"/>
        <w:jc w:val="center"/>
        <w:rPr>
          <w:rFonts w:ascii="Times New Roman" w:hAnsi="Times New Roman"/>
          <w:color w:val="262A1D"/>
          <w:sz w:val="28"/>
          <w:szCs w:val="28"/>
        </w:rPr>
      </w:pPr>
    </w:p>
    <w:p w:rsidR="002D6081" w:rsidRDefault="00817D8C" w:rsidP="002D6081">
      <w:pPr>
        <w:tabs>
          <w:tab w:val="left" w:pos="273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Г.-к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исловодск</w:t>
      </w:r>
    </w:p>
    <w:p w:rsidR="002D6081" w:rsidRDefault="002D6081" w:rsidP="002D6081">
      <w:pPr>
        <w:tabs>
          <w:tab w:val="left" w:pos="273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817D8C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2D6081" w:rsidRPr="00A569DC" w:rsidRDefault="002D6081" w:rsidP="002D60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Pr="00A569DC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6081" w:rsidRPr="00A94843" w:rsidRDefault="002D6081" w:rsidP="002D6081">
      <w:pPr>
        <w:spacing w:line="240" w:lineRule="auto"/>
        <w:ind w:left="360" w:firstLine="540"/>
        <w:rPr>
          <w:rFonts w:ascii="Times New Roman" w:hAnsi="Times New Roman"/>
          <w:sz w:val="24"/>
          <w:szCs w:val="24"/>
        </w:rPr>
      </w:pPr>
      <w:proofErr w:type="gramStart"/>
      <w:r w:rsidRPr="00A94843">
        <w:rPr>
          <w:rFonts w:ascii="Times New Roman" w:hAnsi="Times New Roman"/>
          <w:sz w:val="24"/>
          <w:szCs w:val="24"/>
        </w:rPr>
        <w:t xml:space="preserve">Рабочая программа по математике разработана на основе программы УМК «Школа 2100» и обеспечивает освоение Обязательного минимума содержания основного общего образования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A94843">
        <w:rPr>
          <w:rFonts w:ascii="Times New Roman" w:hAnsi="Times New Roman"/>
          <w:sz w:val="24"/>
          <w:szCs w:val="24"/>
        </w:rPr>
        <w:t>, утве</w:t>
      </w:r>
      <w:r>
        <w:rPr>
          <w:rFonts w:ascii="Times New Roman" w:hAnsi="Times New Roman"/>
          <w:sz w:val="24"/>
          <w:szCs w:val="24"/>
        </w:rPr>
        <w:t>ржденного приказом Министерства</w:t>
      </w:r>
      <w:r w:rsidRPr="00A94843">
        <w:rPr>
          <w:rFonts w:ascii="Times New Roman" w:hAnsi="Times New Roman"/>
          <w:sz w:val="24"/>
          <w:szCs w:val="24"/>
        </w:rPr>
        <w:t xml:space="preserve"> образования РФ</w:t>
      </w:r>
      <w:r>
        <w:rPr>
          <w:rFonts w:ascii="Times New Roman" w:hAnsi="Times New Roman"/>
          <w:sz w:val="24"/>
          <w:szCs w:val="24"/>
        </w:rPr>
        <w:t>,</w:t>
      </w:r>
      <w:r w:rsidRPr="00A94843">
        <w:rPr>
          <w:rFonts w:ascii="Times New Roman" w:hAnsi="Times New Roman"/>
          <w:sz w:val="24"/>
          <w:szCs w:val="24"/>
        </w:rPr>
        <w:t xml:space="preserve"> 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5 марта 2004 г. № 1089., согласно БУП 2004 г. во 2 классах, и в</w:t>
      </w:r>
      <w:proofErr w:type="gramEnd"/>
      <w:r w:rsidRPr="00A94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84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94843">
        <w:rPr>
          <w:rFonts w:ascii="Times New Roman" w:hAnsi="Times New Roman"/>
          <w:sz w:val="24"/>
          <w:szCs w:val="24"/>
        </w:rPr>
        <w:t xml:space="preserve"> с требованиями </w:t>
      </w:r>
      <w:proofErr w:type="spellStart"/>
      <w:r w:rsidRPr="00A94843">
        <w:rPr>
          <w:rFonts w:ascii="Times New Roman" w:hAnsi="Times New Roman"/>
          <w:sz w:val="24"/>
          <w:szCs w:val="24"/>
        </w:rPr>
        <w:t>СаНПи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94843">
        <w:rPr>
          <w:rFonts w:ascii="Times New Roman" w:hAnsi="Times New Roman"/>
          <w:sz w:val="24"/>
          <w:szCs w:val="24"/>
        </w:rPr>
        <w:t xml:space="preserve">количество часов на прохождение программного материала из расчета </w:t>
      </w:r>
      <w:r>
        <w:rPr>
          <w:rFonts w:ascii="Times New Roman" w:hAnsi="Times New Roman"/>
          <w:sz w:val="24"/>
          <w:szCs w:val="24"/>
        </w:rPr>
        <w:t>135</w:t>
      </w:r>
      <w:r w:rsidRPr="00A94843">
        <w:rPr>
          <w:rFonts w:ascii="Times New Roman" w:hAnsi="Times New Roman"/>
          <w:sz w:val="24"/>
          <w:szCs w:val="24"/>
        </w:rPr>
        <w:t xml:space="preserve"> часов в год</w:t>
      </w:r>
      <w:r>
        <w:rPr>
          <w:rFonts w:ascii="Times New Roman" w:hAnsi="Times New Roman"/>
          <w:sz w:val="24"/>
          <w:szCs w:val="24"/>
        </w:rPr>
        <w:t>.</w:t>
      </w:r>
      <w:r w:rsidRPr="00A94843">
        <w:rPr>
          <w:rFonts w:ascii="Times New Roman" w:hAnsi="Times New Roman"/>
          <w:sz w:val="24"/>
          <w:szCs w:val="24"/>
        </w:rPr>
        <w:t xml:space="preserve"> </w:t>
      </w:r>
    </w:p>
    <w:p w:rsidR="002D6081" w:rsidRPr="00857D93" w:rsidRDefault="002D6081" w:rsidP="002D6081">
      <w:pPr>
        <w:spacing w:before="100" w:beforeAutospacing="1" w:after="100" w:afterAutospacing="1" w:line="240" w:lineRule="auto"/>
        <w:ind w:left="360" w:right="374" w:firstLine="348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 На изучение курса отводится 13</w:t>
      </w:r>
      <w:r w:rsidR="00910A03">
        <w:rPr>
          <w:rFonts w:ascii="Times New Roman" w:hAnsi="Times New Roman"/>
          <w:color w:val="170E02"/>
          <w:sz w:val="24"/>
          <w:szCs w:val="24"/>
        </w:rPr>
        <w:t>6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 часов в год</w:t>
      </w:r>
      <w:r>
        <w:rPr>
          <w:rFonts w:ascii="Times New Roman" w:hAnsi="Times New Roman"/>
          <w:color w:val="170E02"/>
          <w:sz w:val="24"/>
          <w:szCs w:val="24"/>
        </w:rPr>
        <w:t>, 4 часа в неделю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, в том числе для проведения контрольных работ—5, практических работ—4, математические диктанты – 13. </w:t>
      </w:r>
    </w:p>
    <w:p w:rsidR="002D6081" w:rsidRPr="00857D93" w:rsidRDefault="002D6081" w:rsidP="002D6081">
      <w:pPr>
        <w:spacing w:before="100" w:beforeAutospacing="1" w:after="100" w:afterAutospacing="1" w:line="240" w:lineRule="auto"/>
        <w:ind w:left="36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Данный учебник рекомендован МО РФ и входит в Федеральный перечень учебников на 2011 учебный год</w:t>
      </w:r>
    </w:p>
    <w:p w:rsidR="002D6081" w:rsidRDefault="002D6081" w:rsidP="002D6081">
      <w:pPr>
        <w:spacing w:before="100" w:beforeAutospacing="1" w:after="100" w:afterAutospacing="1" w:line="240" w:lineRule="auto"/>
        <w:ind w:left="360" w:right="374"/>
        <w:rPr>
          <w:rFonts w:ascii="Times New Roman" w:hAnsi="Times New Roman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В курсе математики выделяется несколько содержательных </w:t>
      </w:r>
      <w:r w:rsidRPr="00857D93">
        <w:rPr>
          <w:rFonts w:ascii="Times New Roman" w:hAnsi="Times New Roman"/>
          <w:sz w:val="24"/>
          <w:szCs w:val="24"/>
        </w:rPr>
        <w:t>линий:</w:t>
      </w:r>
    </w:p>
    <w:p w:rsidR="002D6081" w:rsidRPr="00857D93" w:rsidRDefault="002D6081" w:rsidP="002D6081">
      <w:pPr>
        <w:spacing w:before="100" w:beforeAutospacing="1" w:after="100" w:afterAutospacing="1" w:line="240" w:lineRule="auto"/>
        <w:ind w:left="360" w:right="374"/>
        <w:rPr>
          <w:rFonts w:ascii="Times New Roman" w:hAnsi="Times New Roman"/>
          <w:sz w:val="24"/>
          <w:szCs w:val="24"/>
        </w:rPr>
      </w:pP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Числа и операции над ними.</w:t>
      </w:r>
    </w:p>
    <w:p w:rsidR="002D6081" w:rsidRPr="00857D93" w:rsidRDefault="002D6081" w:rsidP="002D6081">
      <w:pPr>
        <w:spacing w:before="187" w:after="187" w:line="240" w:lineRule="auto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i/>
          <w:iCs/>
          <w:color w:val="170E02"/>
          <w:sz w:val="24"/>
          <w:szCs w:val="24"/>
        </w:rPr>
        <w:t>Числа от 1 до 100.</w:t>
      </w:r>
    </w:p>
    <w:p w:rsidR="002D6081" w:rsidRPr="00857D93" w:rsidRDefault="002D6081" w:rsidP="002D6081">
      <w:pPr>
        <w:spacing w:before="187" w:after="187" w:line="240" w:lineRule="auto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D6081" w:rsidRPr="00857D93" w:rsidRDefault="002D6081" w:rsidP="002D6081">
      <w:pPr>
        <w:spacing w:before="187" w:after="187" w:line="240" w:lineRule="auto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D6081" w:rsidRPr="00857D93" w:rsidRDefault="002D6081" w:rsidP="002D6081">
      <w:pPr>
        <w:spacing w:before="187" w:after="187" w:line="240" w:lineRule="auto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i/>
          <w:iCs/>
          <w:color w:val="170E02"/>
          <w:sz w:val="24"/>
          <w:szCs w:val="24"/>
        </w:rPr>
        <w:t>Сложение и вычитание чисел.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Операции сложения и вычитания. Взаимосвязь операций сложения и вычитания.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Прямая и обратная операция.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right="374" w:hanging="180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Сложение и вычитание двузначных чисел, оканчивающихся нулями.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Устные и письменные приёмы сложения и вычитания чисел в пределах 100.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Алгоритмы сложения и вычитания.</w:t>
      </w:r>
    </w:p>
    <w:p w:rsidR="002D6081" w:rsidRPr="00857D93" w:rsidRDefault="002D6081" w:rsidP="002D6081">
      <w:pPr>
        <w:spacing w:before="187" w:after="187" w:line="240" w:lineRule="auto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i/>
          <w:iCs/>
          <w:color w:val="170E02"/>
          <w:sz w:val="24"/>
          <w:szCs w:val="24"/>
        </w:rPr>
        <w:t>Умножение и деление чисел.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right="374" w:hanging="180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Нахождение суммы нескольких одинаковых слагаемых и представление числа в виде суммы</w:t>
      </w:r>
      <w:r>
        <w:rPr>
          <w:rFonts w:ascii="Times New Roman" w:hAnsi="Times New Roman"/>
          <w:color w:val="170E02"/>
          <w:sz w:val="24"/>
          <w:szCs w:val="24"/>
        </w:rPr>
        <w:t xml:space="preserve"> одинаковых слагаемых. Операция </w:t>
      </w:r>
      <w:r w:rsidRPr="00857D93">
        <w:rPr>
          <w:rFonts w:ascii="Times New Roman" w:hAnsi="Times New Roman"/>
          <w:color w:val="170E02"/>
          <w:sz w:val="24"/>
          <w:szCs w:val="24"/>
        </w:rPr>
        <w:t>умножения. Переместительное свойство умножения.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D6081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right="374" w:hanging="180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Частные случаи умножения и деления с 0 и 1. Невозможность деления на 0. Понятия «увеличить </w:t>
      </w:r>
      <w:proofErr w:type="gramStart"/>
      <w:r w:rsidRPr="00857D93">
        <w:rPr>
          <w:rFonts w:ascii="Times New Roman" w:hAnsi="Times New Roman"/>
          <w:color w:val="170E02"/>
          <w:sz w:val="24"/>
          <w:szCs w:val="24"/>
        </w:rPr>
        <w:t>в</w:t>
      </w:r>
      <w:proofErr w:type="gramEnd"/>
      <w:r w:rsidRPr="00857D93">
        <w:rPr>
          <w:rFonts w:ascii="Times New Roman" w:hAnsi="Times New Roman"/>
          <w:color w:val="170E02"/>
          <w:sz w:val="24"/>
          <w:szCs w:val="24"/>
        </w:rPr>
        <w:t xml:space="preserve"> …», «уменьшить в …», «больше в …», «меньше в …». Умножение и деление чисел на 10. Линейные и разветвляющиеся алгоритмы. Задание алгоритмов словесно и с помощью блок-схем.</w:t>
      </w:r>
    </w:p>
    <w:p w:rsidR="002D6081" w:rsidRPr="00857D93" w:rsidRDefault="002D6081" w:rsidP="002D6081">
      <w:pPr>
        <w:spacing w:before="100" w:beforeAutospacing="1" w:after="100" w:afterAutospacing="1" w:line="240" w:lineRule="auto"/>
        <w:ind w:left="36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Величины и их измерение.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lastRenderedPageBreak/>
        <w:t>Длина. Единица измерения длины – метр. Соотношения между единицами измерения длины.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Сравнение, сложение и вычитание именованных чисел. Умножение и деление именованных чисел на отвлеченное число.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Периметр многоугольника. Формулы периметра квадрата и прямоугольника.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Представление о площади фигуры и её измерение. Площадь прямоугольника и квадрата. Единицы площади: </w:t>
      </w:r>
      <w:proofErr w:type="gramStart"/>
      <w:r w:rsidRPr="00857D93">
        <w:rPr>
          <w:rFonts w:ascii="Times New Roman" w:hAnsi="Times New Roman"/>
          <w:color w:val="170E02"/>
          <w:sz w:val="24"/>
          <w:szCs w:val="24"/>
        </w:rPr>
        <w:t>см</w:t>
      </w:r>
      <w:proofErr w:type="gramEnd"/>
      <w:r w:rsidRPr="00857D93">
        <w:rPr>
          <w:rFonts w:ascii="Times New Roman" w:hAnsi="Times New Roman"/>
          <w:color w:val="170E02"/>
          <w:sz w:val="24"/>
          <w:szCs w:val="24"/>
        </w:rPr>
        <w:t>², дм².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Цена, количество и стоимость товара.</w:t>
      </w:r>
    </w:p>
    <w:p w:rsidR="002D6081" w:rsidRPr="00857D93" w:rsidRDefault="002D6081" w:rsidP="002D6081">
      <w:pPr>
        <w:numPr>
          <w:ilvl w:val="0"/>
          <w:numId w:val="22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720"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Время. Единица времени – час.</w:t>
      </w:r>
    </w:p>
    <w:p w:rsidR="002D6081" w:rsidRPr="00857D93" w:rsidRDefault="002D6081" w:rsidP="002D6081">
      <w:pPr>
        <w:spacing w:before="187" w:after="187" w:line="449" w:lineRule="atLeast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Текстовые задачи.</w:t>
      </w:r>
    </w:p>
    <w:p w:rsidR="002D6081" w:rsidRPr="00857D93" w:rsidRDefault="002D6081" w:rsidP="002D6081">
      <w:pPr>
        <w:spacing w:before="187" w:after="187" w:line="240" w:lineRule="auto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Простые и составные текстовые задачи, при решении которых используется:</w:t>
      </w:r>
    </w:p>
    <w:p w:rsidR="002D6081" w:rsidRPr="00857D93" w:rsidRDefault="002D6081" w:rsidP="002D6081">
      <w:pPr>
        <w:numPr>
          <w:ilvl w:val="0"/>
          <w:numId w:val="24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right="374" w:hanging="720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смысл действий сложения, вычитания, умножения и деления; </w:t>
      </w:r>
    </w:p>
    <w:p w:rsidR="002D6081" w:rsidRPr="00857D93" w:rsidRDefault="002D6081" w:rsidP="002D6081">
      <w:pPr>
        <w:numPr>
          <w:ilvl w:val="0"/>
          <w:numId w:val="24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right="374" w:hanging="720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понятия «увеличить </w:t>
      </w:r>
      <w:proofErr w:type="gramStart"/>
      <w:r w:rsidRPr="00857D93">
        <w:rPr>
          <w:rFonts w:ascii="Times New Roman" w:hAnsi="Times New Roman"/>
          <w:color w:val="170E02"/>
          <w:sz w:val="24"/>
          <w:szCs w:val="24"/>
        </w:rPr>
        <w:t>в</w:t>
      </w:r>
      <w:proofErr w:type="gramEnd"/>
      <w:r w:rsidRPr="00857D93">
        <w:rPr>
          <w:rFonts w:ascii="Times New Roman" w:hAnsi="Times New Roman"/>
          <w:color w:val="170E02"/>
          <w:sz w:val="24"/>
          <w:szCs w:val="24"/>
        </w:rPr>
        <w:t xml:space="preserve"> (на)…»; «уменьшить в (на)…»; </w:t>
      </w:r>
    </w:p>
    <w:p w:rsidR="002D6081" w:rsidRPr="00857D93" w:rsidRDefault="002D6081" w:rsidP="002D6081">
      <w:pPr>
        <w:numPr>
          <w:ilvl w:val="0"/>
          <w:numId w:val="24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right="374" w:hanging="720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разностное и кратное сравнение; </w:t>
      </w:r>
    </w:p>
    <w:p w:rsidR="002D6081" w:rsidRPr="00857D93" w:rsidRDefault="002D6081" w:rsidP="002D6081">
      <w:pPr>
        <w:numPr>
          <w:ilvl w:val="0"/>
          <w:numId w:val="24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right="374" w:hanging="720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прямая и обратная пропорциональность. </w:t>
      </w:r>
    </w:p>
    <w:p w:rsidR="002D6081" w:rsidRPr="00857D93" w:rsidRDefault="002D6081" w:rsidP="002D6081">
      <w:pPr>
        <w:spacing w:before="187" w:after="187" w:line="240" w:lineRule="auto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Моделирование задач. Задачи с альтернативным условием.</w:t>
      </w:r>
    </w:p>
    <w:p w:rsidR="002D6081" w:rsidRPr="00857D93" w:rsidRDefault="002D6081" w:rsidP="002D6081">
      <w:pPr>
        <w:spacing w:before="187" w:after="187" w:line="449" w:lineRule="atLeast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Элементы геометрии.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Плоскость. Плоские и объёмные фигуры. Обозначение геометрических фигур буквами.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Острые и тупые углы.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Составление плоских фигур из частей. Деление плоских фигур на части.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Окружность. Круг. Вычерчивание окружностей с помощью циркуля и вырезание кругов. Радиус окружности.</w:t>
      </w:r>
    </w:p>
    <w:p w:rsidR="002D6081" w:rsidRPr="00857D93" w:rsidRDefault="002D6081" w:rsidP="002D6081">
      <w:pPr>
        <w:spacing w:before="187" w:after="187" w:line="449" w:lineRule="atLeast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Элементы алгебры.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Переменная. Выражения с переменной. Нахождение значений выражений вида </w:t>
      </w:r>
      <w:r w:rsidRPr="00A94843">
        <w:rPr>
          <w:rFonts w:ascii="Times New Roman" w:hAnsi="Times New Roman"/>
          <w:color w:val="170E02"/>
          <w:sz w:val="24"/>
          <w:szCs w:val="24"/>
        </w:rPr>
        <w:t>а ± 5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; </w:t>
      </w:r>
      <w:r w:rsidRPr="00A94843">
        <w:rPr>
          <w:rFonts w:ascii="Times New Roman" w:hAnsi="Times New Roman"/>
          <w:color w:val="170E02"/>
          <w:sz w:val="24"/>
          <w:szCs w:val="24"/>
        </w:rPr>
        <w:t>4 − а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; </w:t>
      </w:r>
      <w:r w:rsidRPr="00A94843">
        <w:rPr>
          <w:rFonts w:ascii="Times New Roman" w:hAnsi="Times New Roman"/>
          <w:color w:val="170E02"/>
          <w:sz w:val="24"/>
          <w:szCs w:val="24"/>
        </w:rPr>
        <w:t>а</w:t>
      </w:r>
      <w:proofErr w:type="gramStart"/>
      <w:r w:rsidRPr="00A94843">
        <w:rPr>
          <w:rFonts w:ascii="Times New Roman" w:hAnsi="Times New Roman"/>
          <w:color w:val="170E02"/>
          <w:sz w:val="24"/>
          <w:szCs w:val="24"/>
        </w:rPr>
        <w:t> :</w:t>
      </w:r>
      <w:proofErr w:type="gramEnd"/>
      <w:r w:rsidRPr="00A94843">
        <w:rPr>
          <w:rFonts w:ascii="Times New Roman" w:hAnsi="Times New Roman"/>
          <w:color w:val="170E02"/>
          <w:sz w:val="24"/>
          <w:szCs w:val="24"/>
        </w:rPr>
        <w:t> 2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; </w:t>
      </w:r>
      <w:r w:rsidRPr="00A94843">
        <w:rPr>
          <w:rFonts w:ascii="Times New Roman" w:hAnsi="Times New Roman"/>
          <w:color w:val="170E02"/>
          <w:sz w:val="24"/>
          <w:szCs w:val="24"/>
        </w:rPr>
        <w:t>а ∙ 4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; </w:t>
      </w:r>
      <w:r w:rsidRPr="00A94843">
        <w:rPr>
          <w:rFonts w:ascii="Times New Roman" w:hAnsi="Times New Roman"/>
          <w:color w:val="170E02"/>
          <w:sz w:val="24"/>
          <w:szCs w:val="24"/>
        </w:rPr>
        <w:t>6 : а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 при заданных числовых значениях переменной. Сравнение значений выражений вида </w:t>
      </w:r>
      <w:r w:rsidRPr="00A94843">
        <w:rPr>
          <w:rFonts w:ascii="Times New Roman" w:hAnsi="Times New Roman"/>
          <w:color w:val="170E02"/>
          <w:sz w:val="24"/>
          <w:szCs w:val="24"/>
        </w:rPr>
        <w:t>а ∙ 2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 и </w:t>
      </w:r>
      <w:r w:rsidRPr="00A94843">
        <w:rPr>
          <w:rFonts w:ascii="Times New Roman" w:hAnsi="Times New Roman"/>
          <w:color w:val="170E02"/>
          <w:sz w:val="24"/>
          <w:szCs w:val="24"/>
        </w:rPr>
        <w:t>а ∙ 3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; </w:t>
      </w:r>
      <w:r w:rsidRPr="00A94843">
        <w:rPr>
          <w:rFonts w:ascii="Times New Roman" w:hAnsi="Times New Roman"/>
          <w:color w:val="170E02"/>
          <w:sz w:val="24"/>
          <w:szCs w:val="24"/>
        </w:rPr>
        <w:t>а</w:t>
      </w:r>
      <w:proofErr w:type="gramStart"/>
      <w:r w:rsidRPr="00A94843">
        <w:rPr>
          <w:rFonts w:ascii="Times New Roman" w:hAnsi="Times New Roman"/>
          <w:color w:val="170E02"/>
          <w:sz w:val="24"/>
          <w:szCs w:val="24"/>
        </w:rPr>
        <w:t> :</w:t>
      </w:r>
      <w:proofErr w:type="gramEnd"/>
      <w:r w:rsidRPr="00A94843">
        <w:rPr>
          <w:rFonts w:ascii="Times New Roman" w:hAnsi="Times New Roman"/>
          <w:color w:val="170E02"/>
          <w:sz w:val="24"/>
          <w:szCs w:val="24"/>
        </w:rPr>
        <w:t> 2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 и </w:t>
      </w:r>
      <w:r w:rsidRPr="00A94843">
        <w:rPr>
          <w:rFonts w:ascii="Times New Roman" w:hAnsi="Times New Roman"/>
          <w:color w:val="170E02"/>
          <w:sz w:val="24"/>
          <w:szCs w:val="24"/>
        </w:rPr>
        <w:t>а : 3</w:t>
      </w:r>
      <w:r w:rsidRPr="00857D93">
        <w:rPr>
          <w:rFonts w:ascii="Times New Roman" w:hAnsi="Times New Roman"/>
          <w:color w:val="170E02"/>
          <w:sz w:val="24"/>
          <w:szCs w:val="24"/>
        </w:rPr>
        <w:t>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Решение уравнений вида </w:t>
      </w:r>
      <w:r w:rsidRPr="00A94843">
        <w:rPr>
          <w:rFonts w:ascii="Times New Roman" w:hAnsi="Times New Roman"/>
          <w:color w:val="170E02"/>
          <w:sz w:val="24"/>
          <w:szCs w:val="24"/>
        </w:rPr>
        <w:t xml:space="preserve">а ± 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х</w:t>
      </w:r>
      <w:proofErr w:type="spellEnd"/>
      <w:r w:rsidRPr="00A94843">
        <w:rPr>
          <w:rFonts w:ascii="Times New Roman" w:hAnsi="Times New Roman"/>
          <w:color w:val="170E02"/>
          <w:sz w:val="24"/>
          <w:szCs w:val="24"/>
        </w:rPr>
        <w:t xml:space="preserve"> = 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color w:val="170E02"/>
          <w:sz w:val="24"/>
          <w:szCs w:val="24"/>
        </w:rPr>
        <w:t xml:space="preserve">; 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х</w:t>
      </w:r>
      <w:proofErr w:type="spellEnd"/>
      <w:r w:rsidRPr="00A94843">
        <w:rPr>
          <w:rFonts w:ascii="Times New Roman" w:hAnsi="Times New Roman"/>
          <w:color w:val="170E02"/>
          <w:sz w:val="24"/>
          <w:szCs w:val="24"/>
        </w:rPr>
        <w:t xml:space="preserve"> − а = 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color w:val="170E02"/>
          <w:sz w:val="24"/>
          <w:szCs w:val="24"/>
        </w:rPr>
        <w:t xml:space="preserve">; </w:t>
      </w:r>
      <w:r w:rsidRPr="00A94843">
        <w:rPr>
          <w:rFonts w:ascii="Times New Roman" w:hAnsi="Times New Roman"/>
          <w:color w:val="170E02"/>
          <w:sz w:val="24"/>
          <w:szCs w:val="24"/>
        </w:rPr>
        <w:t>а − 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х</w:t>
      </w:r>
      <w:proofErr w:type="spellEnd"/>
      <w:r w:rsidRPr="00A94843">
        <w:rPr>
          <w:rFonts w:ascii="Times New Roman" w:hAnsi="Times New Roman"/>
          <w:color w:val="170E02"/>
          <w:sz w:val="24"/>
          <w:szCs w:val="24"/>
        </w:rPr>
        <w:t xml:space="preserve"> = 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color w:val="170E02"/>
          <w:sz w:val="24"/>
          <w:szCs w:val="24"/>
        </w:rPr>
        <w:t xml:space="preserve">; </w:t>
      </w:r>
      <w:r w:rsidRPr="00A94843">
        <w:rPr>
          <w:rFonts w:ascii="Times New Roman" w:hAnsi="Times New Roman"/>
          <w:color w:val="170E02"/>
          <w:sz w:val="24"/>
          <w:szCs w:val="24"/>
        </w:rPr>
        <w:t>а</w:t>
      </w:r>
      <w:proofErr w:type="gramStart"/>
      <w:r w:rsidRPr="00A94843">
        <w:rPr>
          <w:rFonts w:ascii="Times New Roman" w:hAnsi="Times New Roman"/>
          <w:color w:val="170E02"/>
          <w:sz w:val="24"/>
          <w:szCs w:val="24"/>
        </w:rPr>
        <w:t> :</w:t>
      </w:r>
      <w:proofErr w:type="gramEnd"/>
      <w:r w:rsidRPr="00A94843">
        <w:rPr>
          <w:rFonts w:ascii="Times New Roman" w:hAnsi="Times New Roman"/>
          <w:color w:val="170E02"/>
          <w:sz w:val="24"/>
          <w:szCs w:val="24"/>
        </w:rPr>
        <w:t> 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х</w:t>
      </w:r>
      <w:proofErr w:type="spellEnd"/>
      <w:r w:rsidRPr="00A94843">
        <w:rPr>
          <w:rFonts w:ascii="Times New Roman" w:hAnsi="Times New Roman"/>
          <w:color w:val="170E02"/>
          <w:sz w:val="24"/>
          <w:szCs w:val="24"/>
        </w:rPr>
        <w:t xml:space="preserve"> = 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color w:val="170E02"/>
          <w:sz w:val="24"/>
          <w:szCs w:val="24"/>
        </w:rPr>
        <w:t xml:space="preserve">; 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х</w:t>
      </w:r>
      <w:proofErr w:type="spellEnd"/>
      <w:r w:rsidRPr="00A94843">
        <w:rPr>
          <w:rFonts w:ascii="Times New Roman" w:hAnsi="Times New Roman"/>
          <w:color w:val="170E02"/>
          <w:sz w:val="24"/>
          <w:szCs w:val="24"/>
        </w:rPr>
        <w:t xml:space="preserve"> : а = </w:t>
      </w:r>
      <w:proofErr w:type="spellStart"/>
      <w:r w:rsidRPr="00A94843">
        <w:rPr>
          <w:rFonts w:ascii="Times New Roman" w:hAnsi="Times New Roman"/>
          <w:color w:val="170E02"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color w:val="170E02"/>
          <w:sz w:val="24"/>
          <w:szCs w:val="24"/>
        </w:rPr>
        <w:t>.</w:t>
      </w:r>
    </w:p>
    <w:p w:rsidR="002D6081" w:rsidRPr="00857D93" w:rsidRDefault="002D6081" w:rsidP="002D6081">
      <w:pPr>
        <w:spacing w:before="187" w:after="187" w:line="449" w:lineRule="atLeast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 xml:space="preserve">Элементы </w:t>
      </w:r>
      <w:proofErr w:type="spellStart"/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стохастики</w:t>
      </w:r>
      <w:proofErr w:type="spellEnd"/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Решение комбинаторных задач с помощью таблиц и графов. Чтение информации, заданной с помощью линейных диаграмм.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Первоначальные представления о сборе и накоплении данных. Запись данных, содержащихся в тексте, в таблицу.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Понятие о случайном эксперименте. Понятия «чаще», «реже», «возможно», «невозможно», «случайно».</w:t>
      </w:r>
      <w:r w:rsidRPr="00857D93">
        <w:rPr>
          <w:rFonts w:ascii="Times New Roman" w:hAnsi="Times New Roman"/>
          <w:color w:val="170E02"/>
          <w:sz w:val="24"/>
          <w:szCs w:val="24"/>
        </w:rPr>
        <w:tab/>
      </w:r>
    </w:p>
    <w:p w:rsidR="002D6081" w:rsidRPr="00857D93" w:rsidRDefault="002D6081" w:rsidP="002D6081">
      <w:pPr>
        <w:spacing w:before="187" w:after="187" w:line="449" w:lineRule="atLeast"/>
        <w:ind w:left="374"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Занимательные и нестандартные задачи.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lastRenderedPageBreak/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Задачи на разрезание и составление фигур. Задачи с палочками.</w:t>
      </w:r>
    </w:p>
    <w:p w:rsidR="002D6081" w:rsidRPr="00857D93" w:rsidRDefault="002D6081" w:rsidP="002D6081">
      <w:pPr>
        <w:numPr>
          <w:ilvl w:val="0"/>
          <w:numId w:val="23"/>
        </w:numPr>
        <w:spacing w:before="100" w:beforeAutospacing="1" w:after="100" w:afterAutospacing="1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>Уникурсальные кривые.</w:t>
      </w:r>
    </w:p>
    <w:p w:rsidR="002D6081" w:rsidRPr="002D6081" w:rsidRDefault="002D6081" w:rsidP="002D6081">
      <w:pPr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Итоговое повторение.</w:t>
      </w:r>
    </w:p>
    <w:p w:rsidR="002D6081" w:rsidRPr="00857D93" w:rsidRDefault="002D6081" w:rsidP="002D6081">
      <w:pPr>
        <w:ind w:left="360" w:firstLine="360"/>
        <w:rPr>
          <w:rFonts w:ascii="Times New Roman" w:hAnsi="Times New Roman"/>
          <w:sz w:val="24"/>
          <w:szCs w:val="24"/>
        </w:rPr>
      </w:pPr>
      <w:r w:rsidRPr="00857D93">
        <w:rPr>
          <w:rFonts w:ascii="Times New Roman" w:hAnsi="Times New Roman"/>
          <w:b/>
          <w:sz w:val="24"/>
          <w:szCs w:val="24"/>
        </w:rPr>
        <w:t xml:space="preserve">    Для реализации содержания программы используются: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857D93">
        <w:rPr>
          <w:rFonts w:ascii="Times New Roman" w:hAnsi="Times New Roman"/>
          <w:sz w:val="24"/>
          <w:szCs w:val="24"/>
        </w:rPr>
        <w:t>учебник  «Математика 2 класс», авторы Т.Е.Демидова, С.А.Козлова. Изд</w:t>
      </w:r>
      <w:proofErr w:type="gramStart"/>
      <w:r w:rsidRPr="00857D93">
        <w:rPr>
          <w:rFonts w:ascii="Times New Roman" w:hAnsi="Times New Roman"/>
          <w:sz w:val="24"/>
          <w:szCs w:val="24"/>
        </w:rPr>
        <w:t>.Б</w:t>
      </w:r>
      <w:proofErr w:type="gramEnd"/>
      <w:r w:rsidRPr="00857D93">
        <w:rPr>
          <w:rFonts w:ascii="Times New Roman" w:hAnsi="Times New Roman"/>
          <w:sz w:val="24"/>
          <w:szCs w:val="24"/>
        </w:rPr>
        <w:t xml:space="preserve">аласс,2010 год;                                                                                                                                                                         </w:t>
      </w:r>
      <w:r w:rsidRPr="00A9484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857D93">
        <w:rPr>
          <w:rFonts w:ascii="Times New Roman" w:hAnsi="Times New Roman"/>
          <w:sz w:val="24"/>
          <w:szCs w:val="24"/>
        </w:rPr>
        <w:t xml:space="preserve">тетради для контрольных работ, авторы, С.А.Козлова, А.Г.Рубин. Издательство Баласс,2010 год.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57D93">
        <w:rPr>
          <w:rFonts w:ascii="Times New Roman" w:hAnsi="Times New Roman"/>
          <w:sz w:val="24"/>
          <w:szCs w:val="24"/>
        </w:rPr>
        <w:t xml:space="preserve">       </w:t>
      </w:r>
      <w:r w:rsidRPr="00A9484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методические рекомендации,  </w:t>
      </w:r>
      <w:r w:rsidRPr="00857D93">
        <w:rPr>
          <w:rFonts w:ascii="Times New Roman" w:hAnsi="Times New Roman"/>
          <w:sz w:val="24"/>
          <w:szCs w:val="24"/>
        </w:rPr>
        <w:t>С.А.Козлова, А.Г.Рубин, А.В.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 Горячев</w:t>
      </w:r>
    </w:p>
    <w:p w:rsidR="002D6081" w:rsidRPr="00857D93" w:rsidRDefault="002D6081" w:rsidP="002D6081">
      <w:pPr>
        <w:jc w:val="both"/>
        <w:rPr>
          <w:rFonts w:ascii="Times New Roman" w:hAnsi="Times New Roman"/>
          <w:sz w:val="24"/>
          <w:szCs w:val="24"/>
        </w:rPr>
      </w:pPr>
      <w:r w:rsidRPr="00857D93">
        <w:rPr>
          <w:rFonts w:ascii="Times New Roman" w:hAnsi="Times New Roman"/>
          <w:sz w:val="24"/>
          <w:szCs w:val="24"/>
        </w:rPr>
        <w:t xml:space="preserve">    В авторскую программу изменения не внесены. </w:t>
      </w:r>
    </w:p>
    <w:p w:rsidR="002D6081" w:rsidRPr="00857D93" w:rsidRDefault="002D6081" w:rsidP="002D6081">
      <w:pPr>
        <w:pStyle w:val="3"/>
        <w:rPr>
          <w:rFonts w:ascii="Times New Roman" w:hAnsi="Times New Roman"/>
          <w:i w:val="0"/>
          <w:color w:val="170E02"/>
          <w:sz w:val="24"/>
          <w:szCs w:val="24"/>
        </w:rPr>
      </w:pPr>
      <w:r w:rsidRPr="00857D93">
        <w:rPr>
          <w:rFonts w:ascii="Times New Roman" w:hAnsi="Times New Roman"/>
          <w:i w:val="0"/>
          <w:color w:val="170E02"/>
          <w:sz w:val="24"/>
          <w:szCs w:val="24"/>
        </w:rPr>
        <w:t>Материально-техническое обеспечение образовательного процесса</w:t>
      </w:r>
    </w:p>
    <w:p w:rsidR="002D6081" w:rsidRPr="00857D93" w:rsidRDefault="002D6081" w:rsidP="002D6081">
      <w:pPr>
        <w:pStyle w:val="a4"/>
        <w:rPr>
          <w:color w:val="170E02"/>
        </w:rPr>
      </w:pPr>
      <w:r w:rsidRPr="00857D93">
        <w:rPr>
          <w:color w:val="170E02"/>
        </w:rPr>
        <w:t>Возрастные психологические особенности младших школьников делают необходимым формирование моделирования как универсального учебного действия. Оно осуществляется в рамках практически всех учебных предметов начальной школы, но для математики это действие представляется наиболее важным, так как создаёт важнейший инструментарий для развития у детей познавательных универсальных действий. Поэтому 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2D6081" w:rsidRPr="00857D93" w:rsidRDefault="002D6081" w:rsidP="002D6081">
      <w:pPr>
        <w:spacing w:before="187" w:after="187" w:line="240" w:lineRule="auto"/>
        <w:ind w:right="374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В связи с этим главную роль играют средства обучения, включающие </w:t>
      </w: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наглядные пособия</w:t>
      </w:r>
      <w:r w:rsidRPr="00857D93">
        <w:rPr>
          <w:rFonts w:ascii="Times New Roman" w:hAnsi="Times New Roman"/>
          <w:color w:val="170E02"/>
          <w:sz w:val="24"/>
          <w:szCs w:val="24"/>
        </w:rPr>
        <w:t>:</w:t>
      </w:r>
      <w:r>
        <w:rPr>
          <w:rFonts w:ascii="Times New Roman" w:hAnsi="Times New Roman"/>
          <w:color w:val="170E02"/>
          <w:sz w:val="24"/>
          <w:szCs w:val="24"/>
        </w:rPr>
        <w:t xml:space="preserve">                                                                                  1.  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натуральные пособия (реальные объекты живой и неживой природы, объекты-заместители); </w:t>
      </w:r>
      <w:r>
        <w:rPr>
          <w:rFonts w:ascii="Times New Roman" w:hAnsi="Times New Roman"/>
          <w:color w:val="170E02"/>
          <w:sz w:val="24"/>
          <w:szCs w:val="24"/>
        </w:rPr>
        <w:t xml:space="preserve">                                                                        2.  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изобразительные наглядные пособия (рисунки, схематические рисунки, схемы, таблицы). </w:t>
      </w:r>
    </w:p>
    <w:p w:rsidR="002D6081" w:rsidRPr="00857D93" w:rsidRDefault="002D6081" w:rsidP="002D6081">
      <w:pPr>
        <w:spacing w:before="187" w:after="187" w:line="240" w:lineRule="auto"/>
        <w:ind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color w:val="170E02"/>
          <w:sz w:val="24"/>
          <w:szCs w:val="24"/>
        </w:rPr>
        <w:t xml:space="preserve">Другим средством наглядности служит оборудование для </w:t>
      </w:r>
      <w:proofErr w:type="spellStart"/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мультимедийных</w:t>
      </w:r>
      <w:proofErr w:type="spellEnd"/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 xml:space="preserve"> демонстраций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 (</w:t>
      </w:r>
      <w:r w:rsidRPr="00857D93">
        <w:rPr>
          <w:rFonts w:ascii="Times New Roman" w:hAnsi="Times New Roman"/>
          <w:i/>
          <w:iCs/>
          <w:color w:val="170E02"/>
          <w:sz w:val="24"/>
          <w:szCs w:val="24"/>
        </w:rPr>
        <w:t>компьютер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, </w:t>
      </w:r>
      <w:proofErr w:type="spellStart"/>
      <w:r w:rsidRPr="00857D93">
        <w:rPr>
          <w:rFonts w:ascii="Times New Roman" w:hAnsi="Times New Roman"/>
          <w:i/>
          <w:iCs/>
          <w:color w:val="170E02"/>
          <w:sz w:val="24"/>
          <w:szCs w:val="24"/>
        </w:rPr>
        <w:t>медиапроектор</w:t>
      </w:r>
      <w:proofErr w:type="spellEnd"/>
      <w:r w:rsidRPr="00857D93">
        <w:rPr>
          <w:rFonts w:ascii="Times New Roman" w:hAnsi="Times New Roman"/>
          <w:color w:val="170E02"/>
          <w:sz w:val="24"/>
          <w:szCs w:val="24"/>
        </w:rPr>
        <w:t xml:space="preserve">, </w:t>
      </w:r>
      <w:r w:rsidRPr="00857D93">
        <w:rPr>
          <w:rFonts w:ascii="Times New Roman" w:hAnsi="Times New Roman"/>
          <w:i/>
          <w:iCs/>
          <w:color w:val="170E02"/>
          <w:sz w:val="24"/>
          <w:szCs w:val="24"/>
        </w:rPr>
        <w:t>DVD-проектор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, </w:t>
      </w:r>
      <w:r w:rsidRPr="00857D93">
        <w:rPr>
          <w:rFonts w:ascii="Times New Roman" w:hAnsi="Times New Roman"/>
          <w:i/>
          <w:iCs/>
          <w:color w:val="170E02"/>
          <w:sz w:val="24"/>
          <w:szCs w:val="24"/>
        </w:rPr>
        <w:t>видеомагнитофон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 и др.). Оно благодаря Интернету и единой коллекции цифровых образовательных ресурсов (например, </w:t>
      </w:r>
      <w:hyperlink r:id="rId5" w:history="1">
        <w:r w:rsidRPr="00857D93">
          <w:rPr>
            <w:rFonts w:ascii="Times New Roman" w:hAnsi="Times New Roman"/>
            <w:color w:val="3B2810"/>
            <w:sz w:val="24"/>
            <w:szCs w:val="24"/>
            <w:u w:val="single"/>
          </w:rPr>
          <w:t>http://school-collection.edu.ru/</w:t>
        </w:r>
      </w:hyperlink>
      <w:r w:rsidRPr="00857D93">
        <w:rPr>
          <w:rFonts w:ascii="Times New Roman" w:hAnsi="Times New Roman"/>
          <w:color w:val="170E02"/>
          <w:sz w:val="24"/>
          <w:szCs w:val="24"/>
        </w:rPr>
        <w:t>) позволяет обеспечить наглядный образ к подавляющему большинству тем курса «Математика».</w:t>
      </w:r>
    </w:p>
    <w:p w:rsidR="002D6081" w:rsidRPr="00857D93" w:rsidRDefault="002D6081" w:rsidP="002D6081">
      <w:pPr>
        <w:spacing w:before="187" w:after="187" w:line="449" w:lineRule="atLeast"/>
        <w:ind w:right="374"/>
        <w:jc w:val="both"/>
        <w:rPr>
          <w:rFonts w:ascii="Times New Roman" w:hAnsi="Times New Roman"/>
          <w:color w:val="170E02"/>
          <w:sz w:val="24"/>
          <w:szCs w:val="24"/>
        </w:rPr>
      </w:pPr>
      <w:r w:rsidRPr="00857D93">
        <w:rPr>
          <w:rFonts w:ascii="Times New Roman" w:hAnsi="Times New Roman"/>
          <w:b/>
          <w:bCs/>
          <w:color w:val="170E02"/>
          <w:sz w:val="24"/>
          <w:szCs w:val="24"/>
        </w:rPr>
        <w:t>Предметными результатами</w:t>
      </w:r>
      <w:r w:rsidRPr="00857D93">
        <w:rPr>
          <w:rFonts w:ascii="Times New Roman" w:hAnsi="Times New Roman"/>
          <w:color w:val="170E02"/>
          <w:sz w:val="24"/>
          <w:szCs w:val="24"/>
        </w:rPr>
        <w:t xml:space="preserve"> изучения курса «Математика» во 2-м классе являются формирование следующих умений.</w:t>
      </w:r>
    </w:p>
    <w:p w:rsidR="002D6081" w:rsidRPr="002D6081" w:rsidRDefault="002D6081" w:rsidP="002D6081">
      <w:pPr>
        <w:tabs>
          <w:tab w:val="left" w:pos="2730"/>
        </w:tabs>
        <w:spacing w:after="0"/>
        <w:rPr>
          <w:sz w:val="24"/>
          <w:szCs w:val="24"/>
        </w:rPr>
      </w:pPr>
      <w:proofErr w:type="gramStart"/>
      <w:r w:rsidRPr="00857D93">
        <w:rPr>
          <w:rFonts w:ascii="Times New Roman" w:hAnsi="Times New Roman"/>
          <w:b/>
          <w:bCs/>
          <w:sz w:val="24"/>
          <w:szCs w:val="24"/>
        </w:rPr>
        <w:t>1-й уровень (уровень стандарта, необходимый уровень)</w:t>
      </w:r>
      <w:r w:rsidRPr="00857D93">
        <w:rPr>
          <w:rFonts w:ascii="Times New Roman" w:hAnsi="Times New Roman"/>
          <w:sz w:val="24"/>
          <w:szCs w:val="24"/>
        </w:rPr>
        <w:br/>
        <w:t xml:space="preserve">Учащиеся должны </w:t>
      </w:r>
      <w:r w:rsidRPr="00857D93">
        <w:rPr>
          <w:rFonts w:ascii="Times New Roman" w:hAnsi="Times New Roman"/>
          <w:b/>
          <w:bCs/>
          <w:sz w:val="24"/>
          <w:szCs w:val="24"/>
        </w:rPr>
        <w:t>знать:</w:t>
      </w:r>
      <w:r w:rsidRPr="00857D93">
        <w:rPr>
          <w:rFonts w:ascii="Times New Roman" w:hAnsi="Times New Roman"/>
          <w:sz w:val="24"/>
          <w:szCs w:val="24"/>
        </w:rPr>
        <w:br/>
        <w:t>– названия и последовательность чисел от 1 до 100;</w:t>
      </w:r>
      <w:r w:rsidRPr="00857D93">
        <w:rPr>
          <w:rFonts w:ascii="Times New Roman" w:hAnsi="Times New Roman"/>
          <w:sz w:val="24"/>
          <w:szCs w:val="24"/>
        </w:rPr>
        <w:br/>
        <w:t>– таблицу сложения однозначных чисел в пределах 20 (на уровне навыка);</w:t>
      </w:r>
      <w:r w:rsidRPr="00857D93">
        <w:rPr>
          <w:rFonts w:ascii="Times New Roman" w:hAnsi="Times New Roman"/>
          <w:sz w:val="24"/>
          <w:szCs w:val="24"/>
        </w:rPr>
        <w:br/>
        <w:t>– названия и обозначения операций умножения и деления;</w:t>
      </w:r>
      <w:r w:rsidRPr="00857D93">
        <w:rPr>
          <w:rFonts w:ascii="Times New Roman" w:hAnsi="Times New Roman"/>
          <w:sz w:val="24"/>
          <w:szCs w:val="24"/>
        </w:rPr>
        <w:br/>
        <w:t>– таблицу умножения однозначных чисел и соответствующие случаи деления (на уровне навыка);</w:t>
      </w:r>
      <w:r w:rsidRPr="00857D93">
        <w:rPr>
          <w:rFonts w:ascii="Times New Roman" w:hAnsi="Times New Roman"/>
          <w:sz w:val="24"/>
          <w:szCs w:val="24"/>
        </w:rPr>
        <w:br/>
        <w:t>– правила порядка выполнения действий в выражениях со скобками и без них;</w:t>
      </w:r>
      <w:proofErr w:type="gramEnd"/>
      <w:r w:rsidRPr="00857D93">
        <w:rPr>
          <w:rFonts w:ascii="Times New Roman" w:hAnsi="Times New Roman"/>
          <w:sz w:val="24"/>
          <w:szCs w:val="24"/>
        </w:rPr>
        <w:br/>
        <w:t>– единицы измерения длины, массы, объема: метр, дециметр, сантиметр, килограмм; литр.</w:t>
      </w:r>
      <w:r w:rsidRPr="00857D93">
        <w:rPr>
          <w:rFonts w:ascii="Times New Roman" w:hAnsi="Times New Roman"/>
          <w:sz w:val="24"/>
          <w:szCs w:val="24"/>
        </w:rPr>
        <w:br/>
      </w:r>
      <w:proofErr w:type="gramStart"/>
      <w:r w:rsidRPr="00857D93">
        <w:rPr>
          <w:rFonts w:ascii="Times New Roman" w:hAnsi="Times New Roman"/>
          <w:sz w:val="24"/>
          <w:szCs w:val="24"/>
        </w:rPr>
        <w:t xml:space="preserve">Учащиеся должны </w:t>
      </w:r>
      <w:r w:rsidRPr="00857D93">
        <w:rPr>
          <w:rFonts w:ascii="Times New Roman" w:hAnsi="Times New Roman"/>
          <w:b/>
          <w:bCs/>
          <w:sz w:val="24"/>
          <w:szCs w:val="24"/>
        </w:rPr>
        <w:t>уметь:</w:t>
      </w:r>
      <w:r w:rsidRPr="00857D93">
        <w:rPr>
          <w:rFonts w:ascii="Times New Roman" w:hAnsi="Times New Roman"/>
          <w:sz w:val="24"/>
          <w:szCs w:val="24"/>
        </w:rPr>
        <w:br/>
        <w:t>– читать, записывать и сравнивать числа в пределах 100;</w:t>
      </w:r>
      <w:r w:rsidRPr="00857D93">
        <w:rPr>
          <w:rFonts w:ascii="Times New Roman" w:hAnsi="Times New Roman"/>
          <w:sz w:val="24"/>
          <w:szCs w:val="24"/>
        </w:rPr>
        <w:br/>
        <w:t>– выполнять устно и письменно сложение и вычитание чисел в пределах 100;</w:t>
      </w:r>
      <w:r w:rsidRPr="00857D93">
        <w:rPr>
          <w:rFonts w:ascii="Times New Roman" w:hAnsi="Times New Roman"/>
          <w:sz w:val="24"/>
          <w:szCs w:val="24"/>
        </w:rPr>
        <w:br/>
        <w:t>– решать простые задачи:</w:t>
      </w:r>
      <w:r w:rsidRPr="00857D93">
        <w:rPr>
          <w:rFonts w:ascii="Times New Roman" w:hAnsi="Times New Roman"/>
          <w:sz w:val="24"/>
          <w:szCs w:val="24"/>
        </w:rPr>
        <w:br/>
      </w:r>
      <w:r w:rsidRPr="00857D93">
        <w:rPr>
          <w:rFonts w:ascii="Times New Roman" w:hAnsi="Times New Roman"/>
          <w:sz w:val="24"/>
          <w:szCs w:val="24"/>
        </w:rPr>
        <w:lastRenderedPageBreak/>
        <w:t>а) раскрывающие смысл действий сложения, вычитания, умножения и деления;</w:t>
      </w:r>
      <w:r w:rsidRPr="00857D93">
        <w:rPr>
          <w:rFonts w:ascii="Times New Roman" w:hAnsi="Times New Roman"/>
          <w:sz w:val="24"/>
          <w:szCs w:val="24"/>
        </w:rPr>
        <w:br/>
        <w:t>б) использующие понятия «увеличить в (на)...», «уменьшить в (на)...»;</w:t>
      </w:r>
      <w:r>
        <w:rPr>
          <w:sz w:val="24"/>
          <w:szCs w:val="24"/>
        </w:rPr>
        <w:t xml:space="preserve">                                                                        </w:t>
      </w:r>
      <w:r w:rsidRPr="00857D93">
        <w:rPr>
          <w:rFonts w:ascii="Times New Roman" w:hAnsi="Times New Roman"/>
          <w:sz w:val="24"/>
          <w:szCs w:val="24"/>
        </w:rPr>
        <w:t>в) на разностное и кратное сравнение;</w:t>
      </w:r>
      <w:proofErr w:type="gramEnd"/>
      <w:r w:rsidRPr="00857D93">
        <w:rPr>
          <w:rFonts w:ascii="Times New Roman" w:hAnsi="Times New Roman"/>
          <w:sz w:val="24"/>
          <w:szCs w:val="24"/>
        </w:rPr>
        <w:br/>
        <w:t>– находить значения выражений, содержащих 2–3 действия (со скобками и без скобок);</w:t>
      </w:r>
      <w:r w:rsidRPr="00857D93">
        <w:rPr>
          <w:rFonts w:ascii="Times New Roman" w:hAnsi="Times New Roman"/>
          <w:sz w:val="24"/>
          <w:szCs w:val="24"/>
        </w:rPr>
        <w:br/>
        <w:t xml:space="preserve">– решать уравнения </w:t>
      </w:r>
      <w:proofErr w:type="gramStart"/>
      <w:r w:rsidRPr="00857D93">
        <w:rPr>
          <w:rFonts w:ascii="Times New Roman" w:hAnsi="Times New Roman"/>
          <w:sz w:val="24"/>
          <w:szCs w:val="24"/>
        </w:rPr>
        <w:t>вида</w:t>
      </w:r>
      <w:proofErr w:type="gramEnd"/>
      <w:r w:rsidRPr="00857D93">
        <w:rPr>
          <w:rFonts w:ascii="Times New Roman" w:hAnsi="Times New Roman"/>
          <w:sz w:val="24"/>
          <w:szCs w:val="24"/>
        </w:rPr>
        <w:t xml:space="preserve"> </w:t>
      </w:r>
      <w:r w:rsidRPr="00857D93">
        <w:rPr>
          <w:rFonts w:ascii="Times New Roman" w:hAnsi="Times New Roman"/>
          <w:i/>
          <w:iCs/>
          <w:sz w:val="24"/>
          <w:szCs w:val="24"/>
        </w:rPr>
        <w:t xml:space="preserve">а ±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 – а =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>;</w:t>
      </w:r>
      <w:r w:rsidRPr="00857D93">
        <w:rPr>
          <w:rFonts w:ascii="Times New Roman" w:hAnsi="Times New Roman"/>
          <w:sz w:val="24"/>
          <w:szCs w:val="24"/>
        </w:rPr>
        <w:br/>
        <w:t>– измерять длину данного отрезка, чертить отрезок данной длины;</w:t>
      </w:r>
      <w:r w:rsidRPr="00857D93">
        <w:rPr>
          <w:rFonts w:ascii="Times New Roman" w:hAnsi="Times New Roman"/>
          <w:sz w:val="24"/>
          <w:szCs w:val="24"/>
        </w:rPr>
        <w:br/>
        <w:t>– узнавать и называть плоские углы: прямой, тупой и острый;</w:t>
      </w:r>
      <w:r w:rsidRPr="00857D93">
        <w:rPr>
          <w:rFonts w:ascii="Times New Roman" w:hAnsi="Times New Roman"/>
          <w:sz w:val="24"/>
          <w:szCs w:val="24"/>
        </w:rPr>
        <w:br/>
        <w:t>– узнавать и называть плоские геометрические фигуры: треугольник, четырехугольник, пятиугольник, шестиугольник, многоугольник; выделять из множества четырехугольников прямоугольники, из множества прямоугольников – квадраты;</w:t>
      </w:r>
      <w:r w:rsidRPr="00857D93">
        <w:rPr>
          <w:rFonts w:ascii="Times New Roman" w:hAnsi="Times New Roman"/>
          <w:sz w:val="24"/>
          <w:szCs w:val="24"/>
        </w:rPr>
        <w:br/>
        <w:t>– различать истинные и ложные высказывания (верные и неверные равенства).</w:t>
      </w:r>
    </w:p>
    <w:p w:rsidR="002D6081" w:rsidRPr="00857D93" w:rsidRDefault="002D6081" w:rsidP="002D608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7D93">
        <w:rPr>
          <w:rFonts w:ascii="Times New Roman" w:hAnsi="Times New Roman"/>
          <w:b/>
          <w:bCs/>
          <w:sz w:val="24"/>
          <w:szCs w:val="24"/>
        </w:rPr>
        <w:t>2-й уровень (уровень программы)</w:t>
      </w:r>
      <w:r w:rsidRPr="00857D93">
        <w:rPr>
          <w:rFonts w:ascii="Times New Roman" w:hAnsi="Times New Roman"/>
          <w:sz w:val="24"/>
          <w:szCs w:val="24"/>
        </w:rPr>
        <w:br/>
        <w:t xml:space="preserve">Учащиеся должны </w:t>
      </w:r>
      <w:r w:rsidRPr="00857D93">
        <w:rPr>
          <w:rFonts w:ascii="Times New Roman" w:hAnsi="Times New Roman"/>
          <w:b/>
          <w:bCs/>
          <w:sz w:val="24"/>
          <w:szCs w:val="24"/>
        </w:rPr>
        <w:t>знать:</w:t>
      </w:r>
      <w:r w:rsidRPr="00857D93">
        <w:rPr>
          <w:rFonts w:ascii="Times New Roman" w:hAnsi="Times New Roman"/>
          <w:sz w:val="24"/>
          <w:szCs w:val="24"/>
        </w:rPr>
        <w:br/>
        <w:t>– формулы периметра квадрата и прямоугольника;</w:t>
      </w:r>
      <w:r w:rsidRPr="00857D93">
        <w:rPr>
          <w:rFonts w:ascii="Times New Roman" w:hAnsi="Times New Roman"/>
          <w:sz w:val="24"/>
          <w:szCs w:val="24"/>
        </w:rPr>
        <w:br/>
        <w:t>– единицы измерения площади: 1 см², 1 дм².</w:t>
      </w:r>
      <w:r w:rsidRPr="00857D93">
        <w:rPr>
          <w:rFonts w:ascii="Times New Roman" w:hAnsi="Times New Roman"/>
          <w:sz w:val="24"/>
          <w:szCs w:val="24"/>
        </w:rPr>
        <w:br/>
        <w:t xml:space="preserve">Учащиеся должны </w:t>
      </w:r>
      <w:r w:rsidRPr="00857D93">
        <w:rPr>
          <w:rFonts w:ascii="Times New Roman" w:hAnsi="Times New Roman"/>
          <w:b/>
          <w:bCs/>
          <w:sz w:val="24"/>
          <w:szCs w:val="24"/>
        </w:rPr>
        <w:t>уметь:</w:t>
      </w:r>
      <w:r w:rsidRPr="00857D93">
        <w:rPr>
          <w:rFonts w:ascii="Times New Roman" w:hAnsi="Times New Roman"/>
          <w:sz w:val="24"/>
          <w:szCs w:val="24"/>
        </w:rPr>
        <w:br/>
        <w:t>– выполнять умножение и деление чисел с 0, 1, 10;</w:t>
      </w:r>
      <w:r w:rsidRPr="00857D93">
        <w:rPr>
          <w:rFonts w:ascii="Times New Roman" w:hAnsi="Times New Roman"/>
          <w:sz w:val="24"/>
          <w:szCs w:val="24"/>
        </w:rPr>
        <w:br/>
        <w:t xml:space="preserve">– решать уравнения вида </w:t>
      </w:r>
      <w:r w:rsidRPr="00857D93">
        <w:rPr>
          <w:rFonts w:ascii="Times New Roman" w:hAnsi="Times New Roman"/>
          <w:i/>
          <w:iCs/>
          <w:sz w:val="24"/>
          <w:szCs w:val="24"/>
        </w:rPr>
        <w:t xml:space="preserve">а ±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 – а =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; а •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>; а</w:t>
      </w:r>
      <w:proofErr w:type="gramStart"/>
      <w:r w:rsidRPr="00857D93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857D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 xml:space="preserve"> : а = </w:t>
      </w:r>
      <w:proofErr w:type="spellStart"/>
      <w:r w:rsidRPr="00857D93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857D93">
        <w:rPr>
          <w:rFonts w:ascii="Times New Roman" w:hAnsi="Times New Roman"/>
          <w:i/>
          <w:iCs/>
          <w:sz w:val="24"/>
          <w:szCs w:val="24"/>
        </w:rPr>
        <w:t>;</w:t>
      </w:r>
      <w:r w:rsidRPr="00857D93">
        <w:rPr>
          <w:rFonts w:ascii="Times New Roman" w:hAnsi="Times New Roman"/>
          <w:sz w:val="24"/>
          <w:szCs w:val="24"/>
        </w:rPr>
        <w:br/>
        <w:t xml:space="preserve">– находить значения выражений вида </w:t>
      </w:r>
      <w:r w:rsidRPr="00857D93">
        <w:rPr>
          <w:rFonts w:ascii="Times New Roman" w:hAnsi="Times New Roman"/>
          <w:i/>
          <w:iCs/>
          <w:sz w:val="24"/>
          <w:szCs w:val="24"/>
        </w:rPr>
        <w:t>а ± 5; 4 – а; а</w:t>
      </w:r>
      <w:proofErr w:type="gramStart"/>
      <w:r w:rsidRPr="00857D93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857D93">
        <w:rPr>
          <w:rFonts w:ascii="Times New Roman" w:hAnsi="Times New Roman"/>
          <w:i/>
          <w:iCs/>
          <w:sz w:val="24"/>
          <w:szCs w:val="24"/>
        </w:rPr>
        <w:t xml:space="preserve"> 2; а • 4; 6 : а</w:t>
      </w:r>
      <w:r w:rsidRPr="00857D93">
        <w:rPr>
          <w:rFonts w:ascii="Times New Roman" w:hAnsi="Times New Roman"/>
          <w:sz w:val="24"/>
          <w:szCs w:val="24"/>
        </w:rPr>
        <w:t xml:space="preserve"> при заданных числовых значениях переменной;</w:t>
      </w:r>
      <w:r w:rsidRPr="00857D93">
        <w:rPr>
          <w:rFonts w:ascii="Times New Roman" w:hAnsi="Times New Roman"/>
          <w:sz w:val="24"/>
          <w:szCs w:val="24"/>
        </w:rPr>
        <w:br/>
        <w:t>– решать задачи в 2–3 действия;</w:t>
      </w:r>
      <w:r w:rsidRPr="00857D93">
        <w:rPr>
          <w:rFonts w:ascii="Times New Roman" w:hAnsi="Times New Roman"/>
          <w:sz w:val="24"/>
          <w:szCs w:val="24"/>
        </w:rPr>
        <w:br/>
        <w:t>– находить длину ломаной и периметр многоугольника как сумму длин его сторон;</w:t>
      </w:r>
      <w:r w:rsidRPr="00857D93">
        <w:rPr>
          <w:rFonts w:ascii="Times New Roman" w:hAnsi="Times New Roman"/>
          <w:sz w:val="24"/>
          <w:szCs w:val="24"/>
        </w:rPr>
        <w:br/>
        <w:t>– находить периметр и площадь прямоугольника (квадрата) с помощью соответствующих формул;</w:t>
      </w:r>
      <w:r w:rsidRPr="00857D93">
        <w:rPr>
          <w:rFonts w:ascii="Times New Roman" w:hAnsi="Times New Roman"/>
          <w:sz w:val="24"/>
          <w:szCs w:val="24"/>
        </w:rPr>
        <w:br/>
        <w:t>– чертить квадрат по заданной стороне, прямоугольник по заданным двум сторонам;</w:t>
      </w:r>
      <w:r w:rsidRPr="00857D93">
        <w:rPr>
          <w:rFonts w:ascii="Times New Roman" w:hAnsi="Times New Roman"/>
          <w:sz w:val="24"/>
          <w:szCs w:val="24"/>
        </w:rPr>
        <w:br/>
        <w:t>– узнавать и называть объемные фигуры: куб, шар, пирамиду;</w:t>
      </w:r>
      <w:r w:rsidRPr="00857D93">
        <w:rPr>
          <w:rFonts w:ascii="Times New Roman" w:hAnsi="Times New Roman"/>
          <w:sz w:val="24"/>
          <w:szCs w:val="24"/>
        </w:rPr>
        <w:br/>
        <w:t>– записывать в таблицу данные, содержащиеся в тексте;</w:t>
      </w:r>
      <w:r w:rsidRPr="00857D93">
        <w:rPr>
          <w:rFonts w:ascii="Times New Roman" w:hAnsi="Times New Roman"/>
          <w:sz w:val="24"/>
          <w:szCs w:val="24"/>
        </w:rPr>
        <w:br/>
        <w:t>– читать информацию, заданную с помощью линейных диаграмм;</w:t>
      </w:r>
      <w:r w:rsidRPr="00857D93">
        <w:rPr>
          <w:rFonts w:ascii="Times New Roman" w:hAnsi="Times New Roman"/>
          <w:sz w:val="24"/>
          <w:szCs w:val="24"/>
        </w:rPr>
        <w:br/>
        <w:t>– решать арифметические ребусы и числовые головоломки, содержащие два действия (сложение и/или вычитание);</w:t>
      </w:r>
      <w:r w:rsidRPr="00857D93">
        <w:rPr>
          <w:rFonts w:ascii="Times New Roman" w:hAnsi="Times New Roman"/>
          <w:sz w:val="24"/>
          <w:szCs w:val="24"/>
        </w:rPr>
        <w:br/>
        <w:t>– составлять истинные высказывания (верные равенства и неравенства);</w:t>
      </w:r>
      <w:r w:rsidRPr="00857D93">
        <w:rPr>
          <w:rFonts w:ascii="Times New Roman" w:hAnsi="Times New Roman"/>
          <w:sz w:val="24"/>
          <w:szCs w:val="24"/>
        </w:rPr>
        <w:br/>
        <w:t>– заполнять магические квадраты размером 3х3;</w:t>
      </w:r>
      <w:r w:rsidRPr="00857D93">
        <w:rPr>
          <w:rFonts w:ascii="Times New Roman" w:hAnsi="Times New Roman"/>
          <w:sz w:val="24"/>
          <w:szCs w:val="24"/>
        </w:rPr>
        <w:br/>
        <w:t>– находить число перестановок не более чем из трех элементов;</w:t>
      </w:r>
      <w:r w:rsidRPr="00857D93">
        <w:rPr>
          <w:rFonts w:ascii="Times New Roman" w:hAnsi="Times New Roman"/>
          <w:sz w:val="24"/>
          <w:szCs w:val="24"/>
        </w:rPr>
        <w:br/>
        <w:t xml:space="preserve">– </w:t>
      </w:r>
      <w:proofErr w:type="gramStart"/>
      <w:r w:rsidRPr="00857D93">
        <w:rPr>
          <w:rFonts w:ascii="Times New Roman" w:hAnsi="Times New Roman"/>
          <w:sz w:val="24"/>
          <w:szCs w:val="24"/>
        </w:rPr>
        <w:t>находить число пар на множестве из 3–5 элементов (число сочетаний по 2);</w:t>
      </w:r>
      <w:r w:rsidRPr="00857D93">
        <w:rPr>
          <w:rFonts w:ascii="Times New Roman" w:hAnsi="Times New Roman"/>
          <w:sz w:val="24"/>
          <w:szCs w:val="24"/>
        </w:rPr>
        <w:br/>
        <w:t>– находить число пар, один элемент которых принадлежит одному множеству, а другой – второму множеству;</w:t>
      </w:r>
      <w:r w:rsidRPr="00857D93">
        <w:rPr>
          <w:rFonts w:ascii="Times New Roman" w:hAnsi="Times New Roman"/>
          <w:sz w:val="24"/>
          <w:szCs w:val="24"/>
        </w:rPr>
        <w:br/>
        <w:t>– проходить числовые лабиринты, содержащие двое-трое ворот;</w:t>
      </w:r>
      <w:r w:rsidRPr="00857D93">
        <w:rPr>
          <w:rFonts w:ascii="Times New Roman" w:hAnsi="Times New Roman"/>
          <w:sz w:val="24"/>
          <w:szCs w:val="24"/>
        </w:rPr>
        <w:br/>
        <w:t>– объяснять решение задач по перекладыванию одной-двух палочек с заданным условием и решением;</w:t>
      </w:r>
      <w:r w:rsidRPr="00857D93">
        <w:rPr>
          <w:rFonts w:ascii="Times New Roman" w:hAnsi="Times New Roman"/>
          <w:sz w:val="24"/>
          <w:szCs w:val="24"/>
        </w:rPr>
        <w:br/>
        <w:t>– решать простейшие задачи на разрезание и составление фигур;</w:t>
      </w:r>
      <w:proofErr w:type="gramEnd"/>
      <w:r w:rsidRPr="00857D93">
        <w:rPr>
          <w:rFonts w:ascii="Times New Roman" w:hAnsi="Times New Roman"/>
          <w:sz w:val="24"/>
          <w:szCs w:val="24"/>
        </w:rPr>
        <w:br/>
        <w:t xml:space="preserve">– уметь объяснить, как получен результат заданного математического фокуса. </w:t>
      </w:r>
    </w:p>
    <w:p w:rsidR="002D6081" w:rsidRPr="002D6081" w:rsidRDefault="002D6081" w:rsidP="002D6081">
      <w:pPr>
        <w:tabs>
          <w:tab w:val="left" w:pos="2730"/>
        </w:tabs>
        <w:spacing w:after="0"/>
        <w:jc w:val="center"/>
        <w:rPr>
          <w:sz w:val="24"/>
          <w:szCs w:val="24"/>
        </w:rPr>
        <w:sectPr w:rsidR="002D6081" w:rsidRPr="002D6081" w:rsidSect="002D6081">
          <w:pgSz w:w="11907" w:h="16840"/>
          <w:pgMar w:top="902" w:right="720" w:bottom="902" w:left="1080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</w:p>
    <w:p w:rsidR="002D6081" w:rsidRPr="00A94843" w:rsidRDefault="002D6081" w:rsidP="002D60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84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математике</w:t>
      </w:r>
    </w:p>
    <w:p w:rsidR="002D6081" w:rsidRPr="005C1528" w:rsidRDefault="005C1528" w:rsidP="005C1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843">
        <w:rPr>
          <w:rFonts w:ascii="Times New Roman" w:hAnsi="Times New Roman"/>
          <w:b/>
          <w:sz w:val="28"/>
          <w:szCs w:val="28"/>
        </w:rPr>
        <w:t>4 часа в неделю, 13</w:t>
      </w:r>
      <w:r>
        <w:rPr>
          <w:rFonts w:ascii="Times New Roman" w:hAnsi="Times New Roman"/>
          <w:b/>
          <w:sz w:val="28"/>
          <w:szCs w:val="28"/>
        </w:rPr>
        <w:t>6</w:t>
      </w:r>
      <w:r w:rsidRPr="00A94843">
        <w:rPr>
          <w:rFonts w:ascii="Times New Roman" w:hAnsi="Times New Roman"/>
          <w:b/>
          <w:sz w:val="28"/>
          <w:szCs w:val="28"/>
        </w:rPr>
        <w:t xml:space="preserve"> часов  в год</w:t>
      </w:r>
    </w:p>
    <w:tbl>
      <w:tblPr>
        <w:tblW w:w="14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1807"/>
        <w:gridCol w:w="2759"/>
        <w:gridCol w:w="1059"/>
        <w:gridCol w:w="1833"/>
        <w:gridCol w:w="2410"/>
        <w:gridCol w:w="1948"/>
        <w:gridCol w:w="1335"/>
        <w:gridCol w:w="1167"/>
      </w:tblGrid>
      <w:tr w:rsidR="005C1528" w:rsidRPr="00730A48" w:rsidTr="005C1528">
        <w:trPr>
          <w:trHeight w:val="301"/>
        </w:trPr>
        <w:tc>
          <w:tcPr>
            <w:tcW w:w="603" w:type="dxa"/>
            <w:vMerge w:val="restart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7" w:type="dxa"/>
            <w:vMerge w:val="restart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59" w:type="dxa"/>
            <w:vMerge w:val="restart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Название урока</w:t>
            </w:r>
          </w:p>
        </w:tc>
        <w:tc>
          <w:tcPr>
            <w:tcW w:w="1059" w:type="dxa"/>
            <w:vMerge w:val="restart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33" w:type="dxa"/>
            <w:vMerge w:val="restart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43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335" w:type="dxa"/>
            <w:vMerge w:val="restart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167" w:type="dxa"/>
            <w:vMerge w:val="restart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 </w:t>
            </w:r>
            <w:r w:rsidRPr="00730A48">
              <w:rPr>
                <w:rFonts w:ascii="Times New Roman" w:hAnsi="Times New Roman"/>
                <w:sz w:val="28"/>
                <w:szCs w:val="28"/>
              </w:rPr>
              <w:t>зад</w:t>
            </w:r>
            <w:r>
              <w:rPr>
                <w:rFonts w:ascii="Times New Roman" w:hAnsi="Times New Roman"/>
                <w:sz w:val="28"/>
                <w:szCs w:val="28"/>
              </w:rPr>
              <w:t>ание</w:t>
            </w:r>
          </w:p>
        </w:tc>
      </w:tr>
      <w:tr w:rsidR="005C1528" w:rsidRPr="00730A48" w:rsidTr="005C1528">
        <w:trPr>
          <w:trHeight w:val="322"/>
        </w:trPr>
        <w:tc>
          <w:tcPr>
            <w:tcW w:w="603" w:type="dxa"/>
            <w:vMerge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4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335" w:type="dxa"/>
            <w:vMerge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vMerge w:val="restart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1 классе</w:t>
            </w:r>
          </w:p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  <w:tc>
          <w:tcPr>
            <w:tcW w:w="2759" w:type="dxa"/>
          </w:tcPr>
          <w:p w:rsidR="005C1528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557CD7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5C1528" w:rsidRPr="00557CD7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vMerge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557CD7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557CD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Действия сложения </w:t>
            </w:r>
            <w:r w:rsidRPr="00557C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57CD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вычитания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названия и послед</w:t>
            </w:r>
            <w:r>
              <w:rPr>
                <w:rFonts w:ascii="Times New Roman" w:hAnsi="Times New Roman"/>
                <w:sz w:val="24"/>
                <w:szCs w:val="24"/>
              </w:rPr>
              <w:t>овательность чисел от 1 до 100;</w:t>
            </w:r>
          </w:p>
          <w:p w:rsidR="005C1528" w:rsidRPr="000D63F0" w:rsidRDefault="005C1528" w:rsidP="005C1528">
            <w:pPr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таблицу сложения однозначных чисел в пределах 20 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читать, записывать и сравнивать числа в пределах 100;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выполнять устно и письменно сложение и вычитание чисел в пределах 100;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реш</w:t>
            </w:r>
            <w:r>
              <w:rPr>
                <w:rFonts w:ascii="Times New Roman" w:hAnsi="Times New Roman"/>
                <w:sz w:val="24"/>
                <w:szCs w:val="24"/>
              </w:rPr>
              <w:t>ать простые задачи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№5а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vMerge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557CD7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557CD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Сложение и </w:t>
            </w:r>
            <w:r w:rsidRPr="00557CD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вычитание 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557CD7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557CD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Сложение и </w:t>
            </w:r>
            <w:r w:rsidRPr="00557CD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вычитание 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С.8№3,5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557CD7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557CD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Сложение и </w:t>
            </w:r>
            <w:r w:rsidRPr="00557CD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вычитание 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proofErr w:type="gramStart"/>
            <w:r w:rsidRPr="000D63F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,д</w:t>
            </w:r>
            <w:proofErr w:type="gramEnd"/>
            <w:r w:rsidRPr="000D63F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№5,6</w:t>
            </w:r>
          </w:p>
        </w:tc>
      </w:tr>
      <w:tr w:rsidR="005C1528" w:rsidRPr="00730A48" w:rsidTr="005C1528">
        <w:trPr>
          <w:trHeight w:val="787"/>
        </w:trPr>
        <w:tc>
          <w:tcPr>
            <w:tcW w:w="603" w:type="dxa"/>
            <w:tcBorders>
              <w:bottom w:val="single" w:sz="4" w:space="0" w:color="auto"/>
            </w:tcBorders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5C1528" w:rsidRPr="00A94843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Входная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/работа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С.10№3,5а</w:t>
            </w:r>
          </w:p>
        </w:tc>
      </w:tr>
      <w:tr w:rsidR="005C1528" w:rsidRPr="00730A48" w:rsidTr="005C1528">
        <w:trPr>
          <w:trHeight w:val="720"/>
        </w:trPr>
        <w:tc>
          <w:tcPr>
            <w:tcW w:w="603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5C1528" w:rsidRPr="00A94843" w:rsidRDefault="005C1528" w:rsidP="005C1528">
            <w:pPr>
              <w:shd w:val="clear" w:color="auto" w:fill="FFFFFF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557C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5C1528" w:rsidRPr="00C83049" w:rsidRDefault="005C1528" w:rsidP="005C152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  <w:vMerge w:val="restart"/>
          </w:tcPr>
          <w:p w:rsidR="005C1528" w:rsidRPr="00214F35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214F3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Сложение и </w:t>
            </w:r>
            <w:r w:rsidRPr="00214F35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вычитание в </w:t>
            </w:r>
            <w:r w:rsidRPr="00214F3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пределах 20</w:t>
            </w:r>
          </w:p>
          <w:p w:rsidR="005C1528" w:rsidRPr="00214F35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214F3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22 час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Высказывания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Проблемно-диалогический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различать истинные и ложные высказывания (верные и неверные равенства).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С.14№3,6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7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 w:right="91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Высказывания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С.16№4,5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Переменная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С.18№5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Выражения   с </w:t>
            </w:r>
            <w:r w:rsidRPr="000D63F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переменной.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 правило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 w:right="91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Выражения   с </w:t>
            </w:r>
            <w:r w:rsidRPr="000D63F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переменной.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С.22№4,5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Уравнения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М.д.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С.24№3,5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Уравнения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компонентов при сложении и вычитании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С.26№3,4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Уравнения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 правило</w:t>
            </w:r>
          </w:p>
        </w:tc>
      </w:tr>
      <w:tr w:rsidR="005C1528" w:rsidRPr="00730A48" w:rsidTr="005C1528">
        <w:trPr>
          <w:trHeight w:val="1102"/>
        </w:trPr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125D92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 w:right="30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Порядок  действий </w:t>
            </w: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выражени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со скобками и без них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правило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С.30№5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 w:right="30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Порядок  действий </w:t>
            </w: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выражении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Проблем-диалогический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 №3,6</w:t>
            </w:r>
          </w:p>
        </w:tc>
      </w:tr>
      <w:tr w:rsidR="005C1528" w:rsidRPr="00730A48" w:rsidTr="005C1528">
        <w:trPr>
          <w:trHeight w:val="782"/>
        </w:trPr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 w:right="528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Сочетательное </w:t>
            </w: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свойство сложения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названия свойств, отличие переместительного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сочетательного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свойства, упрощать выражения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 правило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214F35" w:rsidRDefault="005C1528" w:rsidP="005C1528">
            <w:pPr>
              <w:shd w:val="clear" w:color="auto" w:fill="FFFFFF"/>
              <w:tabs>
                <w:tab w:val="left" w:pos="2811"/>
              </w:tabs>
              <w:spacing w:line="240" w:lineRule="auto"/>
              <w:ind w:left="117" w:right="108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Группировка слагаемых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 правило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Вычитание суммы из </w:t>
            </w:r>
            <w:r w:rsidRPr="000D63F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числа. </w:t>
            </w:r>
            <w:proofErr w:type="spellStart"/>
            <w:r w:rsidRPr="000D63F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М.д</w:t>
            </w:r>
            <w:proofErr w:type="spellEnd"/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№4,6</w:t>
            </w:r>
          </w:p>
        </w:tc>
      </w:tr>
      <w:tr w:rsidR="005C1528" w:rsidRPr="00730A48" w:rsidTr="005C1528">
        <w:trPr>
          <w:trHeight w:val="742"/>
        </w:trPr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Переместительное   и </w:t>
            </w: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сочетательное </w:t>
            </w: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свойства сложения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С.40</w:t>
            </w:r>
          </w:p>
          <w:p w:rsidR="005C1528" w:rsidRPr="000D63F0" w:rsidRDefault="005C1528" w:rsidP="005C1528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№3,5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Вычитание числа из </w:t>
            </w: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суммы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№4,6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Сложение и </w:t>
            </w:r>
            <w:r w:rsidRPr="000D63F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вычитание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5C1528" w:rsidRPr="00730A48" w:rsidTr="005C1528">
        <w:trPr>
          <w:trHeight w:val="1236"/>
        </w:trPr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Плоские и объемные </w:t>
            </w: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>фигуры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отличия фигур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узнавать и называть плоские геометрические фигуры: </w:t>
            </w:r>
            <w:proofErr w:type="spellStart"/>
            <w:proofErr w:type="gramStart"/>
            <w:r w:rsidRPr="009E1497">
              <w:rPr>
                <w:rFonts w:ascii="Times New Roman" w:hAnsi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497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9E1497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9E1497">
              <w:rPr>
                <w:rFonts w:ascii="Times New Roman" w:hAnsi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497">
              <w:rPr>
                <w:rFonts w:ascii="Times New Roman" w:hAnsi="Times New Roman"/>
                <w:sz w:val="24"/>
                <w:szCs w:val="24"/>
              </w:rPr>
              <w:t>жества</w:t>
            </w:r>
            <w:proofErr w:type="spellEnd"/>
            <w:r w:rsidRPr="009E1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497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тырех-угольников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прямоугольники</w:t>
            </w:r>
            <w:r w:rsidRPr="009E149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9E1497">
              <w:rPr>
                <w:rFonts w:ascii="Times New Roman" w:hAnsi="Times New Roman"/>
                <w:sz w:val="24"/>
                <w:szCs w:val="24"/>
              </w:rPr>
              <w:t xml:space="preserve"> множества </w:t>
            </w:r>
            <w:proofErr w:type="spellStart"/>
            <w:r w:rsidRPr="009E1497">
              <w:rPr>
                <w:rFonts w:ascii="Times New Roman" w:hAnsi="Times New Roman"/>
                <w:sz w:val="24"/>
                <w:szCs w:val="24"/>
              </w:rPr>
              <w:t>прямоугольни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497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9E1497">
              <w:rPr>
                <w:rFonts w:ascii="Times New Roman" w:hAnsi="Times New Roman"/>
                <w:sz w:val="24"/>
                <w:szCs w:val="24"/>
              </w:rPr>
              <w:t xml:space="preserve"> – квадраты;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№4,5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Плоскость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№3,6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Обозначение</w:t>
            </w: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геометрических  фигур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№3,5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Острые и тупые углы</w:t>
            </w:r>
          </w:p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рабоа</w:t>
            </w:r>
            <w:proofErr w:type="spellEnd"/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название углов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узнавать и называть плоские углы: прямой, тупой и </w:t>
            </w:r>
            <w:proofErr w:type="gramStart"/>
            <w:r w:rsidRPr="009E1497">
              <w:rPr>
                <w:rFonts w:ascii="Times New Roman" w:hAnsi="Times New Roman"/>
                <w:sz w:val="24"/>
                <w:szCs w:val="24"/>
              </w:rPr>
              <w:t>острый</w:t>
            </w:r>
            <w:proofErr w:type="gramEnd"/>
            <w:r w:rsidRPr="009E149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7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Плоские и объёмные  фигуры.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М.Д.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С.54№7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7" w:type="dxa"/>
            <w:vMerge w:val="restart"/>
          </w:tcPr>
          <w:p w:rsidR="005C1528" w:rsidRPr="00214F35" w:rsidRDefault="005C1528" w:rsidP="005C1528">
            <w:pPr>
              <w:shd w:val="clear" w:color="auto" w:fill="FFFFFF"/>
              <w:spacing w:line="240" w:lineRule="auto"/>
              <w:ind w:left="154" w:righ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Числа от 1 </w:t>
            </w:r>
            <w:r w:rsidRPr="00214F3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до 100</w:t>
            </w:r>
          </w:p>
          <w:p w:rsidR="005C1528" w:rsidRPr="00214F35" w:rsidRDefault="005C1528" w:rsidP="005C15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F35">
              <w:rPr>
                <w:rFonts w:ascii="Times New Roman" w:hAnsi="Times New Roman"/>
                <w:color w:val="000000"/>
                <w:sz w:val="28"/>
                <w:szCs w:val="28"/>
              </w:rPr>
              <w:t>(нумерация)</w:t>
            </w:r>
          </w:p>
          <w:p w:rsidR="005C1528" w:rsidRPr="00214F35" w:rsidRDefault="005C1528" w:rsidP="005C15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1528" w:rsidRPr="00DE46A4" w:rsidRDefault="005C1528" w:rsidP="005C15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35">
              <w:rPr>
                <w:rFonts w:ascii="Times New Roman" w:hAnsi="Times New Roman"/>
                <w:color w:val="000000"/>
                <w:sz w:val="28"/>
                <w:szCs w:val="28"/>
              </w:rPr>
              <w:t>6ч</w:t>
            </w: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Числа от 20 до 100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счёт от 1 до 100, разрядные слагаемые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называть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следующее и предыдущее, записывать в виде суммы разрядных слагаемых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С.58№2</w:t>
            </w:r>
          </w:p>
        </w:tc>
      </w:tr>
      <w:tr w:rsidR="005C1528" w:rsidRPr="00730A48" w:rsidTr="005C1528">
        <w:tc>
          <w:tcPr>
            <w:tcW w:w="603" w:type="dxa"/>
          </w:tcPr>
          <w:p w:rsidR="005C1528" w:rsidRPr="00730A4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7" w:type="dxa"/>
            <w:vMerge/>
          </w:tcPr>
          <w:p w:rsidR="005C1528" w:rsidRDefault="005C1528" w:rsidP="005C1528">
            <w:pPr>
              <w:shd w:val="clear" w:color="auto" w:fill="FFFFFF"/>
              <w:jc w:val="center"/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Числа от 1 до 100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С.59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vMerge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Числа от 1 до 100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Метр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единиц длины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переводить из одной величины в другую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С.62№5а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Числа от 1 до 100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С.64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№3,5</w:t>
            </w:r>
          </w:p>
        </w:tc>
      </w:tr>
      <w:tr w:rsidR="005C1528" w:rsidRPr="000D63F0" w:rsidTr="005C1528">
        <w:trPr>
          <w:trHeight w:val="687"/>
        </w:trPr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B90E25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B90E25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Контроль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С.66№5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B90E25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умерация</w:t>
            </w:r>
            <w:proofErr w:type="spellEnd"/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</w:tcPr>
          <w:p w:rsidR="005C1528" w:rsidRPr="00214F35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214F3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Сложение и </w:t>
            </w:r>
            <w:r w:rsidRPr="00214F3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вычитание </w:t>
            </w:r>
            <w:r w:rsidRPr="00214F3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 пределах </w:t>
            </w:r>
            <w:r w:rsidRPr="00214F35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100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35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32 часа</w:t>
            </w: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</w:t>
            </w:r>
            <w:proofErr w:type="spellStart"/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>вычитани</w:t>
            </w:r>
            <w:proofErr w:type="spellEnd"/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двузначных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двузначных чисел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выполнять устно и письменно сложение и вычитание чисел в пределах 100;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решать простые задачи: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С.67№8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двузначных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С.68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двузначных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 правило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двузначных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С.72№7а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двузначных чисел в </w:t>
            </w:r>
            <w:r w:rsidRPr="000D63F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столбик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С.74№7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двузначных чисел в </w:t>
            </w:r>
            <w:r w:rsidRPr="000D63F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столбик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алгоритм сложения и вычитания в столбик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записывать и решать в столбик, проверять результат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С.77№3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Сложение и </w:t>
            </w: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вычитание 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С.78№7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Сложение и </w:t>
            </w: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вычитание 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М.д.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Сложение и </w:t>
            </w: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вычитание 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С.3№8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Периметр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периметр-сумма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периметр фигур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Сложение и вычитание </w:t>
            </w:r>
          </w:p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двузначных чисел в </w:t>
            </w: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столбик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алгоритм сложения и вычитания в столбик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записывать и решать в столбик, проверять результат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С.8№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вычитание чисел.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С.10№3,5</w:t>
            </w:r>
          </w:p>
        </w:tc>
      </w:tr>
      <w:tr w:rsidR="005C1528" w:rsidRPr="000D63F0" w:rsidTr="005C1528">
        <w:trPr>
          <w:trHeight w:val="596"/>
        </w:trPr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вычитание чисел.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Решение задач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решать простые задачи, </w:t>
            </w:r>
            <w:r w:rsidRPr="009E1497">
              <w:rPr>
                <w:rFonts w:ascii="Times New Roman" w:hAnsi="Times New Roman"/>
                <w:sz w:val="24"/>
                <w:szCs w:val="24"/>
              </w:rPr>
              <w:t xml:space="preserve">раскрывающие смысл действий сложения, вычитания, 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С.14№3,4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211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Сложение и </w:t>
            </w:r>
            <w:r w:rsidRPr="000D63F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вычитание 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двузначных чисел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выполнять устно и письменно сложение и вычитание чисел в пределах 100;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решать простые задачи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С.16№4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6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Сложение и </w:t>
            </w:r>
            <w:r w:rsidRPr="000D63F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вычитание 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М.д.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Сложение и 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вычитание двузначных </w:t>
            </w:r>
            <w:r w:rsidRPr="000D63F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чисел в столбик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С.21№4,5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6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С.22№3,5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6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С.24№4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Default="005C1528" w:rsidP="005C1528">
            <w:pPr>
              <w:shd w:val="clear" w:color="auto" w:fill="FFFFFF"/>
              <w:spacing w:line="240" w:lineRule="auto"/>
              <w:ind w:left="117" w:right="62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чисел. </w:t>
            </w:r>
          </w:p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двузначных чисел, разрядные слагаемые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выполнять устно и письменно сложение и </w:t>
            </w:r>
            <w:r w:rsidRPr="009E1497">
              <w:rPr>
                <w:rFonts w:ascii="Times New Roman" w:hAnsi="Times New Roman"/>
                <w:sz w:val="24"/>
                <w:szCs w:val="24"/>
              </w:rPr>
              <w:lastRenderedPageBreak/>
              <w:t>вычитание чисел в пределах 100;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решать простые задачи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С.26№6а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6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6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М.д.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С.30№3,4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6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59" w:right="62" w:hanging="14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С.34№1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right="62" w:firstLine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чисел.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С.35№7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59" w:hanging="14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Контроль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5C1528" w:rsidRPr="000D63F0" w:rsidTr="005C1528">
        <w:trPr>
          <w:trHeight w:val="729"/>
        </w:trPr>
        <w:tc>
          <w:tcPr>
            <w:tcW w:w="603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ind w:left="259" w:hanging="14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С.37№7</w:t>
            </w:r>
          </w:p>
        </w:tc>
      </w:tr>
      <w:tr w:rsidR="005C1528" w:rsidRPr="000D63F0" w:rsidTr="005C1528">
        <w:trPr>
          <w:trHeight w:val="636"/>
        </w:trPr>
        <w:tc>
          <w:tcPr>
            <w:tcW w:w="603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ind w:left="25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Т.сложение и вычитание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59" w:hanging="14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Площадь фигур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рабоа</w:t>
            </w:r>
            <w:proofErr w:type="spellEnd"/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фигуры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чертить, разбивать на квадраты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С.38№4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59" w:hanging="14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Площадь фигур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С.40№5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Default="005C1528" w:rsidP="005C1528">
            <w:pPr>
              <w:shd w:val="clear" w:color="auto" w:fill="FFFFFF"/>
              <w:spacing w:line="240" w:lineRule="auto"/>
              <w:ind w:left="259" w:right="38" w:hanging="14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0D63F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площади</w:t>
            </w:r>
          </w:p>
          <w:p w:rsidR="005C1528" w:rsidRPr="000D63F0" w:rsidRDefault="005C1528" w:rsidP="005C1528">
            <w:pPr>
              <w:shd w:val="clear" w:color="auto" w:fill="FFFFFF"/>
              <w:spacing w:line="240" w:lineRule="auto"/>
              <w:ind w:left="25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 w:val="restart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единицы измерения площади: 1 см², 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1 дм².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площадь простых фигур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С.42№4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59" w:hanging="14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0D63F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площади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С.45№6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259" w:right="38" w:hanging="142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Сложение и вычитание 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С.47№8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07" w:type="dxa"/>
          </w:tcPr>
          <w:p w:rsidR="005C1528" w:rsidRPr="00214F35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F35">
              <w:rPr>
                <w:rFonts w:ascii="Times New Roman" w:hAnsi="Times New Roman"/>
                <w:sz w:val="28"/>
                <w:szCs w:val="28"/>
              </w:rPr>
              <w:t>Умножение и деление чисел</w:t>
            </w:r>
          </w:p>
          <w:p w:rsidR="005C1528" w:rsidRPr="00214F35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F35">
              <w:rPr>
                <w:rFonts w:ascii="Times New Roman" w:hAnsi="Times New Roman"/>
                <w:sz w:val="28"/>
                <w:szCs w:val="28"/>
              </w:rPr>
              <w:t>58 часов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Умножение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названия и обозначения операций умножения 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заменять умножение суммой и наоборот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Default="005C1528" w:rsidP="005C1528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Умножение</w:t>
            </w:r>
          </w:p>
          <w:p w:rsidR="005C1528" w:rsidRPr="000D63F0" w:rsidRDefault="005C1528" w:rsidP="005C1528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20" w:right="226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Множитель, </w:t>
            </w: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произведение.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М.д.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С.53№6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20" w:right="475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Переместительное </w:t>
            </w:r>
            <w:r w:rsidRPr="000D63F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свойство умножения.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свойств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свойства на практике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С.55№5,6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20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Умножение с нулем и </w:t>
            </w:r>
            <w:r w:rsidRPr="000D63F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единицей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умножения с 0 и 1.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выполнять умножение и деление чисел с 0, 1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С.57№6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Умножение числа 2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таблицу умножения однозначных чисел и соответствующие случаи деления (на уровне навыка);</w:t>
            </w: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 название чисел при умножении и делении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деление и умножение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С.59№6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Умножение числа 2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записывать и читать выражения, используя терминологию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Табл.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</w:t>
            </w:r>
            <w:proofErr w:type="spellEnd"/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Деление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С.63№7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Умножение и деление 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Четные   и  нечетные </w:t>
            </w:r>
            <w:r w:rsidRPr="000D63F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числа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С.67№8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Делимое,     делитель, </w:t>
            </w: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частное.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М.д.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Таблицу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Таблица умножения и </w:t>
            </w:r>
            <w:r w:rsidRPr="000D63F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деления на 3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С.68№5,6а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Порядок  действий  в 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выражении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Проблемно-диалогический</w:t>
            </w:r>
          </w:p>
        </w:tc>
        <w:tc>
          <w:tcPr>
            <w:tcW w:w="2410" w:type="dxa"/>
            <w:vMerge w:val="restart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правила порядка выполнения действий в выражениях со скобками и без них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знание правила на практике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С.72п.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Порядок  действий  в 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выражении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С.75№5б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283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Таблица умножения и </w:t>
            </w:r>
            <w:r w:rsidRPr="000D63F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деления на 4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таблицу умножения однозначных чисел и соответствующие случаи деления (на уровне навыка);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1497">
              <w:rPr>
                <w:rFonts w:ascii="Times New Roman" w:hAnsi="Times New Roman"/>
                <w:sz w:val="24"/>
                <w:szCs w:val="24"/>
              </w:rPr>
              <w:t>таблицу умножения однозначных чисел и соответствующие случаи деления (на уровне навыка</w:t>
            </w:r>
            <w:proofErr w:type="gramEnd"/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деление и умножение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Табл.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</w:t>
            </w:r>
            <w:proofErr w:type="spellEnd"/>
          </w:p>
        </w:tc>
      </w:tr>
      <w:tr w:rsidR="005C1528" w:rsidRPr="000D63F0" w:rsidTr="005C1528">
        <w:trPr>
          <w:trHeight w:val="561"/>
        </w:trPr>
        <w:tc>
          <w:tcPr>
            <w:tcW w:w="603" w:type="dxa"/>
            <w:tcBorders>
              <w:bottom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>Площадь прямоугольника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площадь прямоугольника</w:t>
            </w:r>
          </w:p>
        </w:tc>
        <w:tc>
          <w:tcPr>
            <w:tcW w:w="1335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  <w:vMerge w:val="restart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С.78</w:t>
            </w:r>
          </w:p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Правс.с.79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5C1528" w:rsidRPr="000D63F0" w:rsidTr="005C1528">
        <w:trPr>
          <w:trHeight w:val="542"/>
        </w:trPr>
        <w:tc>
          <w:tcPr>
            <w:tcW w:w="603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hd w:val="clear" w:color="auto" w:fill="FFFFFF"/>
              <w:ind w:left="117"/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>Площадь прямоугольника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Умножение и деление </w:t>
            </w:r>
            <w:r w:rsidRPr="000D63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деление и умножение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Таблица умножения и </w:t>
            </w: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деления на 5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</w:t>
            </w:r>
            <w:proofErr w:type="spellEnd"/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Периметр квадрата и </w:t>
            </w: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прямоугольника.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Проблемно-диалогический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формулы периметра квадрата и прямоугольника;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периметр разными способами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М.д.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Табл.</w:t>
            </w: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</w:t>
            </w:r>
            <w:proofErr w:type="spellEnd"/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№2,3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Деление с нулем и единицей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деления с 0 и 1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0 и 1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Цена, количество, </w:t>
            </w: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стоимость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зависимость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величинами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с этими величинами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С.12№4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Умножение и деление </w:t>
            </w: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5C1528" w:rsidRPr="000D63F0" w:rsidRDefault="005C1528" w:rsidP="005C1528">
            <w:pPr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таблицу умножения однозначных чисел и соответствующие случаи деления</w:t>
            </w:r>
            <w:proofErr w:type="gramStart"/>
            <w:r w:rsidRPr="009E1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деление и умножение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48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и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деления на 6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С.16№1устно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154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Умножение и деление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таблицу умножения однозначных чисел и соответствующие случаи деления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деление и умножение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С.17№7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Default="005C1528" w:rsidP="005C1528">
            <w:pPr>
              <w:spacing w:after="0" w:line="240" w:lineRule="auto"/>
              <w:ind w:left="11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Умножение и деление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чисел</w:t>
            </w:r>
          </w:p>
          <w:p w:rsidR="005C1528" w:rsidRPr="000D63F0" w:rsidRDefault="005C1528" w:rsidP="005C1528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С.18№4,5а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Уравнения.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компонентов деления и умножения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находить корни уравнений, делать проверку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С.22№2,5а</w:t>
            </w:r>
          </w:p>
        </w:tc>
      </w:tr>
      <w:tr w:rsidR="005C1528" w:rsidRPr="000D63F0" w:rsidTr="005C1528">
        <w:trPr>
          <w:trHeight w:val="923"/>
        </w:trPr>
        <w:tc>
          <w:tcPr>
            <w:tcW w:w="603" w:type="dxa"/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Уравнения.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С.26№2,4</w:t>
            </w:r>
          </w:p>
        </w:tc>
      </w:tr>
      <w:tr w:rsidR="005C1528" w:rsidRPr="000D63F0" w:rsidTr="005C1528">
        <w:trPr>
          <w:trHeight w:val="655"/>
        </w:trPr>
        <w:tc>
          <w:tcPr>
            <w:tcW w:w="603" w:type="dxa"/>
            <w:tcBorders>
              <w:bottom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Уравнения. 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М.д.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10</w:t>
            </w:r>
            <w:r w:rsidRPr="000D63F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С.24№4</w:t>
            </w:r>
          </w:p>
        </w:tc>
      </w:tr>
      <w:tr w:rsidR="005C1528" w:rsidRPr="000D63F0" w:rsidTr="005C1528">
        <w:trPr>
          <w:trHeight w:val="52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Pr="000D63F0" w:rsidRDefault="005C1528" w:rsidP="005C1528">
            <w:pPr>
              <w:shd w:val="clear" w:color="auto" w:fill="FFFFFF"/>
              <w:ind w:left="117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Контрольная работа  по  теме</w:t>
            </w:r>
            <w:proofErr w:type="gramStart"/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:: </w:t>
            </w:r>
            <w:proofErr w:type="gramEnd"/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Умножение и деление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таблицу умножения однозначных чисел и соответствующие случаи деления</w:t>
            </w: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таблицу умножения однозначных чисел и соответствующие случаи деления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выполнять деление и умножение,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Pr="000D63F0" w:rsidRDefault="005C1528" w:rsidP="005C1528">
            <w:pPr>
              <w:jc w:val="center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Правило№2</w:t>
            </w:r>
          </w:p>
        </w:tc>
      </w:tr>
      <w:tr w:rsidR="005C1528" w:rsidRPr="000D63F0" w:rsidTr="005C1528">
        <w:trPr>
          <w:trHeight w:val="44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Pr="000D63F0" w:rsidRDefault="005C1528" w:rsidP="005C1528">
            <w:pPr>
              <w:shd w:val="clear" w:color="auto" w:fill="FFFFFF"/>
              <w:ind w:left="117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Работа над ошибками  по т: Умножение и деление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Pr="000D63F0" w:rsidRDefault="005C1528" w:rsidP="005C1528">
            <w:pPr>
              <w:jc w:val="center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Табл.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528" w:rsidRPr="000D63F0" w:rsidTr="005C1528">
        <w:trPr>
          <w:trHeight w:val="879"/>
        </w:trPr>
        <w:tc>
          <w:tcPr>
            <w:tcW w:w="603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shd w:val="clear" w:color="auto" w:fill="FFFFFF"/>
              <w:ind w:left="117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Закрепление по т: Умножение и деление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5C1528" w:rsidRDefault="005C1528" w:rsidP="005C1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C1528" w:rsidRPr="000D63F0" w:rsidRDefault="005C1528" w:rsidP="005C1528">
            <w:pPr>
              <w:jc w:val="center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Текущий контроль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Табл.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</w:t>
            </w:r>
            <w:proofErr w:type="spellEnd"/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13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Таблица умножения и 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деления на 7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С.28№4,6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163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Умножение и деление </w:t>
            </w:r>
            <w:r w:rsidRPr="000D63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С.30№3,5а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Время. Единица </w:t>
            </w:r>
            <w:r w:rsidRPr="000D63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времени - час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единицы времени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пользоваться часами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С.34№5а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Окружность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окружность, круг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пользоваться циркулем, отличать окружность от круга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С.36правило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Круг.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Проблемно-диалогический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М.д.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С.38№3,5а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Увеличить 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в.</w:t>
            </w:r>
            <w:proofErr w:type="gramStart"/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.</w:t>
            </w:r>
            <w:proofErr w:type="gramEnd"/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. Уменьшить в. . .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значение слов:</w:t>
            </w: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величить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. у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меньшить в. . .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их отличие от: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величить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. уменьшить на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. .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– решать простые задачи: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использующие понятия «увеличить </w:t>
            </w:r>
            <w:proofErr w:type="gramStart"/>
            <w:r w:rsidRPr="009E14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E1497">
              <w:rPr>
                <w:rFonts w:ascii="Times New Roman" w:hAnsi="Times New Roman"/>
                <w:sz w:val="24"/>
                <w:szCs w:val="24"/>
              </w:rPr>
              <w:t xml:space="preserve"> (на)...», «уменьшить в (на)...»;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С.41№7,8а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Увеличить 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в.</w:t>
            </w:r>
            <w:proofErr w:type="gramStart"/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.</w:t>
            </w:r>
            <w:proofErr w:type="gramEnd"/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. Уменьшить в. .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43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Таблица умножения и </w:t>
            </w: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деления на 8 и 9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С.44№3,4б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Больше в ... Меньше в ...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С.46№3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Решение задач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С.48№4,5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Решение задач</w:t>
            </w:r>
          </w:p>
          <w:p w:rsidR="005C1528" w:rsidRPr="000D63F0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в/контр.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С.50№4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Решение задач</w:t>
            </w:r>
          </w:p>
          <w:p w:rsidR="005C1528" w:rsidRPr="000D63F0" w:rsidRDefault="005C1528" w:rsidP="005C1528">
            <w:pPr>
              <w:spacing w:after="0"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С.52№4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z w:val="24"/>
                <w:szCs w:val="24"/>
              </w:rPr>
              <w:t>Во сколько раз больше?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разностного сравнения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  <w:r w:rsidRPr="009E1497">
              <w:rPr>
                <w:rFonts w:ascii="Times New Roman" w:hAnsi="Times New Roman"/>
                <w:sz w:val="24"/>
                <w:szCs w:val="24"/>
              </w:rPr>
              <w:t xml:space="preserve"> на разностное и кратное сравнение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С.55№6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 сколько раз меньше? 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М.д.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С.56№5а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Арифметические</w:t>
            </w: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действия над числами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арифметических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значения выражений без ошибок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С.58№4а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Арифметические</w:t>
            </w: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действия над числами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С.61№8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Умножение и деление на </w:t>
            </w:r>
            <w:r w:rsidRPr="000D63F0"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умножения и деления на 10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9E1497">
              <w:rPr>
                <w:rFonts w:ascii="Times New Roman" w:hAnsi="Times New Roman"/>
                <w:sz w:val="24"/>
                <w:szCs w:val="24"/>
              </w:rPr>
              <w:t>выполнять умножение и деление чисел с 0, 1, 10;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С.63№8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Арифметические </w:t>
            </w: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действия над числами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арифметических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значения выражений без ошибок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Алгоритм. Блок-схема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алгоритмы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С.67№4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Алгоритмы  с условием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С.69№5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Арифметические</w:t>
            </w: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действия над </w:t>
            </w: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числами.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С.70№4,5а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Арифметические</w:t>
            </w: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действия над </w:t>
            </w: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числами.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рифме-тических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действий и их компонентов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выполнять все операции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арифметическими действиями</w:t>
            </w: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М.д.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С.73№5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т:</w:t>
            </w: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Арифметические</w:t>
            </w: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действия над </w:t>
            </w: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числами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Арифметические</w:t>
            </w:r>
            <w:r w:rsidRPr="000D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действия над </w:t>
            </w: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числами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С.74№3,4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07" w:type="dxa"/>
          </w:tcPr>
          <w:p w:rsidR="005C1528" w:rsidRPr="00045A2C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2C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2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Сложение и вычитание</w:t>
            </w: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  <w:vMerge w:val="restart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чисел</w:t>
            </w: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948" w:type="dxa"/>
            <w:vMerge w:val="restart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задачи, решать примеры без ошибок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С.77№4б,5</w:t>
            </w: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45A2C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Сложение и вычитание</w:t>
            </w:r>
            <w:r w:rsidRPr="000D63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Умножение и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деление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  <w:vMerge w:val="restart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таблицу умножения и деления</w:t>
            </w: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таблицу на практике</w:t>
            </w: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Умножение и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деление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1B20B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B8">
              <w:rPr>
                <w:rFonts w:ascii="Times New Roman" w:hAnsi="Times New Roman"/>
                <w:sz w:val="20"/>
                <w:szCs w:val="20"/>
              </w:rPr>
              <w:t>Обобщение систематизация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Умножение и</w:t>
            </w: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деление чисел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1B20B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0B8">
              <w:rPr>
                <w:rFonts w:ascii="Times New Roman" w:hAnsi="Times New Roman"/>
                <w:sz w:val="20"/>
                <w:szCs w:val="20"/>
              </w:rPr>
              <w:t>Обобщение систематизация</w:t>
            </w:r>
            <w:r w:rsidRPr="001B20B8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2410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Геометрические</w:t>
            </w:r>
            <w:r w:rsidRPr="000D63F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фигуры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геометрических фигур и их отличия</w:t>
            </w:r>
          </w:p>
        </w:tc>
        <w:tc>
          <w:tcPr>
            <w:tcW w:w="1948" w:type="dxa"/>
          </w:tcPr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7">
              <w:rPr>
                <w:rFonts w:ascii="Times New Roman" w:hAnsi="Times New Roman"/>
                <w:sz w:val="24"/>
                <w:szCs w:val="24"/>
              </w:rPr>
              <w:t>измерять</w:t>
            </w:r>
            <w:proofErr w:type="gramStart"/>
            <w:r w:rsidRPr="009E14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E1497">
              <w:rPr>
                <w:rFonts w:ascii="Times New Roman" w:hAnsi="Times New Roman"/>
                <w:sz w:val="24"/>
                <w:szCs w:val="24"/>
              </w:rPr>
              <w:t xml:space="preserve"> чертить отрезок данной длины;</w:t>
            </w:r>
            <w:r w:rsidRPr="009E1497">
              <w:rPr>
                <w:rFonts w:ascii="Times New Roman" w:hAnsi="Times New Roman"/>
                <w:sz w:val="24"/>
                <w:szCs w:val="24"/>
              </w:rPr>
              <w:br/>
              <w:t xml:space="preserve"> узнавать и называть плоские углы:  плоские геометрические фигуры;</w:t>
            </w:r>
          </w:p>
          <w:p w:rsidR="005C1528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Решение уравнений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компоненты действий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Default="005C1528" w:rsidP="005C15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таблицу сложения, умножения</w:t>
            </w: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задания и контролировать свои действия</w:t>
            </w: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по 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бобщение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3E37A6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A6">
              <w:rPr>
                <w:rFonts w:ascii="Times New Roman" w:hAnsi="Times New Roman"/>
                <w:sz w:val="20"/>
                <w:szCs w:val="20"/>
              </w:rPr>
              <w:t>Обобщение систематизация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8" w:rsidRPr="000D63F0" w:rsidTr="005C1528">
        <w:tc>
          <w:tcPr>
            <w:tcW w:w="603" w:type="dxa"/>
          </w:tcPr>
          <w:p w:rsidR="005C1528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D34C93" w:rsidRPr="000D63F0" w:rsidRDefault="00D34C93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0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C1528" w:rsidRPr="000D63F0" w:rsidRDefault="005C1528" w:rsidP="005C1528">
            <w:pPr>
              <w:shd w:val="clear" w:color="auto" w:fill="FFFFFF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D63F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0D63F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D63F0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059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A6">
              <w:rPr>
                <w:rFonts w:ascii="Times New Roman" w:hAnsi="Times New Roman"/>
                <w:sz w:val="20"/>
                <w:szCs w:val="20"/>
              </w:rPr>
              <w:t>Обобщение систематизация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410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28" w:rsidRPr="000D63F0" w:rsidRDefault="005C1528" w:rsidP="005C1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167" w:type="dxa"/>
          </w:tcPr>
          <w:p w:rsidR="005C1528" w:rsidRPr="000D63F0" w:rsidRDefault="005C1528" w:rsidP="005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528" w:rsidRPr="002D6081" w:rsidRDefault="005C1528" w:rsidP="002D6081">
      <w:pPr>
        <w:spacing w:line="240" w:lineRule="auto"/>
        <w:ind w:right="986"/>
        <w:rPr>
          <w:rFonts w:ascii="Times New Roman" w:hAnsi="Times New Roman"/>
          <w:color w:val="262A1D"/>
          <w:sz w:val="24"/>
          <w:szCs w:val="24"/>
        </w:rPr>
        <w:sectPr w:rsidR="005C1528" w:rsidRPr="002D6081" w:rsidSect="002D6081">
          <w:pgSz w:w="16838" w:h="11906" w:orient="landscape"/>
          <w:pgMar w:top="851" w:right="998" w:bottom="720" w:left="1077" w:header="709" w:footer="709" w:gutter="0"/>
          <w:cols w:space="708"/>
          <w:docGrid w:linePitch="360"/>
        </w:sectPr>
      </w:pPr>
    </w:p>
    <w:p w:rsidR="00730A48" w:rsidRDefault="00730A48" w:rsidP="005C152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30A48" w:rsidSect="002D6081">
      <w:pgSz w:w="11906" w:h="16838"/>
      <w:pgMar w:top="998" w:right="720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47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CCA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2AA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74E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68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72EE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E0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C06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3A9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40F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110C9"/>
    <w:multiLevelType w:val="multilevel"/>
    <w:tmpl w:val="487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695049"/>
    <w:multiLevelType w:val="multilevel"/>
    <w:tmpl w:val="79B0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356CDF"/>
    <w:multiLevelType w:val="multilevel"/>
    <w:tmpl w:val="048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3C4AEA"/>
    <w:multiLevelType w:val="multilevel"/>
    <w:tmpl w:val="8326B0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180D87"/>
    <w:multiLevelType w:val="hybridMultilevel"/>
    <w:tmpl w:val="70386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A8A4A65"/>
    <w:multiLevelType w:val="multilevel"/>
    <w:tmpl w:val="AD6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45CDA"/>
    <w:multiLevelType w:val="multilevel"/>
    <w:tmpl w:val="D88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EB218E"/>
    <w:multiLevelType w:val="multilevel"/>
    <w:tmpl w:val="79B0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5441B"/>
    <w:multiLevelType w:val="multilevel"/>
    <w:tmpl w:val="096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D67B5"/>
    <w:multiLevelType w:val="hybridMultilevel"/>
    <w:tmpl w:val="BA5834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974567"/>
    <w:multiLevelType w:val="multilevel"/>
    <w:tmpl w:val="AB2090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1559F"/>
    <w:multiLevelType w:val="multilevel"/>
    <w:tmpl w:val="13D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F00E4"/>
    <w:multiLevelType w:val="multilevel"/>
    <w:tmpl w:val="8F4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14B66"/>
    <w:multiLevelType w:val="multilevel"/>
    <w:tmpl w:val="C00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27E3A"/>
    <w:multiLevelType w:val="multilevel"/>
    <w:tmpl w:val="952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52CE8"/>
    <w:multiLevelType w:val="multilevel"/>
    <w:tmpl w:val="DBA2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18"/>
  </w:num>
  <w:num w:numId="5">
    <w:abstractNumId w:val="21"/>
  </w:num>
  <w:num w:numId="6">
    <w:abstractNumId w:val="23"/>
  </w:num>
  <w:num w:numId="7">
    <w:abstractNumId w:val="10"/>
  </w:num>
  <w:num w:numId="8">
    <w:abstractNumId w:val="15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4"/>
  </w:num>
  <w:num w:numId="22">
    <w:abstractNumId w:val="19"/>
  </w:num>
  <w:num w:numId="23">
    <w:abstractNumId w:val="11"/>
  </w:num>
  <w:num w:numId="24">
    <w:abstractNumId w:val="13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0A48"/>
    <w:rsid w:val="00045A2C"/>
    <w:rsid w:val="00070964"/>
    <w:rsid w:val="00085F19"/>
    <w:rsid w:val="00095BCD"/>
    <w:rsid w:val="000C608B"/>
    <w:rsid w:val="000D63F0"/>
    <w:rsid w:val="000E74D4"/>
    <w:rsid w:val="001047E4"/>
    <w:rsid w:val="001053A0"/>
    <w:rsid w:val="00125D92"/>
    <w:rsid w:val="00132A06"/>
    <w:rsid w:val="00147E32"/>
    <w:rsid w:val="00187AC9"/>
    <w:rsid w:val="001A6F73"/>
    <w:rsid w:val="001B20B8"/>
    <w:rsid w:val="001F6ACA"/>
    <w:rsid w:val="00204B29"/>
    <w:rsid w:val="00214F35"/>
    <w:rsid w:val="00227262"/>
    <w:rsid w:val="002A77F3"/>
    <w:rsid w:val="002C598D"/>
    <w:rsid w:val="002D6081"/>
    <w:rsid w:val="003E2059"/>
    <w:rsid w:val="003E37A6"/>
    <w:rsid w:val="0040609B"/>
    <w:rsid w:val="00434542"/>
    <w:rsid w:val="004605BE"/>
    <w:rsid w:val="00467FCE"/>
    <w:rsid w:val="00473B93"/>
    <w:rsid w:val="004D71BD"/>
    <w:rsid w:val="005044F7"/>
    <w:rsid w:val="00557CD7"/>
    <w:rsid w:val="005C1528"/>
    <w:rsid w:val="00621C26"/>
    <w:rsid w:val="006C7A94"/>
    <w:rsid w:val="00713CA7"/>
    <w:rsid w:val="00730A48"/>
    <w:rsid w:val="007A33BB"/>
    <w:rsid w:val="007D50B3"/>
    <w:rsid w:val="007F234C"/>
    <w:rsid w:val="00817D8C"/>
    <w:rsid w:val="00857D93"/>
    <w:rsid w:val="00910A03"/>
    <w:rsid w:val="009C4B51"/>
    <w:rsid w:val="009D276D"/>
    <w:rsid w:val="009E1497"/>
    <w:rsid w:val="00A569DC"/>
    <w:rsid w:val="00A94843"/>
    <w:rsid w:val="00B03B0A"/>
    <w:rsid w:val="00B30CE2"/>
    <w:rsid w:val="00B806F0"/>
    <w:rsid w:val="00B90E25"/>
    <w:rsid w:val="00B961FD"/>
    <w:rsid w:val="00C83049"/>
    <w:rsid w:val="00CA5E65"/>
    <w:rsid w:val="00CB1710"/>
    <w:rsid w:val="00D34C93"/>
    <w:rsid w:val="00DE46A4"/>
    <w:rsid w:val="00DE6D8F"/>
    <w:rsid w:val="00E0293A"/>
    <w:rsid w:val="00E9262C"/>
    <w:rsid w:val="00EC0E61"/>
    <w:rsid w:val="00F121FD"/>
    <w:rsid w:val="00F16ACC"/>
    <w:rsid w:val="00F1797A"/>
    <w:rsid w:val="00F2305C"/>
    <w:rsid w:val="00F52ECE"/>
    <w:rsid w:val="00F56F59"/>
    <w:rsid w:val="00F95041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713CA7"/>
    <w:pPr>
      <w:spacing w:before="262" w:after="262" w:line="411" w:lineRule="atLeast"/>
      <w:outlineLvl w:val="2"/>
    </w:pPr>
    <w:rPr>
      <w:rFonts w:ascii="Georgia" w:hAnsi="Georgia"/>
      <w:b/>
      <w:bCs/>
      <w:i/>
      <w:i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E1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CA5E65"/>
    <w:rPr>
      <w:b/>
      <w:bCs/>
    </w:rPr>
  </w:style>
  <w:style w:type="character" w:styleId="a6">
    <w:name w:val="Emphasis"/>
    <w:basedOn w:val="a0"/>
    <w:qFormat/>
    <w:rsid w:val="00CA5E65"/>
    <w:rPr>
      <w:i/>
      <w:iCs/>
    </w:rPr>
  </w:style>
  <w:style w:type="paragraph" w:styleId="a7">
    <w:name w:val="footer"/>
    <w:basedOn w:val="a"/>
    <w:link w:val="a8"/>
    <w:rsid w:val="002D608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locked/>
    <w:rsid w:val="002D6081"/>
    <w:rPr>
      <w:lang w:val="ru-RU" w:eastAsia="ru-RU" w:bidi="ar-SA"/>
    </w:rPr>
  </w:style>
  <w:style w:type="character" w:styleId="a9">
    <w:name w:val="Hyperlink"/>
    <w:basedOn w:val="a0"/>
    <w:semiHidden/>
    <w:rsid w:val="002D60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планированию уроков</vt:lpstr>
    </vt:vector>
  </TitlesOfParts>
  <Company>Сантехник</Company>
  <LinksUpToDate>false</LinksUpToDate>
  <CharactersWithSpaces>26711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планированию уроков</dc:title>
  <dc:subject/>
  <dc:creator>Пушистик</dc:creator>
  <cp:keywords/>
  <dc:description/>
  <cp:lastModifiedBy>Admin</cp:lastModifiedBy>
  <cp:revision>2</cp:revision>
  <dcterms:created xsi:type="dcterms:W3CDTF">2012-12-11T18:27:00Z</dcterms:created>
  <dcterms:modified xsi:type="dcterms:W3CDTF">2012-12-11T18:27:00Z</dcterms:modified>
</cp:coreProperties>
</file>