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B" w:rsidRDefault="003351B5" w:rsidP="00307141">
      <w:pPr>
        <w:jc w:val="center"/>
      </w:pPr>
      <w:r>
        <w:t>Маршрутно-оценочный</w:t>
      </w:r>
      <w:r w:rsidR="00F16FC9">
        <w:t xml:space="preserve"> </w:t>
      </w:r>
      <w:r w:rsidR="00307141">
        <w:t>лист урока _____________________________________________</w:t>
      </w:r>
    </w:p>
    <w:p w:rsidR="00307141" w:rsidRDefault="00307141" w:rsidP="00307141">
      <w:pPr>
        <w:pStyle w:val="a3"/>
        <w:numPr>
          <w:ilvl w:val="0"/>
          <w:numId w:val="1"/>
        </w:numPr>
      </w:pPr>
      <w:r>
        <w:t>Домашнее задание.</w:t>
      </w:r>
    </w:p>
    <w:p w:rsidR="0014018C" w:rsidRPr="0014018C" w:rsidRDefault="0014018C" w:rsidP="0014018C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Определи</w:t>
      </w:r>
      <w:r w:rsidRPr="0014018C">
        <w:rPr>
          <w:rFonts w:ascii="Calibri" w:eastAsia="Times New Roman" w:hAnsi="Calibri" w:cs="Times New Roman"/>
        </w:rPr>
        <w:t>ть примерное количество шагов, которое ты делаешь по дороге в школу и обратно за учебную неделю</w:t>
      </w:r>
      <w:r w:rsidR="003351B5">
        <w:rPr>
          <w:rFonts w:ascii="Calibri" w:eastAsia="Times New Roman" w:hAnsi="Calibri" w:cs="Times New Roman"/>
        </w:rPr>
        <w:t>,</w:t>
      </w:r>
      <w:bookmarkStart w:id="0" w:name="_GoBack"/>
      <w:bookmarkEnd w:id="0"/>
      <w:r w:rsidRPr="0014018C">
        <w:rPr>
          <w:rFonts w:ascii="Calibri" w:eastAsia="Times New Roman" w:hAnsi="Calibri" w:cs="Times New Roman"/>
        </w:rPr>
        <w:t xml:space="preserve"> разными способами.</w:t>
      </w:r>
      <w:r w:rsidR="00A637F4">
        <w:rPr>
          <w:rFonts w:ascii="Calibri" w:eastAsia="Times New Roman" w:hAnsi="Calibri" w:cs="Times New Roman"/>
        </w:rPr>
        <w:t xml:space="preserve"> Решение записывай выражением.</w:t>
      </w:r>
    </w:p>
    <w:p w:rsidR="0014018C" w:rsidRDefault="0014018C" w:rsidP="0014018C">
      <w:pPr>
        <w:pStyle w:val="a3"/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22"/>
        <w:gridCol w:w="362"/>
        <w:gridCol w:w="322"/>
        <w:gridCol w:w="322"/>
        <w:gridCol w:w="326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A637F4" w:rsidP="00A637F4">
            <w:r>
              <w:t>1</w:t>
            </w:r>
          </w:p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A637F4" w:rsidP="00A637F4">
            <w:r>
              <w:t>2</w:t>
            </w:r>
          </w:p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A637F4" w:rsidP="00A637F4">
            <w:r>
              <w:t>3</w:t>
            </w:r>
          </w:p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  <w:tr w:rsidR="00A637F4" w:rsidTr="00A637F4">
        <w:tc>
          <w:tcPr>
            <w:tcW w:w="322" w:type="dxa"/>
          </w:tcPr>
          <w:p w:rsidR="0014018C" w:rsidRDefault="0014018C" w:rsidP="00A637F4"/>
        </w:tc>
        <w:tc>
          <w:tcPr>
            <w:tcW w:w="322" w:type="dxa"/>
          </w:tcPr>
          <w:p w:rsidR="0014018C" w:rsidRDefault="00A637F4" w:rsidP="00A637F4">
            <w:r>
              <w:t>О</w:t>
            </w:r>
          </w:p>
        </w:tc>
        <w:tc>
          <w:tcPr>
            <w:tcW w:w="322" w:type="dxa"/>
          </w:tcPr>
          <w:p w:rsidR="0014018C" w:rsidRDefault="00A637F4" w:rsidP="00A637F4">
            <w:r>
              <w:t>т</w:t>
            </w:r>
          </w:p>
        </w:tc>
        <w:tc>
          <w:tcPr>
            <w:tcW w:w="322" w:type="dxa"/>
          </w:tcPr>
          <w:p w:rsidR="0014018C" w:rsidRDefault="00A637F4" w:rsidP="00A637F4">
            <w:r>
              <w:t>в</w:t>
            </w:r>
          </w:p>
        </w:tc>
        <w:tc>
          <w:tcPr>
            <w:tcW w:w="322" w:type="dxa"/>
          </w:tcPr>
          <w:p w:rsidR="0014018C" w:rsidRDefault="00A637F4" w:rsidP="00A637F4">
            <w:r>
              <w:t>е</w:t>
            </w:r>
          </w:p>
        </w:tc>
        <w:tc>
          <w:tcPr>
            <w:tcW w:w="322" w:type="dxa"/>
          </w:tcPr>
          <w:p w:rsidR="0014018C" w:rsidRDefault="00A637F4" w:rsidP="00A637F4">
            <w:r>
              <w:t>т</w:t>
            </w:r>
          </w:p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  <w:tc>
          <w:tcPr>
            <w:tcW w:w="321" w:type="dxa"/>
          </w:tcPr>
          <w:p w:rsidR="0014018C" w:rsidRDefault="0014018C" w:rsidP="00A637F4"/>
        </w:tc>
      </w:tr>
    </w:tbl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41128D">
        <w:tc>
          <w:tcPr>
            <w:tcW w:w="0" w:type="auto"/>
          </w:tcPr>
          <w:p w:rsidR="00BB1587" w:rsidRDefault="00BB1587" w:rsidP="0041128D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41128D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41128D">
            <w:r>
              <w:t>легко</w:t>
            </w:r>
          </w:p>
        </w:tc>
      </w:tr>
      <w:tr w:rsidR="00BB1587" w:rsidTr="0041128D">
        <w:tc>
          <w:tcPr>
            <w:tcW w:w="0" w:type="auto"/>
          </w:tcPr>
          <w:p w:rsidR="00BB1587" w:rsidRDefault="00BB1587" w:rsidP="0041128D"/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</w:tr>
    </w:tbl>
    <w:p w:rsidR="0014018C" w:rsidRDefault="00A637F4" w:rsidP="00307141">
      <w:pPr>
        <w:ind w:left="360"/>
      </w:pPr>
      <w:r>
        <w:br w:type="textWrapping" w:clear="all"/>
      </w:r>
    </w:p>
    <w:p w:rsidR="00BB1587" w:rsidRDefault="00BB1587" w:rsidP="00307141">
      <w:pPr>
        <w:ind w:left="360"/>
      </w:pPr>
    </w:p>
    <w:p w:rsidR="0014018C" w:rsidRDefault="00BA07C5" w:rsidP="0014018C">
      <w:pPr>
        <w:pStyle w:val="a3"/>
        <w:numPr>
          <w:ilvl w:val="0"/>
          <w:numId w:val="1"/>
        </w:numPr>
      </w:pPr>
      <w:r>
        <w:t>Коллективное задание.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B1587" w:rsidP="00BB1587">
            <w:r>
              <w:t xml:space="preserve">    </w:t>
            </w:r>
          </w:p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</w:tbl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41128D">
        <w:tc>
          <w:tcPr>
            <w:tcW w:w="0" w:type="auto"/>
          </w:tcPr>
          <w:p w:rsidR="00BB1587" w:rsidRDefault="00BB1587" w:rsidP="0041128D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41128D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41128D">
            <w:r>
              <w:t>легко</w:t>
            </w:r>
          </w:p>
        </w:tc>
      </w:tr>
      <w:tr w:rsidR="00BB1587" w:rsidTr="0041128D">
        <w:tc>
          <w:tcPr>
            <w:tcW w:w="0" w:type="auto"/>
          </w:tcPr>
          <w:p w:rsidR="00BB1587" w:rsidRDefault="00BB1587" w:rsidP="0041128D"/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</w:tr>
    </w:tbl>
    <w:p w:rsidR="00BA07C5" w:rsidRDefault="00BB1587" w:rsidP="00BA07C5">
      <w:r>
        <w:br w:type="textWrapping" w:clear="all"/>
      </w:r>
    </w:p>
    <w:tbl>
      <w:tblPr>
        <w:tblStyle w:val="a6"/>
        <w:tblpPr w:leftFromText="180" w:rightFromText="180" w:vertAnchor="text" w:horzAnchor="page" w:tblpX="10962" w:tblpY="430"/>
        <w:tblW w:w="0" w:type="auto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BB1587">
        <w:tc>
          <w:tcPr>
            <w:tcW w:w="0" w:type="auto"/>
          </w:tcPr>
          <w:p w:rsidR="00BB1587" w:rsidRDefault="00BB1587" w:rsidP="00BB1587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BB1587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BB1587">
            <w:r>
              <w:t>легко</w:t>
            </w:r>
          </w:p>
        </w:tc>
      </w:tr>
      <w:tr w:rsidR="00BB1587" w:rsidTr="00BB1587">
        <w:tc>
          <w:tcPr>
            <w:tcW w:w="0" w:type="auto"/>
          </w:tcPr>
          <w:p w:rsidR="00BB1587" w:rsidRDefault="00BB1587" w:rsidP="00BB1587"/>
          <w:p w:rsidR="00BB1587" w:rsidRDefault="00BB1587" w:rsidP="00BB1587"/>
        </w:tc>
        <w:tc>
          <w:tcPr>
            <w:tcW w:w="0" w:type="auto"/>
          </w:tcPr>
          <w:p w:rsidR="00BB1587" w:rsidRDefault="00BB1587" w:rsidP="00BB1587"/>
        </w:tc>
        <w:tc>
          <w:tcPr>
            <w:tcW w:w="0" w:type="auto"/>
          </w:tcPr>
          <w:p w:rsidR="00BB1587" w:rsidRDefault="00BB1587" w:rsidP="00BB1587"/>
        </w:tc>
      </w:tr>
    </w:tbl>
    <w:p w:rsidR="00BA07C5" w:rsidRDefault="00BA07C5" w:rsidP="00BA07C5">
      <w:pPr>
        <w:pStyle w:val="a3"/>
        <w:numPr>
          <w:ilvl w:val="0"/>
          <w:numId w:val="1"/>
        </w:numPr>
      </w:pPr>
      <w:r>
        <w:t>Ключевое слово урока.</w:t>
      </w:r>
      <w:r w:rsidR="00BB1587">
        <w:t xml:space="preserve">                           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992"/>
        <w:gridCol w:w="992"/>
      </w:tblGrid>
      <w:tr w:rsidR="00BA07C5" w:rsidTr="00BB1587">
        <w:tc>
          <w:tcPr>
            <w:tcW w:w="1101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BA07C5" w:rsidTr="00BB1587">
        <w:tc>
          <w:tcPr>
            <w:tcW w:w="1101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</w:tcPr>
          <w:p w:rsidR="00BA07C5" w:rsidRDefault="00BA07C5" w:rsidP="00BB1587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BB1587" w:rsidRDefault="00BB1587" w:rsidP="00BA07C5">
      <w:pPr>
        <w:pStyle w:val="a3"/>
      </w:pPr>
      <w:r>
        <w:t xml:space="preserve">                            </w:t>
      </w:r>
    </w:p>
    <w:p w:rsidR="00BA07C5" w:rsidRPr="0014018C" w:rsidRDefault="00BB1587" w:rsidP="00BA07C5">
      <w:pPr>
        <w:pStyle w:val="a3"/>
      </w:pPr>
      <w:r>
        <w:t xml:space="preserve">                            </w:t>
      </w:r>
      <w:r>
        <w:br w:type="textWrapping" w:clear="all"/>
      </w:r>
    </w:p>
    <w:p w:rsidR="00BA07C5" w:rsidRPr="0014018C" w:rsidRDefault="00BA07C5" w:rsidP="00BA07C5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Times New Roman"/>
        </w:rPr>
        <w:lastRenderedPageBreak/>
        <w:t>Задание в парах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  <w:tr w:rsidR="00BA07C5" w:rsidTr="00BB1587"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2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  <w:tc>
          <w:tcPr>
            <w:tcW w:w="321" w:type="dxa"/>
          </w:tcPr>
          <w:p w:rsidR="00BA07C5" w:rsidRDefault="00BA07C5" w:rsidP="00BB1587"/>
        </w:tc>
      </w:tr>
    </w:tbl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41128D">
        <w:tc>
          <w:tcPr>
            <w:tcW w:w="0" w:type="auto"/>
          </w:tcPr>
          <w:p w:rsidR="00BB1587" w:rsidRDefault="00BB1587" w:rsidP="0041128D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41128D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41128D">
            <w:r>
              <w:t>легко</w:t>
            </w:r>
          </w:p>
        </w:tc>
      </w:tr>
      <w:tr w:rsidR="00BB1587" w:rsidTr="0041128D">
        <w:tc>
          <w:tcPr>
            <w:tcW w:w="0" w:type="auto"/>
          </w:tcPr>
          <w:p w:rsidR="00BB1587" w:rsidRDefault="00BB1587" w:rsidP="0041128D"/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</w:tr>
    </w:tbl>
    <w:p w:rsidR="0014018C" w:rsidRPr="0014018C" w:rsidRDefault="00BB1587" w:rsidP="0014018C">
      <w:r>
        <w:br w:type="textWrapping" w:clear="all"/>
      </w:r>
    </w:p>
    <w:p w:rsidR="0014018C" w:rsidRDefault="00BA07C5" w:rsidP="00BA07C5">
      <w:pPr>
        <w:pStyle w:val="a3"/>
        <w:numPr>
          <w:ilvl w:val="0"/>
          <w:numId w:val="1"/>
        </w:numPr>
      </w:pPr>
      <w:r>
        <w:t>Тест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39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>
            <w:r>
              <w:t>1)</w:t>
            </w:r>
          </w:p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>
            <w:r>
              <w:t>3)</w:t>
            </w:r>
          </w:p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>
            <w:r>
              <w:t>2)</w:t>
            </w:r>
          </w:p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9302D9" w:rsidP="00BB1587">
            <w:r>
              <w:t>4)</w:t>
            </w:r>
          </w:p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  <w:tr w:rsidR="00BA07C5" w:rsidTr="00BB1587">
        <w:tc>
          <w:tcPr>
            <w:tcW w:w="315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95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  <w:tc>
          <w:tcPr>
            <w:tcW w:w="316" w:type="dxa"/>
          </w:tcPr>
          <w:p w:rsidR="00BA07C5" w:rsidRDefault="00BA07C5" w:rsidP="00BB1587"/>
        </w:tc>
      </w:tr>
    </w:tbl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41128D">
        <w:tc>
          <w:tcPr>
            <w:tcW w:w="0" w:type="auto"/>
          </w:tcPr>
          <w:p w:rsidR="00BB1587" w:rsidRDefault="00BB1587" w:rsidP="0041128D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41128D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41128D">
            <w:r>
              <w:t>легко</w:t>
            </w:r>
          </w:p>
        </w:tc>
      </w:tr>
      <w:tr w:rsidR="00BB1587" w:rsidTr="0041128D">
        <w:tc>
          <w:tcPr>
            <w:tcW w:w="0" w:type="auto"/>
          </w:tcPr>
          <w:p w:rsidR="00BB1587" w:rsidRDefault="00BB1587" w:rsidP="0041128D"/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</w:tr>
    </w:tbl>
    <w:p w:rsidR="00BA07C5" w:rsidRPr="0014018C" w:rsidRDefault="00BB1587" w:rsidP="00BA07C5">
      <w:pPr>
        <w:pStyle w:val="a3"/>
      </w:pPr>
      <w:r>
        <w:br w:type="textWrapping" w:clear="all"/>
      </w:r>
    </w:p>
    <w:p w:rsidR="00A637F4" w:rsidRDefault="00A637F4" w:rsidP="00A637F4">
      <w:pPr>
        <w:pStyle w:val="a3"/>
      </w:pPr>
    </w:p>
    <w:p w:rsidR="0014018C" w:rsidRDefault="009302D9" w:rsidP="009302D9">
      <w:pPr>
        <w:pStyle w:val="a3"/>
        <w:numPr>
          <w:ilvl w:val="0"/>
          <w:numId w:val="1"/>
        </w:numPr>
      </w:pPr>
      <w:r>
        <w:t>Задача.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  <w:tr w:rsidR="009302D9" w:rsidTr="00BB1587"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2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  <w:tc>
          <w:tcPr>
            <w:tcW w:w="321" w:type="dxa"/>
          </w:tcPr>
          <w:p w:rsidR="009302D9" w:rsidRDefault="009302D9" w:rsidP="00BB1587"/>
        </w:tc>
      </w:tr>
    </w:tbl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988"/>
        <w:gridCol w:w="732"/>
      </w:tblGrid>
      <w:tr w:rsidR="00BB1587" w:rsidTr="0041128D">
        <w:tc>
          <w:tcPr>
            <w:tcW w:w="0" w:type="auto"/>
          </w:tcPr>
          <w:p w:rsidR="00BB1587" w:rsidRDefault="00BB1587" w:rsidP="0041128D">
            <w:r>
              <w:t>правильно</w:t>
            </w:r>
          </w:p>
        </w:tc>
        <w:tc>
          <w:tcPr>
            <w:tcW w:w="0" w:type="auto"/>
          </w:tcPr>
          <w:p w:rsidR="00BB1587" w:rsidRDefault="00BB1587" w:rsidP="0041128D">
            <w:r>
              <w:t>понятно</w:t>
            </w:r>
          </w:p>
        </w:tc>
        <w:tc>
          <w:tcPr>
            <w:tcW w:w="0" w:type="auto"/>
          </w:tcPr>
          <w:p w:rsidR="00BB1587" w:rsidRDefault="00BB1587" w:rsidP="0041128D">
            <w:r>
              <w:t>легко</w:t>
            </w:r>
          </w:p>
        </w:tc>
      </w:tr>
      <w:tr w:rsidR="00BB1587" w:rsidTr="0041128D">
        <w:tc>
          <w:tcPr>
            <w:tcW w:w="0" w:type="auto"/>
          </w:tcPr>
          <w:p w:rsidR="00BB1587" w:rsidRDefault="00BB1587" w:rsidP="0041128D"/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  <w:tc>
          <w:tcPr>
            <w:tcW w:w="0" w:type="auto"/>
          </w:tcPr>
          <w:p w:rsidR="00BB1587" w:rsidRDefault="00BB1587" w:rsidP="0041128D"/>
        </w:tc>
      </w:tr>
    </w:tbl>
    <w:p w:rsidR="009302D9" w:rsidRPr="0014018C" w:rsidRDefault="00BB1587" w:rsidP="009302D9">
      <w:pPr>
        <w:pStyle w:val="a3"/>
      </w:pPr>
      <w:r>
        <w:br w:type="textWrapping" w:clear="all"/>
      </w:r>
    </w:p>
    <w:p w:rsidR="00307141" w:rsidRPr="0014018C" w:rsidRDefault="00307141" w:rsidP="00A637F4">
      <w:pPr>
        <w:tabs>
          <w:tab w:val="left" w:pos="1875"/>
        </w:tabs>
      </w:pPr>
    </w:p>
    <w:sectPr w:rsidR="00307141" w:rsidRPr="0014018C" w:rsidSect="00BB1587">
      <w:pgSz w:w="16838" w:h="11906" w:orient="landscape"/>
      <w:pgMar w:top="850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D94"/>
    <w:multiLevelType w:val="hybridMultilevel"/>
    <w:tmpl w:val="9C04D6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404F9"/>
    <w:multiLevelType w:val="hybridMultilevel"/>
    <w:tmpl w:val="7C7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141"/>
    <w:rsid w:val="0014018C"/>
    <w:rsid w:val="00307141"/>
    <w:rsid w:val="003351B5"/>
    <w:rsid w:val="009302D9"/>
    <w:rsid w:val="00A637F4"/>
    <w:rsid w:val="00BA07C5"/>
    <w:rsid w:val="00BB1587"/>
    <w:rsid w:val="00F16FC9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BC74-866B-4584-B225-F793F4C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5</cp:revision>
  <cp:lastPrinted>2012-10-18T03:38:00Z</cp:lastPrinted>
  <dcterms:created xsi:type="dcterms:W3CDTF">2012-10-16T17:53:00Z</dcterms:created>
  <dcterms:modified xsi:type="dcterms:W3CDTF">2012-10-18T03:39:00Z</dcterms:modified>
</cp:coreProperties>
</file>