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C5" w:rsidRDefault="004246C5" w:rsidP="004246C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ГОСУДАРСТВЕННОЕ БЮДЖЕТНОЕ СПЕЦИАЛЬНОЕ  (КОРРЕКЦИОННОЕ) ОБРАЗОВАТЕЛЬНОЕ</w:t>
      </w:r>
    </w:p>
    <w:p w:rsidR="004246C5" w:rsidRDefault="004246C5" w:rsidP="004246C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УЧРЕЖДЕНИЕ ДЛЯ ОБУЧАЮЩИХСЯ, ВОСПИТАННИКОВ С </w:t>
      </w:r>
      <w:proofErr w:type="gramStart"/>
      <w:r>
        <w:rPr>
          <w:rFonts w:ascii="Times New Roman" w:hAnsi="Times New Roman"/>
          <w:i/>
          <w:sz w:val="18"/>
          <w:szCs w:val="18"/>
        </w:rPr>
        <w:t>ОГРАНИЧЕННЫМИ</w:t>
      </w:r>
      <w:proofErr w:type="gramEnd"/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4246C5" w:rsidRDefault="004246C5" w:rsidP="004246C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ВОЗМОЖНОСТЯМИ ЗДОРОВЬЯ </w:t>
      </w:r>
    </w:p>
    <w:p w:rsidR="004246C5" w:rsidRDefault="004246C5" w:rsidP="004246C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«НАБЕРЕЖНОЧЕЛНИНСКАЯ СПЕЦИАЛЬНАЯ (КОРРЕКЦИОННАЯ) ОБЩЕОБРАЗОВАТЕЛЬНАЯ </w:t>
      </w:r>
    </w:p>
    <w:p w:rsidR="004246C5" w:rsidRDefault="004246C5" w:rsidP="004246C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ШКОЛА №87 </w:t>
      </w:r>
      <w:r>
        <w:rPr>
          <w:rFonts w:ascii="Times New Roman" w:hAnsi="Times New Roman"/>
          <w:i/>
          <w:sz w:val="18"/>
          <w:szCs w:val="18"/>
          <w:lang w:val="en-US"/>
        </w:rPr>
        <w:t>IV</w:t>
      </w:r>
      <w:r>
        <w:rPr>
          <w:rFonts w:ascii="Times New Roman" w:hAnsi="Times New Roman"/>
          <w:i/>
          <w:sz w:val="18"/>
          <w:szCs w:val="18"/>
        </w:rPr>
        <w:t xml:space="preserve"> ВИДА ДЛЯ ДЕТЕЙ С НАРУШЕНИЕМ ЗРЕНИЯ»</w:t>
      </w:r>
    </w:p>
    <w:p w:rsidR="004246C5" w:rsidRDefault="004246C5" w:rsidP="004246C5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РЕСПУБЛИКИ ТАТАРСТАН </w:t>
      </w:r>
    </w:p>
    <w:p w:rsidR="004246C5" w:rsidRDefault="004246C5" w:rsidP="004246C5">
      <w:pPr>
        <w:shd w:val="clear" w:color="auto" w:fill="FFFFFF"/>
        <w:spacing w:after="0" w:line="240" w:lineRule="auto"/>
        <w:ind w:left="567" w:right="567" w:firstLine="4820"/>
        <w:rPr>
          <w:rFonts w:ascii="Times New Roman" w:hAnsi="Times New Roman"/>
          <w:bCs/>
          <w:sz w:val="24"/>
          <w:szCs w:val="24"/>
        </w:rPr>
      </w:pPr>
    </w:p>
    <w:p w:rsidR="004246C5" w:rsidRDefault="004246C5" w:rsidP="004246C5">
      <w:pPr>
        <w:shd w:val="clear" w:color="auto" w:fill="FFFFFF"/>
        <w:spacing w:after="0" w:line="240" w:lineRule="auto"/>
        <w:ind w:left="567" w:right="567" w:firstLine="48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«Утверждено»</w:t>
      </w:r>
    </w:p>
    <w:p w:rsidR="004246C5" w:rsidRDefault="004246C5" w:rsidP="004246C5">
      <w:pPr>
        <w:shd w:val="clear" w:color="auto" w:fill="FFFFFF"/>
        <w:spacing w:after="0" w:line="240" w:lineRule="auto"/>
        <w:ind w:left="567" w:right="567" w:firstLine="48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Педагогическим советом</w:t>
      </w:r>
    </w:p>
    <w:p w:rsidR="004246C5" w:rsidRDefault="004246C5" w:rsidP="004246C5">
      <w:pPr>
        <w:shd w:val="clear" w:color="auto" w:fill="FFFFFF"/>
        <w:spacing w:after="0" w:line="240" w:lineRule="auto"/>
        <w:ind w:left="567" w:right="567" w:firstLine="482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протокол от _</w:t>
      </w:r>
      <w:r>
        <w:rPr>
          <w:rFonts w:ascii="Times New Roman" w:hAnsi="Times New Roman"/>
          <w:bCs/>
          <w:sz w:val="24"/>
          <w:szCs w:val="24"/>
          <w:u w:val="single"/>
        </w:rPr>
        <w:t>29.08. 2011г.№_</w:t>
      </w:r>
    </w:p>
    <w:p w:rsidR="004246C5" w:rsidRDefault="004246C5" w:rsidP="004246C5">
      <w:pPr>
        <w:shd w:val="clear" w:color="auto" w:fill="FFFFFF"/>
        <w:spacing w:after="0" w:line="240" w:lineRule="auto"/>
        <w:ind w:left="567" w:right="567" w:firstLine="4820"/>
        <w:rPr>
          <w:rFonts w:ascii="Times New Roman" w:hAnsi="Times New Roman"/>
          <w:bCs/>
          <w:sz w:val="24"/>
          <w:szCs w:val="24"/>
          <w:u w:val="single"/>
        </w:rPr>
      </w:pPr>
    </w:p>
    <w:p w:rsidR="004246C5" w:rsidRDefault="004246C5" w:rsidP="004246C5">
      <w:pPr>
        <w:shd w:val="clear" w:color="auto" w:fill="FFFFFF"/>
        <w:spacing w:after="0" w:line="240" w:lineRule="auto"/>
        <w:ind w:left="567" w:right="567" w:firstLine="482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Введено приказом от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29 .08. 2011г.277</w:t>
      </w:r>
    </w:p>
    <w:p w:rsidR="004246C5" w:rsidRDefault="004246C5" w:rsidP="004246C5">
      <w:pPr>
        <w:shd w:val="clear" w:color="auto" w:fill="FFFFFF"/>
        <w:spacing w:after="0" w:line="240" w:lineRule="auto"/>
        <w:ind w:left="567" w:right="567" w:firstLine="4820"/>
        <w:rPr>
          <w:rFonts w:ascii="Times New Roman" w:hAnsi="Times New Roman"/>
          <w:bCs/>
          <w:sz w:val="24"/>
          <w:szCs w:val="24"/>
        </w:rPr>
      </w:pPr>
    </w:p>
    <w:p w:rsidR="004246C5" w:rsidRDefault="004246C5" w:rsidP="004246C5">
      <w:pPr>
        <w:shd w:val="clear" w:color="auto" w:fill="FFFFFF"/>
        <w:spacing w:after="0" w:line="240" w:lineRule="auto"/>
        <w:ind w:left="567" w:right="567" w:firstLine="48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Директор школы</w:t>
      </w:r>
    </w:p>
    <w:p w:rsidR="004246C5" w:rsidRDefault="004246C5" w:rsidP="004246C5">
      <w:pPr>
        <w:shd w:val="clear" w:color="auto" w:fill="FFFFFF"/>
        <w:spacing w:after="0" w:line="240" w:lineRule="auto"/>
        <w:ind w:left="567" w:right="567" w:firstLine="48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_______</w:t>
      </w:r>
      <w:r>
        <w:rPr>
          <w:rFonts w:ascii="Times New Roman" w:hAnsi="Times New Roman"/>
          <w:bCs/>
          <w:sz w:val="24"/>
          <w:szCs w:val="24"/>
          <w:u w:val="single"/>
        </w:rPr>
        <w:t>Т.И.Королькова</w:t>
      </w:r>
      <w:proofErr w:type="spellEnd"/>
    </w:p>
    <w:p w:rsidR="004246C5" w:rsidRDefault="004246C5" w:rsidP="004246C5">
      <w:pPr>
        <w:shd w:val="clear" w:color="auto" w:fill="FFFFFF"/>
        <w:spacing w:after="0" w:line="240" w:lineRule="auto"/>
        <w:ind w:left="567" w:right="567" w:firstLine="48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Подпись                            Ф.И.О.</w:t>
      </w:r>
    </w:p>
    <w:p w:rsidR="004246C5" w:rsidRDefault="004246C5" w:rsidP="004246C5">
      <w:pPr>
        <w:shd w:val="clear" w:color="auto" w:fill="FFFFFF"/>
        <w:spacing w:after="0" w:line="240" w:lineRule="auto"/>
        <w:ind w:left="567" w:right="567" w:firstLine="5103"/>
        <w:rPr>
          <w:rFonts w:ascii="Times New Roman" w:hAnsi="Times New Roman"/>
          <w:bCs/>
          <w:sz w:val="24"/>
          <w:szCs w:val="24"/>
        </w:rPr>
      </w:pPr>
    </w:p>
    <w:p w:rsidR="004246C5" w:rsidRDefault="004246C5" w:rsidP="004246C5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4246C5" w:rsidRDefault="004246C5" w:rsidP="004246C5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по литературному чтению  </w:t>
      </w:r>
    </w:p>
    <w:p w:rsidR="004246C5" w:rsidRDefault="004246C5" w:rsidP="004246C5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 3 класса (3   </w:t>
      </w:r>
      <w:r>
        <w:rPr>
          <w:rFonts w:ascii="Times New Roman" w:hAnsi="Times New Roman"/>
          <w:bCs/>
          <w:i/>
          <w:sz w:val="28"/>
          <w:szCs w:val="28"/>
        </w:rPr>
        <w:t>часа в  неделю, 105 -  год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4246C5" w:rsidRDefault="004246C5" w:rsidP="004246C5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</w:p>
    <w:p w:rsidR="004246C5" w:rsidRDefault="004246C5" w:rsidP="004246C5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Составитель:              Портнова О. Н.- учитель начальных классов, высшая квалификационная категория</w:t>
      </w:r>
    </w:p>
    <w:p w:rsidR="004246C5" w:rsidRDefault="004246C5" w:rsidP="004246C5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«Согласовано»</w:t>
      </w:r>
    </w:p>
    <w:p w:rsidR="004246C5" w:rsidRDefault="004246C5" w:rsidP="004246C5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Заместитель директора________      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Маркова Л.С. </w:t>
      </w: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>
        <w:rPr>
          <w:rFonts w:ascii="Times New Roman" w:hAnsi="Times New Roman"/>
          <w:bCs/>
          <w:sz w:val="24"/>
          <w:szCs w:val="24"/>
          <w:u w:val="single"/>
        </w:rPr>
        <w:t>от 27.08. 2011г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246C5" w:rsidRDefault="004246C5" w:rsidP="004246C5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Cs/>
          <w:sz w:val="20"/>
          <w:szCs w:val="20"/>
        </w:rPr>
        <w:t>Подпись           Ф.И.О.</w:t>
      </w:r>
    </w:p>
    <w:p w:rsidR="004246C5" w:rsidRDefault="004246C5" w:rsidP="004246C5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0"/>
          <w:szCs w:val="20"/>
        </w:rPr>
      </w:pPr>
    </w:p>
    <w:p w:rsidR="004246C5" w:rsidRDefault="004246C5" w:rsidP="004246C5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«Рассмотрено»</w:t>
      </w:r>
    </w:p>
    <w:p w:rsidR="004246C5" w:rsidRDefault="004246C5" w:rsidP="004246C5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МО, протокол </w:t>
      </w:r>
      <w:r>
        <w:rPr>
          <w:rFonts w:ascii="Times New Roman" w:hAnsi="Times New Roman"/>
          <w:bCs/>
          <w:sz w:val="28"/>
          <w:szCs w:val="28"/>
          <w:u w:val="single"/>
        </w:rPr>
        <w:t>от 27.08. 2011г.   № 1</w:t>
      </w:r>
    </w:p>
    <w:p w:rsidR="004246C5" w:rsidRDefault="004246C5" w:rsidP="004246C5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Руководитель МО </w:t>
      </w:r>
      <w:r>
        <w:rPr>
          <w:rFonts w:ascii="Times New Roman" w:hAnsi="Times New Roman"/>
          <w:bCs/>
          <w:sz w:val="24"/>
          <w:szCs w:val="24"/>
        </w:rPr>
        <w:t xml:space="preserve">________           </w:t>
      </w:r>
      <w:r>
        <w:rPr>
          <w:rFonts w:ascii="Times New Roman" w:hAnsi="Times New Roman"/>
          <w:bCs/>
          <w:sz w:val="28"/>
          <w:szCs w:val="28"/>
        </w:rPr>
        <w:t>Портнова О. Н.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</w:p>
    <w:p w:rsidR="004246C5" w:rsidRDefault="004246C5" w:rsidP="004246C5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Cs/>
          <w:sz w:val="20"/>
          <w:szCs w:val="20"/>
        </w:rPr>
        <w:t>Подпись             Ф.И.О.</w:t>
      </w:r>
    </w:p>
    <w:p w:rsidR="004246C5" w:rsidRPr="0019130B" w:rsidRDefault="004246C5" w:rsidP="004246C5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hAnsi="Times New Roman"/>
          <w:bCs/>
          <w:sz w:val="20"/>
          <w:szCs w:val="20"/>
        </w:rPr>
      </w:pPr>
    </w:p>
    <w:p w:rsidR="004246C5" w:rsidRDefault="004246C5" w:rsidP="004246C5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г. Набережные Челны</w:t>
      </w:r>
    </w:p>
    <w:p w:rsidR="004246C5" w:rsidRDefault="004246C5" w:rsidP="004246C5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2011г.</w:t>
      </w:r>
    </w:p>
    <w:p w:rsidR="004246C5" w:rsidRDefault="004246C5" w:rsidP="004246C5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19130B" w:rsidRDefault="0019130B" w:rsidP="0019130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ЛИТЕРАТУРНОЕ ЧТЕНИЕ 3 класс</w:t>
      </w:r>
    </w:p>
    <w:p w:rsidR="0019130B" w:rsidRDefault="0019130B" w:rsidP="0019130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 К КУРСУ</w:t>
      </w:r>
    </w:p>
    <w:p w:rsidR="0019130B" w:rsidRDefault="0019130B" w:rsidP="0019130B">
      <w:pPr>
        <w:keepNext/>
        <w:keepLines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курса литературного чтения для 3 класса составлена на основе программы ФНМЦ имени Л. В. </w:t>
      </w:r>
      <w:proofErr w:type="spellStart"/>
      <w:r>
        <w:rPr>
          <w:rFonts w:ascii="Times New Roman" w:hAnsi="Times New Roman"/>
          <w:sz w:val="24"/>
          <w:szCs w:val="24"/>
        </w:rPr>
        <w:t>Занкова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(составители В.Ю.Свиридова, </w:t>
      </w:r>
      <w:proofErr w:type="spellStart"/>
      <w:r>
        <w:rPr>
          <w:rFonts w:ascii="Times New Roman" w:hAnsi="Times New Roman"/>
          <w:sz w:val="24"/>
          <w:szCs w:val="24"/>
        </w:rPr>
        <w:t>Н.А.Чуракова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9130B" w:rsidRDefault="0019130B" w:rsidP="0019130B">
      <w:pPr>
        <w:keepNext/>
        <w:keepLines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105 часа.</w:t>
      </w:r>
    </w:p>
    <w:p w:rsidR="0019130B" w:rsidRDefault="0019130B" w:rsidP="0019130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программы направлено на освоение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начального образования по литературному чтению.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3 классе продолжается работа по воспитанию внимательного отношения учащихся к </w:t>
      </w:r>
      <w:r>
        <w:rPr>
          <w:rFonts w:ascii="MyslC" w:hAnsi="MyslC" w:cs="MyslC"/>
          <w:sz w:val="24"/>
          <w:szCs w:val="24"/>
        </w:rPr>
        <w:t xml:space="preserve">художественному слову. Если в 1 классе литература рассматривается как искусство слова, во 2 классе и как искусство слова и как один из видов искусства в контексте других, то в 3 классе, при сохранении того же ракурса, литература впервые начинает рассматриваться еще и как явление </w:t>
      </w:r>
      <w:proofErr w:type="gramStart"/>
      <w:r>
        <w:rPr>
          <w:rFonts w:ascii="MyslC" w:hAnsi="MyslC" w:cs="MyslC"/>
          <w:sz w:val="24"/>
          <w:szCs w:val="24"/>
        </w:rPr>
        <w:t>художественной</w:t>
      </w:r>
      <w:proofErr w:type="gramEnd"/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 xml:space="preserve">культуры. Это связано с тем, что программа 3 класса впервые знакомит школьников с понятием мифа, тем самым вводя литературу в более широкий контекст явлений культуры. Особенностью работы в 3 классе является формирование общего представления о связи мифа с такими жанрами фольклора, как сказка о животных и волшебная сказка, загадка, считалка, дразнилка, </w:t>
      </w:r>
      <w:proofErr w:type="spellStart"/>
      <w:r>
        <w:rPr>
          <w:rFonts w:ascii="MyslC" w:hAnsi="MyslC" w:cs="MyslC"/>
          <w:sz w:val="24"/>
          <w:szCs w:val="24"/>
        </w:rPr>
        <w:t>закличка</w:t>
      </w:r>
      <w:proofErr w:type="spellEnd"/>
      <w:r>
        <w:rPr>
          <w:rFonts w:ascii="MyslC" w:hAnsi="MyslC" w:cs="MyslC"/>
          <w:sz w:val="24"/>
          <w:szCs w:val="24"/>
        </w:rPr>
        <w:t>. Закладываются основы изучения литературного процесса как движения от фольклора к авторской литературе. Произведения включаются в культурно-исторический контекст путем сравнений и аналогий. Углубляется знакомство с особенностями поэтики разных жанров. Расширяется читательский кругозор младших школьников. Основной литературой для анализа является по-прежнему классическая и современная детская литература, русская и зарубежная литература. Круг чтения расширяется за счет литературных компиляций древних сюжетов («Мифы и легенды Древней Греции») и фольклорных текстов разных народов, а также за счет современной литературы, которая близка и понятна и детям, и взрослым.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lastRenderedPageBreak/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народов, переживание особенностей художественного образа.</w:t>
      </w:r>
    </w:p>
    <w:p w:rsidR="0019130B" w:rsidRDefault="0019130B" w:rsidP="001913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текущая цель курса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9130B" w:rsidRDefault="0019130B" w:rsidP="001913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осознание учащимися особенностей художественного отражения мира в ходе слушания, чтения произведений и собственного литературного творчества, развитие нравственно-эстетического опыта младшего школьника.</w:t>
      </w:r>
    </w:p>
    <w:p w:rsidR="0019130B" w:rsidRDefault="0019130B" w:rsidP="001913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130B" w:rsidRDefault="0019130B" w:rsidP="0019130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задачами начального курса</w:t>
      </w:r>
      <w:r>
        <w:rPr>
          <w:rFonts w:ascii="Times New Roman" w:hAnsi="Times New Roman"/>
          <w:i/>
          <w:sz w:val="24"/>
          <w:szCs w:val="24"/>
        </w:rPr>
        <w:t xml:space="preserve"> литературы явля</w:t>
      </w:r>
      <w:r>
        <w:rPr>
          <w:rFonts w:ascii="Times New Roman" w:hAnsi="Times New Roman"/>
          <w:i/>
          <w:sz w:val="24"/>
          <w:szCs w:val="24"/>
        </w:rPr>
        <w:softHyphen/>
        <w:t>ются:</w:t>
      </w:r>
    </w:p>
    <w:p w:rsidR="0019130B" w:rsidRDefault="0019130B" w:rsidP="0019130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представления детей об окружающем мире и внутреннем мире человека, о человеческих отношениях, нравствен</w:t>
      </w:r>
      <w:r>
        <w:rPr>
          <w:rFonts w:ascii="Times New Roman" w:hAnsi="Times New Roman"/>
          <w:sz w:val="24"/>
          <w:szCs w:val="24"/>
        </w:rPr>
        <w:softHyphen/>
        <w:t>ных и эстетических ценностях;</w:t>
      </w:r>
    </w:p>
    <w:p w:rsidR="0019130B" w:rsidRDefault="0019130B" w:rsidP="0019130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культуры восприятия художественной литерату</w:t>
      </w:r>
      <w:r>
        <w:rPr>
          <w:rFonts w:ascii="Times New Roman" w:hAnsi="Times New Roman"/>
          <w:sz w:val="24"/>
          <w:szCs w:val="24"/>
        </w:rPr>
        <w:softHyphen/>
        <w:t>ры разных видов и жанров; обогащение мира чувств, эмоций де</w:t>
      </w:r>
      <w:r>
        <w:rPr>
          <w:rFonts w:ascii="Times New Roman" w:hAnsi="Times New Roman"/>
          <w:sz w:val="24"/>
          <w:szCs w:val="24"/>
        </w:rPr>
        <w:softHyphen/>
        <w:t>тей;</w:t>
      </w:r>
    </w:p>
    <w:p w:rsidR="0019130B" w:rsidRDefault="0019130B" w:rsidP="0019130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интереса детей к чтению и потребности в нем;</w:t>
      </w:r>
    </w:p>
    <w:p w:rsidR="0019130B" w:rsidRDefault="0019130B" w:rsidP="0019130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постижения школьниками многоплано</w:t>
      </w:r>
      <w:r>
        <w:rPr>
          <w:rFonts w:ascii="Times New Roman" w:hAnsi="Times New Roman"/>
          <w:sz w:val="24"/>
          <w:szCs w:val="24"/>
        </w:rPr>
        <w:softHyphen/>
        <w:t>вости словесного художественного образа на основе практическо</w:t>
      </w:r>
      <w:r>
        <w:rPr>
          <w:rFonts w:ascii="Times New Roman" w:hAnsi="Times New Roman"/>
          <w:sz w:val="24"/>
          <w:szCs w:val="24"/>
        </w:rPr>
        <w:softHyphen/>
        <w:t>го ознакомления с литературоведческими понятиями;</w:t>
      </w:r>
    </w:p>
    <w:p w:rsidR="0019130B" w:rsidRDefault="0019130B" w:rsidP="0019130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речевых навыков школьников, связанных с процесса</w:t>
      </w:r>
      <w:r>
        <w:rPr>
          <w:rFonts w:ascii="Times New Roman" w:hAnsi="Times New Roman"/>
          <w:sz w:val="24"/>
          <w:szCs w:val="24"/>
        </w:rPr>
        <w:softHyphen/>
        <w:t>ми: восприятия (слушания, чтения вслух и про себя), интерпрета</w:t>
      </w:r>
      <w:r>
        <w:rPr>
          <w:rFonts w:ascii="Times New Roman" w:hAnsi="Times New Roman"/>
          <w:sz w:val="24"/>
          <w:szCs w:val="24"/>
        </w:rPr>
        <w:softHyphen/>
        <w:t>ции (выразительное чтение, устное и письменное высказывание по поводу текста), собственного творчества (устное и письменное высказывание на свободную тему).</w:t>
      </w:r>
    </w:p>
    <w:p w:rsidR="0019130B" w:rsidRDefault="0019130B" w:rsidP="001913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литературного чтения продолжает воспитание слушателя, читателя и творца. При этом происходит обогащение читательского опыта и литературного кругозора, фор</w:t>
      </w:r>
      <w:r>
        <w:rPr>
          <w:rFonts w:ascii="Times New Roman" w:hAnsi="Times New Roman"/>
          <w:sz w:val="24"/>
          <w:szCs w:val="24"/>
        </w:rPr>
        <w:softHyphen/>
        <w:t xml:space="preserve">мируется осознанная потребность в чтении. </w:t>
      </w:r>
    </w:p>
    <w:p w:rsidR="0019130B" w:rsidRDefault="0019130B" w:rsidP="0019130B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9130B" w:rsidRDefault="0019130B" w:rsidP="0019130B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</w:p>
    <w:p w:rsidR="0019130B" w:rsidRDefault="0019130B" w:rsidP="0019130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Book" w:hAnsi="AvantGardeGothicC-Book" w:cs="AvantGardeGothicC-Book"/>
          <w:sz w:val="24"/>
          <w:szCs w:val="24"/>
        </w:rPr>
      </w:pPr>
      <w:r>
        <w:rPr>
          <w:rFonts w:ascii="AvantGardeGothicC-Demi" w:hAnsi="AvantGardeGothicC-Demi" w:cs="AvantGardeGothicC-Demi"/>
          <w:b/>
          <w:bCs/>
          <w:sz w:val="24"/>
          <w:szCs w:val="24"/>
        </w:rPr>
        <w:t xml:space="preserve">3 класс </w:t>
      </w:r>
      <w:r>
        <w:rPr>
          <w:rFonts w:ascii="AvantGardeGothicC-Book" w:hAnsi="AvantGardeGothicC-Book" w:cs="AvantGardeGothicC-Book"/>
          <w:sz w:val="24"/>
          <w:szCs w:val="24"/>
        </w:rPr>
        <w:t>(105 часа)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Demi" w:hAnsi="AvantGardeGothicC-Demi" w:cs="AvantGardeGothicC-Demi"/>
          <w:b/>
          <w:bCs/>
          <w:sz w:val="24"/>
          <w:szCs w:val="24"/>
        </w:rPr>
      </w:pPr>
      <w:r>
        <w:rPr>
          <w:rFonts w:ascii="AvantGardeGothicC-Demi" w:hAnsi="AvantGardeGothicC-Demi" w:cs="AvantGardeGothicC-Demi"/>
          <w:b/>
          <w:bCs/>
          <w:sz w:val="24"/>
          <w:szCs w:val="24"/>
        </w:rPr>
        <w:t>Устные и письменные формы словесности.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AvantGardeGothicC-Demi" w:hAnsi="AvantGardeGothicC-Demi" w:cs="AvantGardeGothicC-Demi"/>
          <w:b/>
          <w:bCs/>
          <w:sz w:val="24"/>
          <w:szCs w:val="24"/>
        </w:rPr>
        <w:t xml:space="preserve"> </w:t>
      </w:r>
      <w:r>
        <w:rPr>
          <w:rFonts w:ascii="MyslC" w:hAnsi="MyslC" w:cs="MyslC"/>
          <w:sz w:val="24"/>
          <w:szCs w:val="24"/>
        </w:rPr>
        <w:t>Литература и фольклор. Что такое устное народное творчество. Есть ли сегодня устное народное творчество. Связь фольклора и литературы.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Demi" w:hAnsi="AvantGardeGothicC-Demi" w:cs="AvantGardeGothicC-Demi"/>
          <w:b/>
          <w:bCs/>
          <w:sz w:val="24"/>
          <w:szCs w:val="24"/>
        </w:rPr>
      </w:pPr>
      <w:r>
        <w:rPr>
          <w:rFonts w:ascii="AvantGardeGothicC-Demi" w:hAnsi="AvantGardeGothicC-Demi" w:cs="AvantGardeGothicC-Demi"/>
          <w:b/>
          <w:bCs/>
          <w:sz w:val="24"/>
          <w:szCs w:val="24"/>
        </w:rPr>
        <w:t xml:space="preserve">Формирование общего представления о мифе 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 xml:space="preserve">как </w:t>
      </w:r>
      <w:proofErr w:type="gramStart"/>
      <w:r>
        <w:rPr>
          <w:rFonts w:ascii="MyslC" w:hAnsi="MyslC" w:cs="MyslC"/>
          <w:sz w:val="24"/>
          <w:szCs w:val="24"/>
        </w:rPr>
        <w:t>способе</w:t>
      </w:r>
      <w:proofErr w:type="gramEnd"/>
      <w:r>
        <w:rPr>
          <w:rFonts w:ascii="MyslC" w:hAnsi="MyslC" w:cs="MyslC"/>
          <w:sz w:val="24"/>
          <w:szCs w:val="24"/>
        </w:rPr>
        <w:t xml:space="preserve"> жизни древнего человека, помогающем установить отношения с миром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>природы.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AvantGardeGothicC-Demi" w:hAnsi="AvantGardeGothicC-Demi" w:cs="AvantGardeGothicC-Demi"/>
          <w:b/>
          <w:bCs/>
          <w:sz w:val="24"/>
          <w:szCs w:val="24"/>
        </w:rPr>
        <w:t xml:space="preserve">Малые жанры фольклора и их связь с мифом. 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Demi" w:hAnsi="AvantGardeGothicC-Demi" w:cs="AvantGardeGothicC-Demi"/>
          <w:b/>
          <w:bCs/>
          <w:sz w:val="24"/>
          <w:szCs w:val="24"/>
        </w:rPr>
      </w:pPr>
      <w:r>
        <w:rPr>
          <w:rFonts w:ascii="MyslC" w:hAnsi="MyslC" w:cs="MyslC"/>
          <w:sz w:val="24"/>
          <w:szCs w:val="24"/>
        </w:rPr>
        <w:t xml:space="preserve">Загадка как древний способ шифровать и запоминать важнейшие сведения о природе; </w:t>
      </w:r>
      <w:proofErr w:type="spellStart"/>
      <w:r>
        <w:rPr>
          <w:rFonts w:ascii="MyslC" w:hAnsi="MyslC" w:cs="MyslC"/>
          <w:sz w:val="24"/>
          <w:szCs w:val="24"/>
        </w:rPr>
        <w:t>закличка</w:t>
      </w:r>
      <w:proofErr w:type="spellEnd"/>
      <w:r>
        <w:rPr>
          <w:rFonts w:ascii="MyslC" w:hAnsi="MyslC" w:cs="MyslC"/>
          <w:sz w:val="24"/>
          <w:szCs w:val="24"/>
        </w:rPr>
        <w:t xml:space="preserve"> как способ уговаривать (заклинать) природу.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AvantGardeGothicC-Demi" w:hAnsi="AvantGardeGothicC-Demi" w:cs="AvantGardeGothicC-Demi"/>
          <w:b/>
          <w:bCs/>
          <w:sz w:val="24"/>
          <w:szCs w:val="24"/>
        </w:rPr>
        <w:t xml:space="preserve">Волшебная сказка. 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>Отражение древних (мифологических) представлений о мире. Герой волшебной сказки. Представление о волшебном мире, волшебном помощнике и волшебных предметах, волшебных числах и словах. Особенности сюжета (выход героя из дома, сказочная дорога, испытания, помощь волшебного помощника, победа над волшебным миром как восстановление порядка и справедливости).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>Отслеживание особенностей мифологического восприятия мира в легендах Древней Греции (литературные компиляции) и античных гимнах богам (реальные тексты).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DemiOblique" w:hAnsi="AvantGardeGothicC-DemiOblique" w:cs="AvantGardeGothicC-DemiOblique"/>
          <w:b/>
          <w:bCs/>
          <w:i/>
          <w:iCs/>
          <w:sz w:val="24"/>
          <w:szCs w:val="24"/>
        </w:rPr>
      </w:pPr>
      <w:r>
        <w:rPr>
          <w:rFonts w:ascii="AvantGardeGothicC-DemiOblique" w:hAnsi="AvantGardeGothicC-DemiOblique" w:cs="AvantGardeGothicC-DemiOblique"/>
          <w:b/>
          <w:bCs/>
          <w:i/>
          <w:iCs/>
          <w:sz w:val="24"/>
          <w:szCs w:val="24"/>
        </w:rPr>
        <w:t xml:space="preserve">Дальнейшее развитие </w:t>
      </w:r>
      <w:proofErr w:type="spellStart"/>
      <w:r>
        <w:rPr>
          <w:rFonts w:ascii="AvantGardeGothicC-DemiOblique" w:hAnsi="AvantGardeGothicC-DemiOblique" w:cs="AvantGardeGothicC-DemiOblique"/>
          <w:b/>
          <w:bCs/>
          <w:i/>
          <w:iCs/>
          <w:sz w:val="24"/>
          <w:szCs w:val="24"/>
        </w:rPr>
        <w:t>представленийо</w:t>
      </w:r>
      <w:proofErr w:type="spellEnd"/>
      <w:r>
        <w:rPr>
          <w:rFonts w:ascii="AvantGardeGothicC-DemiOblique" w:hAnsi="AvantGardeGothicC-DemiOblique" w:cs="AvantGardeGothicC-DemiOblique"/>
          <w:b/>
          <w:bCs/>
          <w:i/>
          <w:iCs/>
          <w:sz w:val="24"/>
          <w:szCs w:val="24"/>
        </w:rPr>
        <w:t xml:space="preserve"> народной и авторской сказке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AvantGardeGothicC-Demi" w:hAnsi="AvantGardeGothicC-Demi" w:cs="AvantGardeGothicC-Demi"/>
          <w:b/>
          <w:bCs/>
          <w:sz w:val="24"/>
          <w:szCs w:val="24"/>
        </w:rPr>
        <w:t xml:space="preserve">Авторская сказка </w:t>
      </w:r>
      <w:r>
        <w:rPr>
          <w:rFonts w:ascii="MyslC" w:hAnsi="MyslC" w:cs="MyslC"/>
          <w:sz w:val="24"/>
          <w:szCs w:val="24"/>
        </w:rPr>
        <w:t xml:space="preserve">(Г.Х. Андерсен, Ш. Перро, С. Козлов). Сохранение структурных связей с народной сказкой и обретение нового смысла. Авторские сказки классической и современной русской и зарубежной литературы. Общие мотивы и черты различия в </w:t>
      </w:r>
      <w:r>
        <w:rPr>
          <w:rFonts w:ascii="MyslC" w:hAnsi="MyslC" w:cs="MyslC"/>
          <w:sz w:val="24"/>
          <w:szCs w:val="24"/>
        </w:rPr>
        <w:lastRenderedPageBreak/>
        <w:t>сказках разных народов. Развитие сказочной «этики»: от победы с помощью магической силы  к торжеству ума, смекалки (в народной сказке); к осознанию ценности нравственного совершенства и силы любви (в авторской сказке).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Demi" w:hAnsi="AvantGardeGothicC-Demi" w:cs="AvantGardeGothicC-Demi"/>
          <w:b/>
          <w:bCs/>
          <w:sz w:val="24"/>
          <w:szCs w:val="24"/>
        </w:rPr>
      </w:pPr>
      <w:r>
        <w:rPr>
          <w:rFonts w:ascii="AvantGardeGothicC-Demi" w:hAnsi="AvantGardeGothicC-Demi" w:cs="AvantGardeGothicC-Demi"/>
          <w:b/>
          <w:bCs/>
          <w:sz w:val="24"/>
          <w:szCs w:val="24"/>
        </w:rPr>
        <w:t>Сказочная повесть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 xml:space="preserve">(С. Лагерлеф «Чудесное путешествие Нильса с дикими гусями», Я. </w:t>
      </w:r>
      <w:proofErr w:type="spellStart"/>
      <w:r>
        <w:rPr>
          <w:rFonts w:ascii="MyslC" w:hAnsi="MyslC" w:cs="MyslC"/>
          <w:sz w:val="24"/>
          <w:szCs w:val="24"/>
        </w:rPr>
        <w:t>Ларри</w:t>
      </w:r>
      <w:proofErr w:type="spellEnd"/>
      <w:r>
        <w:rPr>
          <w:rFonts w:ascii="MyslC" w:hAnsi="MyslC" w:cs="MyslC"/>
          <w:sz w:val="24"/>
          <w:szCs w:val="24"/>
        </w:rPr>
        <w:t xml:space="preserve"> «Необыкновенные приключения </w:t>
      </w:r>
      <w:proofErr w:type="spellStart"/>
      <w:r>
        <w:rPr>
          <w:rFonts w:ascii="MyslC" w:hAnsi="MyslC" w:cs="MyslC"/>
          <w:sz w:val="24"/>
          <w:szCs w:val="24"/>
        </w:rPr>
        <w:t>Карика</w:t>
      </w:r>
      <w:proofErr w:type="spellEnd"/>
      <w:r>
        <w:rPr>
          <w:rFonts w:ascii="MyslC" w:hAnsi="MyslC" w:cs="MyslC"/>
          <w:sz w:val="24"/>
          <w:szCs w:val="24"/>
        </w:rPr>
        <w:t xml:space="preserve"> и Вали»). Жанровые особенности, роднящие сказочную повесть с жанром рассказа: наличие нескольких сюжетных линий, многообразие событий, протяженность действия во времени, реальность переживаний героя. Жанровые особенности, роднящие сказочную повесть со сказкой: сосуществование реального и волшебного мира, превращения, подвиги героя и выполнение им трудных заданий, волшебные числа и волшебные слова. Герой сказочной повести: проявление характера в поступках и речи, развитие характера во времени. Сюжет (завязка, кульминация и развязка) в объемном литературном произведении, определение средств художественной выразительности.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Demi" w:hAnsi="AvantGardeGothicC-Demi" w:cs="AvantGardeGothicC-Demi"/>
          <w:b/>
          <w:bCs/>
          <w:sz w:val="24"/>
          <w:szCs w:val="24"/>
        </w:rPr>
      </w:pPr>
      <w:r>
        <w:rPr>
          <w:rFonts w:ascii="AvantGardeGothicC-Demi" w:hAnsi="AvantGardeGothicC-Demi" w:cs="AvantGardeGothicC-Demi"/>
          <w:b/>
          <w:bCs/>
          <w:sz w:val="24"/>
          <w:szCs w:val="24"/>
        </w:rPr>
        <w:t>Общее представление об эпосе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AvantGardeGothicC-Demi" w:hAnsi="AvantGardeGothicC-Demi" w:cs="AvantGardeGothicC-Demi"/>
          <w:b/>
          <w:bCs/>
          <w:sz w:val="24"/>
          <w:szCs w:val="24"/>
        </w:rPr>
        <w:t xml:space="preserve"> </w:t>
      </w:r>
      <w:r>
        <w:rPr>
          <w:rFonts w:ascii="MyslC" w:hAnsi="MyslC" w:cs="MyslC"/>
          <w:sz w:val="24"/>
          <w:szCs w:val="24"/>
        </w:rPr>
        <w:t xml:space="preserve">(без введения понятий «эпос» и «эпический») как о новом типе отношений человека и мира, который пришел вслед за мифом. Зависимость человека от природных сил и стихий в </w:t>
      </w:r>
      <w:r>
        <w:rPr>
          <w:rFonts w:ascii="MyslC-Bold" w:hAnsi="MyslC-Bold" w:cs="MyslC-Bold"/>
          <w:b/>
          <w:bCs/>
          <w:sz w:val="24"/>
          <w:szCs w:val="24"/>
        </w:rPr>
        <w:t>мифе</w:t>
      </w:r>
      <w:r>
        <w:rPr>
          <w:rFonts w:ascii="MyslC" w:hAnsi="MyslC" w:cs="MyslC"/>
          <w:sz w:val="24"/>
          <w:szCs w:val="24"/>
        </w:rPr>
        <w:t xml:space="preserve">, пафос борьбы с ними в </w:t>
      </w:r>
      <w:r>
        <w:rPr>
          <w:rFonts w:ascii="MyslC-Bold" w:hAnsi="MyslC-Bold" w:cs="MyslC-Bold"/>
          <w:b/>
          <w:bCs/>
          <w:sz w:val="24"/>
          <w:szCs w:val="24"/>
        </w:rPr>
        <w:t>эпосе</w:t>
      </w:r>
      <w:r>
        <w:rPr>
          <w:rFonts w:ascii="MyslC" w:hAnsi="MyslC" w:cs="MyslC"/>
          <w:sz w:val="24"/>
          <w:szCs w:val="24"/>
        </w:rPr>
        <w:t>.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-BoldItalic" w:hAnsi="MyslC-BoldItalic" w:cs="MyslC-BoldItalic"/>
          <w:b/>
          <w:bCs/>
          <w:i/>
          <w:iCs/>
          <w:sz w:val="24"/>
          <w:szCs w:val="24"/>
        </w:rPr>
      </w:pPr>
      <w:r>
        <w:rPr>
          <w:rFonts w:ascii="MyslC-BoldItalic" w:hAnsi="MyslC-BoldItalic" w:cs="MyslC-BoldItalic"/>
          <w:b/>
          <w:bCs/>
          <w:i/>
          <w:iCs/>
          <w:sz w:val="24"/>
          <w:szCs w:val="24"/>
        </w:rPr>
        <w:t>Былина как эпический жанр.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-BoldItalic" w:hAnsi="MyslC-BoldItalic" w:cs="MyslC-BoldItalic"/>
          <w:b/>
          <w:bCs/>
          <w:i/>
          <w:iCs/>
          <w:sz w:val="24"/>
          <w:szCs w:val="24"/>
        </w:rPr>
        <w:t xml:space="preserve"> </w:t>
      </w:r>
      <w:r>
        <w:rPr>
          <w:rFonts w:ascii="MyslC" w:hAnsi="MyslC" w:cs="MyslC"/>
          <w:sz w:val="24"/>
          <w:szCs w:val="24"/>
        </w:rPr>
        <w:t xml:space="preserve">Характеристика эпического героя (победитель в борьбе с природными силами; защитник границ княжества и отечества; человек, прославляющий своими деяниями  торговлей или ратными подвигами свое Отечество). Были на о </w:t>
      </w:r>
      <w:proofErr w:type="spellStart"/>
      <w:r>
        <w:rPr>
          <w:rFonts w:ascii="MyslC" w:hAnsi="MyslC" w:cs="MyslC"/>
          <w:sz w:val="24"/>
          <w:szCs w:val="24"/>
        </w:rPr>
        <w:t>Святогоре</w:t>
      </w:r>
      <w:proofErr w:type="spellEnd"/>
      <w:r>
        <w:rPr>
          <w:rFonts w:ascii="MyslC" w:hAnsi="MyslC" w:cs="MyslC"/>
          <w:sz w:val="24"/>
          <w:szCs w:val="24"/>
        </w:rPr>
        <w:t xml:space="preserve"> и Илье  промежуточное явление между мифом и эпосом. </w:t>
      </w:r>
      <w:proofErr w:type="spellStart"/>
      <w:r>
        <w:rPr>
          <w:rFonts w:ascii="MyslC" w:hAnsi="MyslC" w:cs="MyslC"/>
          <w:sz w:val="24"/>
          <w:szCs w:val="24"/>
        </w:rPr>
        <w:t>Святогор</w:t>
      </w:r>
      <w:proofErr w:type="spellEnd"/>
      <w:r>
        <w:rPr>
          <w:rFonts w:ascii="MyslC" w:hAnsi="MyslC" w:cs="MyslC"/>
          <w:sz w:val="24"/>
          <w:szCs w:val="24"/>
        </w:rPr>
        <w:t xml:space="preserve"> как мифологический герой, Илья как эпический герой.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Demi" w:hAnsi="AvantGardeGothicC-Demi" w:cs="AvantGardeGothicC-Demi"/>
          <w:b/>
          <w:bCs/>
          <w:sz w:val="24"/>
          <w:szCs w:val="24"/>
        </w:rPr>
      </w:pPr>
      <w:r>
        <w:rPr>
          <w:rFonts w:ascii="AvantGardeGothicC-Demi" w:hAnsi="AvantGardeGothicC-Demi" w:cs="AvantGardeGothicC-Demi"/>
          <w:b/>
          <w:bCs/>
          <w:sz w:val="24"/>
          <w:szCs w:val="24"/>
        </w:rPr>
        <w:t>Жанр басни.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AvantGardeGothicC-Demi" w:hAnsi="AvantGardeGothicC-Demi" w:cs="AvantGardeGothicC-Demi"/>
          <w:b/>
          <w:bCs/>
          <w:sz w:val="24"/>
          <w:szCs w:val="24"/>
        </w:rPr>
        <w:t xml:space="preserve"> </w:t>
      </w:r>
      <w:r>
        <w:rPr>
          <w:rFonts w:ascii="MyslC" w:hAnsi="MyslC" w:cs="MyslC"/>
          <w:sz w:val="24"/>
          <w:szCs w:val="24"/>
        </w:rPr>
        <w:t>Двучленная структура басни: сюжетная часть и нравоучение в виде итоговой морали. Происхождение сюжетной части из сказки о животных. Эзоп как мифологическая фигура и реальный баснописец. Басни Эзопа и Крылова: использование сходных сюжетов, сходство смысла, сходство структуры, сходство и различие композиций. Сочинение басни в прозе.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Demi" w:hAnsi="AvantGardeGothicC-Demi" w:cs="AvantGardeGothicC-Demi"/>
          <w:b/>
          <w:bCs/>
          <w:sz w:val="24"/>
          <w:szCs w:val="24"/>
        </w:rPr>
      </w:pPr>
      <w:r>
        <w:rPr>
          <w:rFonts w:ascii="AvantGardeGothicC-Demi" w:hAnsi="AvantGardeGothicC-Demi" w:cs="AvantGardeGothicC-Demi"/>
          <w:b/>
          <w:bCs/>
          <w:sz w:val="24"/>
          <w:szCs w:val="24"/>
        </w:rPr>
        <w:t xml:space="preserve">Развитие представлений о жанре рассказа 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lastRenderedPageBreak/>
        <w:t>(К. Паустовский «Стальное колечко», В. Драгунский «Девочка на шаре»). Герой рассказа: особенности характера и мир чувств героя. Сравнительный анализ характеров персонажей (героев). Способы выражения авторской оценки героя: портрет героя, характеристика действий и эмоциональных реакций героя, описание интерьера или пейзажа, окружающего героя. Выделение элементов сюжета: завязки, кульминации, развязки. Выявление средств художественной выразительности.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Demi" w:hAnsi="AvantGardeGothicC-Demi" w:cs="AvantGardeGothicC-Demi"/>
          <w:b/>
          <w:bCs/>
          <w:sz w:val="24"/>
          <w:szCs w:val="24"/>
        </w:rPr>
      </w:pPr>
      <w:r>
        <w:rPr>
          <w:rFonts w:ascii="AvantGardeGothicC-Demi" w:hAnsi="AvantGardeGothicC-Demi" w:cs="AvantGardeGothicC-Demi"/>
          <w:b/>
          <w:bCs/>
          <w:sz w:val="24"/>
          <w:szCs w:val="24"/>
        </w:rPr>
        <w:t>Поэзия.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 xml:space="preserve">Особенности поэтического взгляда на мир. Раскрытие внутреннего мира автора в стихотворении. Открытое выражение чувства в авторской поэзии. Сюжетное развертывание переживания. </w:t>
      </w:r>
      <w:proofErr w:type="gramStart"/>
      <w:r>
        <w:rPr>
          <w:rFonts w:ascii="MyslC" w:hAnsi="MyslC" w:cs="MyslC"/>
          <w:sz w:val="24"/>
          <w:szCs w:val="24"/>
        </w:rPr>
        <w:t xml:space="preserve">Создание яркого образа с помощью разнообразных средств художественной выразительности: </w:t>
      </w:r>
      <w:r>
        <w:rPr>
          <w:rFonts w:ascii="MyslC-Italic" w:hAnsi="MyslC-Italic" w:cs="MyslC-Italic"/>
          <w:i/>
          <w:iCs/>
          <w:sz w:val="24"/>
          <w:szCs w:val="24"/>
        </w:rPr>
        <w:t xml:space="preserve">олицетворения, сравнения, эпитета </w:t>
      </w:r>
      <w:r>
        <w:rPr>
          <w:rFonts w:ascii="MyslC" w:hAnsi="MyslC" w:cs="MyslC"/>
          <w:sz w:val="24"/>
          <w:szCs w:val="24"/>
        </w:rPr>
        <w:t xml:space="preserve">(без употребления термина, называя эпитет «определением»), </w:t>
      </w:r>
      <w:r>
        <w:rPr>
          <w:rFonts w:ascii="MyslC-Italic" w:hAnsi="MyslC-Italic" w:cs="MyslC-Italic"/>
          <w:i/>
          <w:iCs/>
          <w:sz w:val="24"/>
          <w:szCs w:val="24"/>
        </w:rPr>
        <w:t xml:space="preserve">контраста, звукописи, неологизмов </w:t>
      </w:r>
      <w:r>
        <w:rPr>
          <w:rFonts w:ascii="MyslC" w:hAnsi="MyslC" w:cs="MyslC"/>
          <w:sz w:val="24"/>
          <w:szCs w:val="24"/>
        </w:rPr>
        <w:t xml:space="preserve">(без употребления термина), </w:t>
      </w:r>
      <w:r>
        <w:rPr>
          <w:rFonts w:ascii="MyslC-Italic" w:hAnsi="MyslC-Italic" w:cs="MyslC-Italic"/>
          <w:i/>
          <w:iCs/>
          <w:sz w:val="24"/>
          <w:szCs w:val="24"/>
        </w:rPr>
        <w:t>гиперболы и повтора</w:t>
      </w:r>
      <w:r>
        <w:rPr>
          <w:rFonts w:ascii="MyslC" w:hAnsi="MyslC" w:cs="MyslC"/>
          <w:sz w:val="24"/>
          <w:szCs w:val="24"/>
        </w:rPr>
        <w:t>.</w:t>
      </w:r>
      <w:proofErr w:type="gramEnd"/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Demi" w:hAnsi="AvantGardeGothicC-Demi" w:cs="AvantGardeGothicC-Demi"/>
          <w:b/>
          <w:bCs/>
          <w:sz w:val="24"/>
          <w:szCs w:val="24"/>
        </w:rPr>
      </w:pPr>
      <w:r>
        <w:rPr>
          <w:rFonts w:ascii="AvantGardeGothicC-Demi" w:hAnsi="AvantGardeGothicC-Demi" w:cs="AvantGardeGothicC-Demi"/>
          <w:b/>
          <w:bCs/>
          <w:sz w:val="24"/>
          <w:szCs w:val="24"/>
        </w:rPr>
        <w:t xml:space="preserve">Навыки чтения. 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>Дальнейшее развитие навыков выразительного чтения и свободного высказывания в устной и письменной форме: с соблюдением единства цели высказывания и подбором точных средств речевого выражения.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Book" w:hAnsi="AvantGardeGothicC-Book" w:cs="AvantGardeGothicC-Book"/>
          <w:sz w:val="24"/>
          <w:szCs w:val="24"/>
        </w:rPr>
      </w:pP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Book" w:hAnsi="AvantGardeGothicC-Book" w:cs="AvantGardeGothicC-Book"/>
          <w:sz w:val="24"/>
          <w:szCs w:val="24"/>
        </w:rPr>
      </w:pP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Book" w:hAnsi="AvantGardeGothicC-Book" w:cs="AvantGardeGothicC-Book"/>
          <w:sz w:val="24"/>
          <w:szCs w:val="24"/>
        </w:rPr>
      </w:pP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Book" w:hAnsi="AvantGardeGothicC-Book" w:cs="AvantGardeGothicC-Book"/>
          <w:sz w:val="24"/>
          <w:szCs w:val="24"/>
        </w:rPr>
      </w:pP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Book" w:hAnsi="AvantGardeGothicC-Book" w:cs="AvantGardeGothicC-Book"/>
          <w:sz w:val="24"/>
          <w:szCs w:val="24"/>
        </w:rPr>
      </w:pP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Book" w:hAnsi="AvantGardeGothicC-Book" w:cs="AvantGardeGothicC-Book"/>
          <w:sz w:val="24"/>
          <w:szCs w:val="24"/>
        </w:rPr>
      </w:pP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Book" w:hAnsi="AvantGardeGothicC-Book" w:cs="AvantGardeGothicC-Book"/>
          <w:sz w:val="24"/>
          <w:szCs w:val="24"/>
        </w:rPr>
      </w:pP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Book" w:hAnsi="AvantGardeGothicC-Book" w:cs="AvantGardeGothicC-Book"/>
          <w:sz w:val="24"/>
          <w:szCs w:val="24"/>
        </w:rPr>
      </w:pP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Book" w:hAnsi="AvantGardeGothicC-Book" w:cs="AvantGardeGothicC-Book"/>
          <w:sz w:val="24"/>
          <w:szCs w:val="24"/>
        </w:rPr>
      </w:pP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AvantGardeGothicC-Book" w:hAnsi="AvantGardeGothicC-Book" w:cs="AvantGardeGothicC-Book"/>
          <w:sz w:val="24"/>
          <w:szCs w:val="24"/>
        </w:rPr>
      </w:pP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jc w:val="center"/>
        <w:rPr>
          <w:rFonts w:ascii="AvantGardeGothicC-Book" w:hAnsi="AvantGardeGothicC-Book" w:cs="AvantGardeGothicC-Book"/>
          <w:b/>
          <w:sz w:val="32"/>
          <w:szCs w:val="32"/>
        </w:rPr>
      </w:pPr>
      <w:r>
        <w:rPr>
          <w:rFonts w:ascii="AvantGardeGothicC-Book" w:hAnsi="AvantGardeGothicC-Book" w:cs="AvantGardeGothicC-Book"/>
          <w:b/>
          <w:sz w:val="32"/>
          <w:szCs w:val="32"/>
        </w:rPr>
        <w:lastRenderedPageBreak/>
        <w:t xml:space="preserve"> 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jc w:val="center"/>
        <w:rPr>
          <w:rFonts w:ascii="AvantGardeGothicC-Book" w:hAnsi="AvantGardeGothicC-Book" w:cs="AvantGardeGothicC-Book"/>
          <w:b/>
          <w:sz w:val="32"/>
          <w:szCs w:val="32"/>
        </w:rPr>
      </w:pPr>
      <w:r>
        <w:rPr>
          <w:rFonts w:ascii="AvantGardeGothicC-Book" w:hAnsi="AvantGardeGothicC-Book" w:cs="AvantGardeGothicC-Book"/>
          <w:b/>
          <w:sz w:val="32"/>
          <w:szCs w:val="32"/>
        </w:rPr>
        <w:t xml:space="preserve">Требования к уровню подготовки </w:t>
      </w:r>
      <w:proofErr w:type="gramStart"/>
      <w:r>
        <w:rPr>
          <w:rFonts w:ascii="AvantGardeGothicC-Book" w:hAnsi="AvantGardeGothicC-Book" w:cs="AvantGardeGothicC-Book"/>
          <w:b/>
          <w:sz w:val="32"/>
          <w:szCs w:val="32"/>
        </w:rPr>
        <w:t>обучающихся</w:t>
      </w:r>
      <w:proofErr w:type="gramEnd"/>
      <w:r>
        <w:rPr>
          <w:rFonts w:ascii="AvantGardeGothicC-Book" w:hAnsi="AvantGardeGothicC-Book" w:cs="AvantGardeGothicC-Book"/>
          <w:b/>
          <w:sz w:val="32"/>
          <w:szCs w:val="32"/>
        </w:rPr>
        <w:t xml:space="preserve"> третьего класса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-BoldItalic" w:hAnsi="MyslC-BoldItalic" w:cs="MyslC-BoldItalic"/>
          <w:b/>
          <w:bCs/>
          <w:i/>
          <w:iCs/>
          <w:sz w:val="24"/>
          <w:szCs w:val="24"/>
        </w:rPr>
      </w:pPr>
      <w:r>
        <w:rPr>
          <w:rFonts w:ascii="MyslC-BoldItalic" w:hAnsi="MyslC-BoldItalic" w:cs="MyslC-BoldItalic"/>
          <w:b/>
          <w:bCs/>
          <w:i/>
          <w:iCs/>
          <w:sz w:val="24"/>
          <w:szCs w:val="24"/>
        </w:rPr>
        <w:t>Обучающиеся должны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-Bold" w:hAnsi="MyslC-Bold" w:cs="MyslC-Bold"/>
          <w:b/>
          <w:bCs/>
          <w:sz w:val="24"/>
          <w:szCs w:val="24"/>
        </w:rPr>
      </w:pPr>
      <w:r>
        <w:rPr>
          <w:rFonts w:ascii="MyslC-Bold" w:hAnsi="MyslC-Bold" w:cs="MyslC-Bold"/>
          <w:b/>
          <w:bCs/>
          <w:sz w:val="24"/>
          <w:szCs w:val="24"/>
        </w:rPr>
        <w:t>иметь представление: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 xml:space="preserve">_ об особенностях устного народного творчества по сравнению с </w:t>
      </w:r>
      <w:proofErr w:type="gramStart"/>
      <w:r>
        <w:rPr>
          <w:rFonts w:ascii="MyslC" w:hAnsi="MyslC" w:cs="MyslC"/>
          <w:sz w:val="24"/>
          <w:szCs w:val="24"/>
        </w:rPr>
        <w:t>литературным</w:t>
      </w:r>
      <w:proofErr w:type="gramEnd"/>
      <w:r>
        <w:rPr>
          <w:rFonts w:ascii="MyslC" w:hAnsi="MyslC" w:cs="MyslC"/>
          <w:sz w:val="24"/>
          <w:szCs w:val="24"/>
        </w:rPr>
        <w:t>;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>_ об особенностях характеров героев в народной и авторской сказке;  об особенностях былинного повествования, об основных героях русских былин;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>_ об особенностях жанра басни;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-Bold" w:hAnsi="MyslC-Bold" w:cs="MyslC-Bold"/>
          <w:b/>
          <w:bCs/>
          <w:sz w:val="24"/>
          <w:szCs w:val="24"/>
        </w:rPr>
      </w:pPr>
      <w:r>
        <w:rPr>
          <w:rFonts w:ascii="MyslC-Bold" w:hAnsi="MyslC-Bold" w:cs="MyslC-Bold"/>
          <w:b/>
          <w:bCs/>
          <w:sz w:val="24"/>
          <w:szCs w:val="24"/>
        </w:rPr>
        <w:t>знать: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>_ наизусть 10-12 стихотворений разных авторов;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>_ имена 4-5 классиков русской и зарубежной литературы,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 xml:space="preserve">  </w:t>
      </w:r>
      <w:proofErr w:type="spellStart"/>
      <w:r>
        <w:rPr>
          <w:rFonts w:ascii="MyslC" w:hAnsi="MyslC" w:cs="MyslC"/>
          <w:sz w:val="24"/>
          <w:szCs w:val="24"/>
        </w:rPr>
        <w:t>_имена</w:t>
      </w:r>
      <w:proofErr w:type="spellEnd"/>
      <w:r>
        <w:rPr>
          <w:rFonts w:ascii="MyslC" w:hAnsi="MyslC" w:cs="MyslC"/>
          <w:sz w:val="24"/>
          <w:szCs w:val="24"/>
        </w:rPr>
        <w:t xml:space="preserve"> 4-5 современных писателей (поэтов); названия и содержание их произведений, прочитанных в классе;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-Bold" w:hAnsi="MyslC-Bold" w:cs="MyslC-Bold"/>
          <w:b/>
          <w:bCs/>
          <w:sz w:val="24"/>
          <w:szCs w:val="24"/>
        </w:rPr>
      </w:pPr>
      <w:r>
        <w:rPr>
          <w:rFonts w:ascii="MyslC-Bold" w:hAnsi="MyslC-Bold" w:cs="MyslC-Bold"/>
          <w:b/>
          <w:bCs/>
          <w:sz w:val="24"/>
          <w:szCs w:val="24"/>
        </w:rPr>
        <w:t>уметь: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>_ читать правильно и выразительно целыми словами вслух и про себя; темп чтения 70-80 слов в минуту;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>_ различать малые жанры фольклора;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>_ находить и различать средства художественной выразительности в произведениях фольклора и в авторской литературе;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>_ отличать сказку о животных от басни; волшебную сказку от былины;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>_ характеризовать героев произведений; сравнивать характеры героев разных произведений;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>_ выявлять авторское отношение к герою;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>_ рассказывать о любимом литературном герое;</w:t>
      </w:r>
    </w:p>
    <w:p w:rsidR="0019130B" w:rsidRDefault="0019130B" w:rsidP="0019130B">
      <w:pPr>
        <w:autoSpaceDE w:val="0"/>
        <w:autoSpaceDN w:val="0"/>
        <w:adjustRightInd w:val="0"/>
        <w:spacing w:after="0" w:line="360" w:lineRule="auto"/>
        <w:rPr>
          <w:rFonts w:ascii="MyslC" w:hAnsi="MyslC" w:cs="MyslC"/>
          <w:sz w:val="24"/>
          <w:szCs w:val="24"/>
        </w:rPr>
      </w:pPr>
      <w:r>
        <w:rPr>
          <w:rFonts w:ascii="MyslC" w:hAnsi="MyslC" w:cs="MyslC"/>
          <w:sz w:val="24"/>
          <w:szCs w:val="24"/>
        </w:rPr>
        <w:t xml:space="preserve">_ устно и письменно выражать отношение к </w:t>
      </w:r>
      <w:proofErr w:type="gramStart"/>
      <w:r>
        <w:rPr>
          <w:rFonts w:ascii="MyslC" w:hAnsi="MyslC" w:cs="MyslC"/>
          <w:sz w:val="24"/>
          <w:szCs w:val="24"/>
        </w:rPr>
        <w:t>прочитанному</w:t>
      </w:r>
      <w:proofErr w:type="gramEnd"/>
      <w:r>
        <w:rPr>
          <w:rFonts w:ascii="MyslC" w:hAnsi="MyslC" w:cs="MyslC"/>
          <w:sz w:val="24"/>
          <w:szCs w:val="24"/>
        </w:rPr>
        <w:t xml:space="preserve"> и впечатление от прочитанного (аннотация, страничка читательского дневника).</w:t>
      </w:r>
    </w:p>
    <w:p w:rsidR="0019130B" w:rsidRDefault="0019130B" w:rsidP="0019130B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</w:p>
    <w:p w:rsidR="0019130B" w:rsidRDefault="0019130B" w:rsidP="0019130B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литературному чтению 3 класс (105 часа)</w:t>
      </w:r>
    </w:p>
    <w:p w:rsidR="0019130B" w:rsidRDefault="0019130B" w:rsidP="0019130B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30B" w:rsidRDefault="0019130B" w:rsidP="0019130B">
      <w:pPr>
        <w:keepNext/>
        <w:keepLines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Глава 1.Корни есть не только у дерева- 10 часов</w:t>
      </w:r>
    </w:p>
    <w:p w:rsidR="0019130B" w:rsidRDefault="0019130B" w:rsidP="0019130B">
      <w:pPr>
        <w:rPr>
          <w:rFonts w:ascii="AvantGardeGothicC-Demi" w:hAnsi="AvantGardeGothicC-Demi" w:cs="AvantGardeGothicC-Demi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Глава 2. В жизни всегда есть место подвигу- 6 часов</w:t>
      </w:r>
    </w:p>
    <w:p w:rsidR="0019130B" w:rsidRDefault="0019130B" w:rsidP="001913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Глава 3. Смеясь, мы расстаемся со своими недостатками. -11 часов</w:t>
      </w:r>
    </w:p>
    <w:p w:rsidR="0019130B" w:rsidRDefault="0019130B" w:rsidP="001913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Глава 4.Такой незнакомый знакомый мир. -8 часов</w:t>
      </w:r>
    </w:p>
    <w:p w:rsidR="0019130B" w:rsidRDefault="0019130B" w:rsidP="001913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Глава 5. Мир просит тебя: открой меня заново! -6часов</w:t>
      </w:r>
    </w:p>
    <w:p w:rsidR="0019130B" w:rsidRDefault="0019130B" w:rsidP="0019130B">
      <w:pPr>
        <w:rPr>
          <w:rFonts w:ascii="AvantGardeGothicC-Demi" w:hAnsi="AvantGardeGothicC-Demi" w:cs="AvantGardeGothicC-Demi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Глава 6. Самые настоящие чудеса. -7 часов</w:t>
      </w:r>
    </w:p>
    <w:p w:rsidR="0019130B" w:rsidRDefault="0019130B" w:rsidP="0019130B">
      <w:pPr>
        <w:rPr>
          <w:rFonts w:ascii="AvantGardeGothicC-Demi" w:hAnsi="AvantGardeGothicC-Demi" w:cs="AvantGardeGothicC-Demi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Глава 7. Родная сторона. – 12 часов</w:t>
      </w:r>
    </w:p>
    <w:p w:rsidR="0019130B" w:rsidRDefault="0019130B" w:rsidP="0019130B">
      <w:pPr>
        <w:rPr>
          <w:rFonts w:ascii="AvantGardeGothicC-Demi" w:hAnsi="AvantGardeGothicC-Demi" w:cs="AvantGardeGothicC-Demi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Глава 8.Мир нуждается в нашей защите.- 9часов</w:t>
      </w:r>
    </w:p>
    <w:p w:rsidR="0019130B" w:rsidRDefault="0019130B" w:rsidP="001913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Глава 9.Лаборатория искусств. -8 часов</w:t>
      </w:r>
    </w:p>
    <w:p w:rsidR="0019130B" w:rsidRDefault="0019130B" w:rsidP="0019130B">
      <w:pPr>
        <w:rPr>
          <w:rFonts w:ascii="AvantGardeGothicC-Demi" w:hAnsi="AvantGardeGothicC-Demi" w:cs="AvantGardeGothicC-Demi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Глава 10. Как трудно стать человеком. – 8 часов</w:t>
      </w:r>
    </w:p>
    <w:p w:rsidR="0019130B" w:rsidRDefault="0019130B" w:rsidP="0019130B">
      <w:pPr>
        <w:rPr>
          <w:rFonts w:ascii="AvantGardeGothicC-Demi" w:hAnsi="AvantGardeGothicC-Demi" w:cs="AvantGardeGothicC-Demi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Глава 11. Такой хрупкий и такой прочный мир чувств – 8 часов</w:t>
      </w:r>
    </w:p>
    <w:p w:rsidR="0019130B" w:rsidRDefault="0019130B" w:rsidP="0019130B">
      <w:pPr>
        <w:rPr>
          <w:rFonts w:ascii="AvantGardeGothicC-Demi" w:hAnsi="AvantGardeGothicC-Demi" w:cs="AvantGardeGothicC-Demi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Глава 12. Красота спасет мир – 12 часов</w:t>
      </w:r>
    </w:p>
    <w:p w:rsidR="0019130B" w:rsidRDefault="0019130B" w:rsidP="0019130B">
      <w:pPr>
        <w:rPr>
          <w:rFonts w:ascii="AvantGardeGothicC-Demi" w:hAnsi="AvantGardeGothicC-Demi" w:cs="AvantGardeGothicC-Demi"/>
          <w:b/>
          <w:bCs/>
          <w:sz w:val="24"/>
          <w:szCs w:val="24"/>
        </w:rPr>
      </w:pPr>
    </w:p>
    <w:p w:rsidR="0019130B" w:rsidRDefault="0019130B" w:rsidP="0019130B">
      <w:pPr>
        <w:rPr>
          <w:rFonts w:ascii="AvantGardeGothicC-Demi" w:hAnsi="AvantGardeGothicC-Demi" w:cs="AvantGardeGothicC-Demi"/>
          <w:b/>
          <w:bCs/>
          <w:sz w:val="24"/>
          <w:szCs w:val="24"/>
        </w:rPr>
      </w:pPr>
    </w:p>
    <w:p w:rsidR="000D2AE9" w:rsidRDefault="000D2AE9" w:rsidP="000D2AE9">
      <w:pPr>
        <w:tabs>
          <w:tab w:val="left" w:pos="4080"/>
        </w:tabs>
        <w:jc w:val="center"/>
      </w:pPr>
    </w:p>
    <w:p w:rsidR="000D2AE9" w:rsidRDefault="000D2AE9" w:rsidP="000D2AE9">
      <w:pPr>
        <w:tabs>
          <w:tab w:val="left" w:pos="5775"/>
        </w:tabs>
        <w:jc w:val="center"/>
      </w:pPr>
      <w:r>
        <w:lastRenderedPageBreak/>
        <w:t>Календарно-тематическое планирование</w:t>
      </w:r>
    </w:p>
    <w:p w:rsidR="000D2AE9" w:rsidRPr="000D2AE9" w:rsidRDefault="000D2AE9" w:rsidP="000D2AE9">
      <w:pPr>
        <w:tabs>
          <w:tab w:val="left" w:pos="5775"/>
        </w:tabs>
        <w:jc w:val="center"/>
        <w:rPr>
          <w:u w:val="single"/>
        </w:rPr>
      </w:pPr>
      <w:r>
        <w:rPr>
          <w:u w:val="single"/>
        </w:rPr>
        <w:t>Портновой Ольги Николаевны</w:t>
      </w:r>
    </w:p>
    <w:p w:rsidR="000D2AE9" w:rsidRDefault="000D2AE9" w:rsidP="000D2AE9">
      <w:pPr>
        <w:tabs>
          <w:tab w:val="left" w:pos="5775"/>
        </w:tabs>
        <w:jc w:val="center"/>
      </w:pPr>
      <w:r>
        <w:t>Ф.И.О. учителя</w:t>
      </w:r>
    </w:p>
    <w:p w:rsidR="000D2AE9" w:rsidRDefault="000D2AE9" w:rsidP="000D2AE9">
      <w:pPr>
        <w:tabs>
          <w:tab w:val="left" w:pos="5775"/>
        </w:tabs>
        <w:jc w:val="center"/>
        <w:rPr>
          <w:u w:val="single"/>
        </w:rPr>
      </w:pPr>
      <w:r>
        <w:rPr>
          <w:u w:val="single"/>
        </w:rPr>
        <w:t xml:space="preserve">Литературное чтение </w:t>
      </w:r>
      <w:r>
        <w:t xml:space="preserve">на </w:t>
      </w:r>
      <w:r>
        <w:rPr>
          <w:u w:val="single"/>
        </w:rPr>
        <w:t>201</w:t>
      </w:r>
      <w:r>
        <w:rPr>
          <w:u w:val="single"/>
          <w:lang w:val="tt-RU"/>
        </w:rPr>
        <w:t>1</w:t>
      </w:r>
      <w:r>
        <w:rPr>
          <w:u w:val="single"/>
        </w:rPr>
        <w:t>/201</w:t>
      </w:r>
      <w:r>
        <w:rPr>
          <w:u w:val="single"/>
          <w:lang w:val="tt-RU"/>
        </w:rPr>
        <w:t>2</w:t>
      </w:r>
      <w:r>
        <w:t xml:space="preserve"> учебный год</w:t>
      </w:r>
      <w:r w:rsidRPr="000D2AE9">
        <w:t xml:space="preserve"> </w:t>
      </w:r>
      <w:r>
        <w:t>План составлен согласно</w:t>
      </w:r>
      <w:r>
        <w:rPr>
          <w:u w:val="single"/>
        </w:rPr>
        <w:t xml:space="preserve"> программе начальных классов (1-4). ФНМЦ имени Л.В. </w:t>
      </w:r>
      <w:proofErr w:type="spellStart"/>
      <w:r>
        <w:rPr>
          <w:u w:val="single"/>
        </w:rPr>
        <w:t>Занкова</w:t>
      </w:r>
      <w:proofErr w:type="spellEnd"/>
      <w:r>
        <w:rPr>
          <w:u w:val="single"/>
        </w:rPr>
        <w:t>, «Сборник программ для начальной школы», Самара, изд. «Учебная литература»,2009год.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1"/>
        <w:gridCol w:w="884"/>
        <w:gridCol w:w="817"/>
        <w:gridCol w:w="1134"/>
        <w:gridCol w:w="1278"/>
        <w:gridCol w:w="989"/>
        <w:gridCol w:w="2267"/>
        <w:gridCol w:w="1705"/>
        <w:gridCol w:w="4820"/>
      </w:tblGrid>
      <w:tr w:rsidR="000D2AE9" w:rsidTr="000D2AE9">
        <w:trPr>
          <w:trHeight w:val="550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9" w:rsidRDefault="000D2AE9">
            <w:pPr>
              <w:tabs>
                <w:tab w:val="left" w:pos="5775"/>
              </w:tabs>
              <w:jc w:val="center"/>
              <w:rPr>
                <w:sz w:val="24"/>
                <w:szCs w:val="24"/>
              </w:rPr>
            </w:pPr>
            <w:r>
              <w:t>Предмет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9" w:rsidRDefault="000D2AE9">
            <w:pPr>
              <w:tabs>
                <w:tab w:val="left" w:pos="5775"/>
              </w:tabs>
              <w:jc w:val="center"/>
              <w:rPr>
                <w:sz w:val="24"/>
                <w:szCs w:val="24"/>
              </w:rPr>
            </w:pPr>
            <w:r>
              <w:t>Класс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9" w:rsidRDefault="000D2AE9">
            <w:pPr>
              <w:tabs>
                <w:tab w:val="left" w:pos="5775"/>
              </w:tabs>
              <w:jc w:val="center"/>
              <w:rPr>
                <w:sz w:val="24"/>
                <w:szCs w:val="24"/>
              </w:rPr>
            </w:pPr>
            <w:r>
              <w:t>Всего 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9" w:rsidRDefault="000D2AE9">
            <w:pPr>
              <w:tabs>
                <w:tab w:val="left" w:pos="5775"/>
              </w:tabs>
              <w:jc w:val="center"/>
              <w:rPr>
                <w:sz w:val="24"/>
                <w:szCs w:val="24"/>
              </w:rPr>
            </w:pPr>
            <w:r>
              <w:t>Кол-во часов в неделю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9" w:rsidRDefault="000D2AE9">
            <w:pPr>
              <w:tabs>
                <w:tab w:val="left" w:pos="57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Количество</w:t>
            </w:r>
          </w:p>
          <w:p w:rsidR="000D2AE9" w:rsidRDefault="000D2AE9">
            <w:pPr>
              <w:tabs>
                <w:tab w:val="left" w:pos="5775"/>
              </w:tabs>
              <w:jc w:val="center"/>
              <w:rPr>
                <w:sz w:val="24"/>
                <w:szCs w:val="24"/>
              </w:rPr>
            </w:pPr>
            <w:r>
              <w:t>Контрольных работ</w:t>
            </w:r>
          </w:p>
        </w:tc>
        <w:tc>
          <w:tcPr>
            <w:tcW w:w="6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9" w:rsidRDefault="000D2AE9">
            <w:pPr>
              <w:tabs>
                <w:tab w:val="left" w:pos="5775"/>
              </w:tabs>
              <w:jc w:val="center"/>
              <w:rPr>
                <w:sz w:val="24"/>
                <w:szCs w:val="24"/>
              </w:rPr>
            </w:pPr>
            <w:r>
              <w:t xml:space="preserve">Автор учебника, год издания </w:t>
            </w:r>
          </w:p>
        </w:tc>
      </w:tr>
      <w:tr w:rsidR="000D2AE9" w:rsidTr="000D2AE9">
        <w:trPr>
          <w:trHeight w:val="55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E9" w:rsidRDefault="000D2AE9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E9" w:rsidRDefault="000D2AE9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E9" w:rsidRDefault="000D2A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E9" w:rsidRDefault="000D2AE9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9" w:rsidRDefault="000D2AE9">
            <w:pPr>
              <w:tabs>
                <w:tab w:val="left" w:pos="5775"/>
              </w:tabs>
              <w:jc w:val="center"/>
              <w:rPr>
                <w:sz w:val="24"/>
                <w:szCs w:val="24"/>
              </w:rPr>
            </w:pPr>
            <w:r>
              <w:t>1полугодие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9" w:rsidRDefault="000D2AE9">
            <w:pPr>
              <w:tabs>
                <w:tab w:val="left" w:pos="5775"/>
              </w:tabs>
              <w:jc w:val="center"/>
              <w:rPr>
                <w:sz w:val="24"/>
                <w:szCs w:val="24"/>
              </w:rPr>
            </w:pPr>
            <w:r>
              <w:t>2 полугодие</w:t>
            </w:r>
          </w:p>
        </w:tc>
        <w:tc>
          <w:tcPr>
            <w:tcW w:w="6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E9" w:rsidRDefault="000D2AE9">
            <w:pPr>
              <w:rPr>
                <w:sz w:val="24"/>
                <w:szCs w:val="24"/>
              </w:rPr>
            </w:pPr>
          </w:p>
        </w:tc>
      </w:tr>
      <w:tr w:rsidR="000D2AE9" w:rsidTr="000D2AE9">
        <w:trPr>
          <w:trHeight w:val="219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9" w:rsidRDefault="000D2AE9">
            <w:pPr>
              <w:tabs>
                <w:tab w:val="left" w:pos="57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AE9" w:rsidRDefault="000D2AE9">
            <w:pPr>
              <w:tabs>
                <w:tab w:val="left" w:pos="5775"/>
              </w:tabs>
              <w:rPr>
                <w:sz w:val="24"/>
                <w:szCs w:val="24"/>
              </w:rPr>
            </w:pPr>
            <w:r>
              <w:t>Литературное чтение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9" w:rsidRDefault="000D2AE9">
            <w:pPr>
              <w:tabs>
                <w:tab w:val="left" w:pos="57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AE9" w:rsidRDefault="000D2AE9">
            <w:pPr>
              <w:tabs>
                <w:tab w:val="left" w:pos="5775"/>
              </w:tabs>
              <w:jc w:val="center"/>
              <w:rPr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9" w:rsidRDefault="000D2AE9">
            <w:pPr>
              <w:tabs>
                <w:tab w:val="left" w:pos="57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AE9" w:rsidRDefault="000D2AE9">
            <w:pPr>
              <w:tabs>
                <w:tab w:val="left" w:pos="5775"/>
              </w:tabs>
              <w:jc w:val="center"/>
              <w:rPr>
                <w:sz w:val="24"/>
                <w:szCs w:val="24"/>
                <w:lang w:val="tt-RU"/>
              </w:rPr>
            </w:pPr>
            <w:r>
              <w:t>1</w:t>
            </w:r>
            <w:r>
              <w:rPr>
                <w:lang w:val="tt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9" w:rsidRDefault="000D2AE9">
            <w:pPr>
              <w:tabs>
                <w:tab w:val="left" w:pos="57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AE9" w:rsidRDefault="000D2AE9">
            <w:pPr>
              <w:tabs>
                <w:tab w:val="left" w:pos="5775"/>
              </w:tabs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  <w:p w:rsidR="000D2AE9" w:rsidRDefault="000D2AE9">
            <w:pPr>
              <w:tabs>
                <w:tab w:val="left" w:pos="57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9" w:rsidRDefault="000D2AE9">
            <w:pPr>
              <w:tabs>
                <w:tab w:val="left" w:pos="57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AE9" w:rsidRDefault="000D2AE9">
            <w:pPr>
              <w:tabs>
                <w:tab w:val="left" w:pos="5775"/>
              </w:tabs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9" w:rsidRDefault="000D2AE9">
            <w:pPr>
              <w:tabs>
                <w:tab w:val="left" w:pos="57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AE9" w:rsidRDefault="000D2AE9">
            <w:pPr>
              <w:tabs>
                <w:tab w:val="left" w:pos="5775"/>
              </w:tabs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9" w:rsidRDefault="000D2A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Чуракова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Н.А. </w:t>
            </w:r>
            <w:r>
              <w:rPr>
                <w:sz w:val="28"/>
                <w:szCs w:val="28"/>
              </w:rPr>
              <w:t xml:space="preserve">Литературное чтение: Учебник для </w:t>
            </w:r>
            <w:r>
              <w:rPr>
                <w:sz w:val="28"/>
                <w:szCs w:val="28"/>
                <w:lang w:val="tt-RU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.: В 2 частях. _ Самара: Издательство «Учебная литература»: Издательский дом «Федоров».</w:t>
            </w:r>
          </w:p>
          <w:p w:rsidR="000D2AE9" w:rsidRDefault="000D2AE9">
            <w:pPr>
              <w:tabs>
                <w:tab w:val="left" w:pos="5775"/>
              </w:tabs>
              <w:jc w:val="center"/>
              <w:rPr>
                <w:sz w:val="24"/>
                <w:szCs w:val="24"/>
              </w:rPr>
            </w:pPr>
          </w:p>
        </w:tc>
      </w:tr>
      <w:tr w:rsidR="000D2AE9" w:rsidTr="000D2AE9"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9" w:rsidRDefault="000D2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Городская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9" w:rsidRDefault="000D2AE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Школьная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9" w:rsidRDefault="000D2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Учителя</w:t>
            </w:r>
          </w:p>
        </w:tc>
      </w:tr>
      <w:tr w:rsidR="000D2AE9" w:rsidTr="000D2AE9"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9" w:rsidRDefault="000D2AE9">
            <w:pPr>
              <w:rPr>
                <w:sz w:val="24"/>
                <w:szCs w:val="24"/>
              </w:rPr>
            </w:pPr>
            <w:r>
              <w:rPr>
                <w:lang w:val="tt-RU"/>
              </w:rPr>
              <w:t>Совершенствование методической работы в образовательном учреждении как основной механизм профессионального роста учителя в повышении качества образования.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9" w:rsidRDefault="000D2AE9">
            <w:pPr>
              <w:rPr>
                <w:sz w:val="24"/>
                <w:szCs w:val="24"/>
              </w:rPr>
            </w:pPr>
            <w:r>
              <w:t xml:space="preserve">Социализация и оздоровление слабовидящих детей в условиях </w:t>
            </w:r>
            <w:proofErr w:type="gramStart"/>
            <w:r>
              <w:t>школы полного дня</w:t>
            </w:r>
            <w:proofErr w:type="gramEnd"/>
            <w:r>
              <w:t>, на основе современного менеджмента.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9" w:rsidRDefault="000D2AE9">
            <w:pPr>
              <w:rPr>
                <w:sz w:val="24"/>
                <w:szCs w:val="24"/>
              </w:rPr>
            </w:pPr>
            <w:r>
              <w:t>Урок развивающего обучения в школе для слабовидящих детей в условиях введения новых стандартов.</w:t>
            </w:r>
          </w:p>
        </w:tc>
      </w:tr>
    </w:tbl>
    <w:p w:rsidR="000D2AE9" w:rsidRDefault="000D2AE9" w:rsidP="000D2AE9">
      <w:pPr>
        <w:tabs>
          <w:tab w:val="left" w:pos="5490"/>
        </w:tabs>
      </w:pPr>
      <w:r>
        <w:t>РАССМОТРЕНО</w:t>
      </w:r>
      <w:r>
        <w:tab/>
      </w:r>
      <w:r w:rsidRPr="00364D68">
        <w:t xml:space="preserve">                                             </w:t>
      </w:r>
      <w:r>
        <w:t>СОГЛАСОВАНО</w:t>
      </w:r>
    </w:p>
    <w:p w:rsidR="000D2AE9" w:rsidRPr="00364D68" w:rsidRDefault="000D2AE9" w:rsidP="000D2AE9">
      <w:pPr>
        <w:tabs>
          <w:tab w:val="left" w:pos="5490"/>
        </w:tabs>
      </w:pPr>
      <w:r>
        <w:t>На заседании МО</w:t>
      </w:r>
      <w:r w:rsidRPr="000D2AE9">
        <w:t xml:space="preserve"> </w:t>
      </w:r>
      <w:r>
        <w:rPr>
          <w:u w:val="single"/>
        </w:rPr>
        <w:t>2</w:t>
      </w:r>
      <w:r>
        <w:rPr>
          <w:u w:val="single"/>
          <w:lang w:val="tt-RU"/>
        </w:rPr>
        <w:t xml:space="preserve">7, </w:t>
      </w:r>
      <w:r>
        <w:rPr>
          <w:u w:val="single"/>
        </w:rPr>
        <w:t>08. 2011</w:t>
      </w:r>
      <w:r>
        <w:t>г</w:t>
      </w:r>
      <w:proofErr w:type="gramStart"/>
      <w:r>
        <w:t>.Р</w:t>
      </w:r>
      <w:proofErr w:type="gramEnd"/>
      <w:r>
        <w:t xml:space="preserve">уководитель МО          </w:t>
      </w:r>
      <w:r>
        <w:rPr>
          <w:lang w:val="tt-RU"/>
        </w:rPr>
        <w:t xml:space="preserve">          </w:t>
      </w:r>
      <w:r>
        <w:rPr>
          <w:u w:val="single"/>
          <w:lang w:val="tt-RU"/>
        </w:rPr>
        <w:t>Портнова О.Н.</w:t>
      </w:r>
      <w:r>
        <w:tab/>
      </w:r>
      <w:r>
        <w:tab/>
        <w:t xml:space="preserve">Заместитель директора            </w:t>
      </w:r>
      <w:r>
        <w:rPr>
          <w:lang w:val="tt-RU"/>
        </w:rPr>
        <w:t xml:space="preserve"> </w:t>
      </w:r>
      <w:r>
        <w:t xml:space="preserve"> </w:t>
      </w:r>
      <w:r>
        <w:rPr>
          <w:u w:val="single"/>
        </w:rPr>
        <w:t>Маркова Л.С</w:t>
      </w:r>
      <w:r>
        <w:t>.</w:t>
      </w:r>
      <w:r w:rsidRPr="000D2AE9">
        <w:rPr>
          <w:u w:val="single"/>
        </w:rPr>
        <w:t xml:space="preserve"> </w:t>
      </w:r>
      <w:r>
        <w:rPr>
          <w:u w:val="single"/>
        </w:rPr>
        <w:t>2</w:t>
      </w:r>
      <w:r>
        <w:rPr>
          <w:u w:val="single"/>
          <w:lang w:val="tt-RU"/>
        </w:rPr>
        <w:t xml:space="preserve">7, </w:t>
      </w:r>
      <w:r>
        <w:rPr>
          <w:u w:val="single"/>
        </w:rPr>
        <w:t>08. 2011</w:t>
      </w:r>
      <w:r>
        <w:t>г.</w:t>
      </w:r>
    </w:p>
    <w:p w:rsidR="0019130B" w:rsidRDefault="0019130B" w:rsidP="001913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Календарно-тематическое планирование</w:t>
      </w:r>
    </w:p>
    <w:p w:rsidR="0019130B" w:rsidRDefault="0019130B" w:rsidP="001913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литературному чтению  3 класс</w:t>
      </w:r>
    </w:p>
    <w:tbl>
      <w:tblPr>
        <w:tblW w:w="15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"/>
        <w:gridCol w:w="470"/>
        <w:gridCol w:w="3093"/>
        <w:gridCol w:w="374"/>
        <w:gridCol w:w="41"/>
        <w:gridCol w:w="849"/>
        <w:gridCol w:w="1311"/>
        <w:gridCol w:w="851"/>
        <w:gridCol w:w="1520"/>
        <w:gridCol w:w="889"/>
        <w:gridCol w:w="458"/>
        <w:gridCol w:w="1951"/>
        <w:gridCol w:w="1417"/>
        <w:gridCol w:w="1276"/>
        <w:gridCol w:w="1289"/>
        <w:gridCol w:w="64"/>
      </w:tblGrid>
      <w:tr w:rsidR="0019130B" w:rsidTr="0010122F">
        <w:trPr>
          <w:trHeight w:val="284"/>
        </w:trPr>
        <w:tc>
          <w:tcPr>
            <w:tcW w:w="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Изучаемый раздел,</w:t>
            </w:r>
          </w:p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учебного материала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Календар</w:t>
            </w:r>
            <w:proofErr w:type="spellEnd"/>
          </w:p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сроки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Фактические</w:t>
            </w:r>
          </w:p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 М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задачи</w:t>
            </w:r>
          </w:p>
        </w:tc>
      </w:tr>
      <w:tr w:rsidR="0019130B" w:rsidTr="0010122F">
        <w:trPr>
          <w:trHeight w:val="1083"/>
        </w:trPr>
        <w:tc>
          <w:tcPr>
            <w:tcW w:w="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ОУУН и</w:t>
            </w:r>
          </w:p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способы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1.Корни есть не только у дерева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130B" w:rsidRDefault="0019130B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</w:t>
            </w:r>
          </w:p>
          <w:p w:rsidR="0019130B" w:rsidRDefault="0019130B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рабочее место к занятиям;</w:t>
            </w:r>
          </w:p>
          <w:p w:rsidR="0019130B" w:rsidRDefault="0019130B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учебными принадлежностями;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жанры фольклора и их связь с мифом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Происхождение загадки,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сказки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Связно выражать свои впечатления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Античные гимны «Природе», «Пану»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миф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главные особенности мифологических представлений о мире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</w:tr>
      <w:tr w:rsidR="0019130B" w:rsidTr="0010122F">
        <w:trPr>
          <w:trHeight w:val="699"/>
        </w:trPr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Тайны мира природы и способ жизни древнего человека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 «художественный вкус»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характеры героев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сказки из мифа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прочитанное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Происхождение загадки из мифа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Шифровать сведения о природе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ВН. Чтение. Урок- праздник «Мудрая книга»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первопечатника Ивана Федорова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Связно выражать свои впечатления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«Сивка-бурка»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Волшебные числа и слова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характеристику герою сказки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Поговорки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поговорки с народной сказкой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Делать сравнительный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9-10</w:t>
            </w:r>
          </w:p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Легенды и мифы Древней Греции. Персей.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Миф о Персее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по тексту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2. В жизни всегда есть место подвигу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учебное взаимодействие. Составлять план ответа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11-12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Прометей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мифологических героев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прочитанное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ВН. Чтение. Былина «Илья Муромец и Соловей Разбойник»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мифологических героев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мысли на письме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14-16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Былина «Илья Муромец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 «былина»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Отличать былину от других жанров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3. Смеясь, мы расстаемся со своими недостатками.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Отрывок из «Жизнеописания Эзопа»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жанра литературы-басни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басню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Басни Эзопа «Ворон и лисица», «Лисица и лев», «Лисица и виноград»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басни от сказки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работать с текстом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Басни Эзопа «Волк и ягненок», «Муравей и голубь», «Лев и мышь»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Термины «аллегоричность», «мораль», «поучительность признаки басни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мораль в произведении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ВН. Чтение. Басни Эзопа и И.Крылова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Характерные признаки басни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Различать тексты со сходной тематикой, принадлежащим к разным жанрам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Крылов. «Ворона и лисица», «Волк и ягненок»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 1 басню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мораль в произведении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Крылов «Лисица и виноград», «Лев и лисица»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Характерные признаки басни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23-24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Гаршин «Лягушка-путешественница»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Биографию  В. Гаршина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текст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Информационные</w:t>
            </w: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письменными текстами: учебником, справочным материалом.</w:t>
            </w: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правильно, сознательно читать,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различные виды чтения.</w:t>
            </w: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устные тексты, пересказывать текст.</w:t>
            </w: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Понимание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сказанное однократно в нормальном тоне.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Яичко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Волшебные числа и слова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отрывок в тексте по вопросу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ВН.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Милн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«Вини-пух»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Авторов произведений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«Баллада о королевском бутерброде».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«Шалтай-болтай» (английская народная песенка»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Кумулятивные цепочки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прочитанные произведения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4. .Такой незнакомый знакомый мир.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Албузова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«Подражание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«Хоку». С.Есенин «С добрым утром»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Образные языковые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средства-метафора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олицетворение, сравнения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образные средства языка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Бальмонт «Гномы»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Образные языковые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средства-контраст</w:t>
            </w:r>
            <w:proofErr w:type="gramEnd"/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</w:tr>
      <w:tr w:rsidR="0019130B" w:rsidTr="0010122F">
        <w:trPr>
          <w:trHeight w:val="690"/>
        </w:trPr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30-33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Я. Лари. «Необыкновенные приключения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Вали»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Образные языковые средства- сравнения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ВН.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Андерсен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Нравственная коллизия в рассказе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к тексту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Ю.Дмитриев «Сколько глаз у стрекозы»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А.Фет «Весенняя песня»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 стихотворение А.Фета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Выражать эмоции при помощи выразительного чтения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5. Мир просит тебя: открой меня заново!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Трехстиши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Басе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Поэтический образ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 выражать отношение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прочитанному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19130B" w:rsidTr="0010122F">
        <w:trPr>
          <w:trHeight w:val="562"/>
        </w:trPr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А.Вознесенский «На спинку божия коровка…»,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 ясеней …»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Сравнение, метафора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содержание на основе анализа иллюстраций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38-39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Джеральд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Даррелл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Землянично-розовый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Жанр- повесть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развитием сюжета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И.Бунин «Бушует полая вода»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 стихотворение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группах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ВН. Чтение. Дж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аррелл «Человек с Золотыми Бронзовками»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развитием сюжета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6. Самые настоящие чудеса.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С.Маршак «Ландыш»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Наизусть стихотворение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Подтверждать свое мнение выдержками из текста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Д.Кедрин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«Приглашение на дачу»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К.Бальмонт «Трудно фее»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Цитата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эмоции при помощи выразительного чтения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44-46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Арабская сказка «Аладдин и волшебная лампа»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сюжета волшебной сказки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вопросы к тексту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ВН. Чтение.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В.Гауф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«Маленький мук»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Автора произведения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Осмысливать заглавия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 раб.№1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7. Родная сторона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А.Вознесенский «Увижу ли, как лес сквозит»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Автора произведения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Видеть за предметным содержанием смысл события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Н.Рыленков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 Родине»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Отвечать на вопросы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тексту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 Рублев «Троица». Работа «с картинной галереей».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Автора картины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картиной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Р.Бернс «В горах мое сердце»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рисование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стихотворный текст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1ж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ВН. Чтение. К. Паустовский «Кот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ворюга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пользования книгой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текст с соблюдением логики изложения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.Осуществлять  </w:t>
            </w: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целями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способами предложенными Учителем.</w:t>
            </w: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описание наблюдаемых объектов</w:t>
            </w: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30B" w:rsidRDefault="0019130B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Учебно-логические умения.</w:t>
            </w: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анализ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синтез. Осуществлять сравнение.</w:t>
            </w:r>
          </w:p>
          <w:p w:rsidR="0019130B" w:rsidRDefault="0019130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54-56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Паустовский «Стальное колечко»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 рассказа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характеристику персонажа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А.Фет «Чудная картина…»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А.Пушкин «Вот север, тучи нагоняя…»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 стихотворение  по выбору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Выражать свои чувства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Державин, А. Грибоедов. Строки о Родине.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 традиций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9130B" w:rsidTr="0010122F">
        <w:trPr>
          <w:trHeight w:val="591"/>
        </w:trPr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ВН. Чтение. Сказки П.Бажова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Автора произведения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Делить текст на части, озаглавливать части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А.Пушкин «Зимнее утро», </w:t>
            </w:r>
          </w:p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В.Хлебников «Мне мало надо»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 стихотворение  А.Пушкина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Интонационно 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читать стихотворение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8.Мир нуждается в нашей защите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Кирсанов «Этот мир».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Кикаку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Хоку.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рисование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эмоции при помощи выразительного чтения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62-64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Мами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Сибиряк «Серая Шейка»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Автора произведения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поступки героев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ВН. Чтение. Л.Кэрролл «Алиса в стране чудес»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Специфику авторской сказки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 пересказывать текст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И.Бунин  «Густой  зеленый ельник у дороги»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Наизусть стихотворение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эмоции при помощи выразительного чтения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130B" w:rsidTr="0010122F">
        <w:trPr>
          <w:trHeight w:val="63"/>
        </w:trPr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С.Черный «Что ты тискаешь утенка»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Образные средства языка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картины и стихи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А.Пушкин «Няне»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Биографические сведения о А. Пушкине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цитаты, образные выражения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А.Пушкин «Зимний вечер»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 стихотворение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эмоции при помощи выразительного чтения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9.Лаборатория искусств.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Бальмонт «Как я пишу стихи»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поэтического взгляда на мир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ВН. Чтение. А.С. Пушкин. Сказки.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сюжета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Делить текст на части, озаглавливать их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Керролл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Разговор Алисы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Болтая»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заглавия с содержанием текста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содержание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1ж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Л.Петрушевская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Пуськи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заглавия с содержанием текста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Ю.Коваль «Соловьи»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как особое переживание мира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выборочным чтением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С.Маршак « Разговор лягушек»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В.Хлебников «Кузнечик»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Скороговорки.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Фольклорные истоки звукоподражания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 ориентироваться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ВН. Чтение. Сказки братьев Гримм.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автора для создания образа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Считалки.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использования непонятных слов в тексте считалки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Выражать свои чувства 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10. Как трудно стать человеком.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78-81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С.Лагерлеф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Чудесное путешествие Нильса с дикими гусями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Жанровые особенности сказочной повести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поступки действующих лиц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обобщение и классификацию</w:t>
            </w:r>
          </w:p>
          <w:p w:rsidR="0019130B" w:rsidRDefault="0019130B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ставить цель.</w:t>
            </w: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Контроль, самоконтроль.</w:t>
            </w:r>
          </w:p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ситуации общения, вступая в контакт и поддерживая его.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ВН. Чтение. Л.Пантелеев Рассказы.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заглавия с содержанием текста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вопросы к тексту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Некрасов « Крестьянские дети»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Наизусть  отрывок из стихотворения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Выражать эмоции при помощи выразительного чтения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84-85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Гарин- Михайловский «Тема и Жучка»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манера писателя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к тексту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11. Такой хрупкий и такой прочный мир чувств.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86-87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Г.Х. Андерсен «Стойкий оловянный солдатик»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автора для создания образа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название текста и содержание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ВН. Чтение. Э Успенский «Дядя Федор пес и кот»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заглавия с содержанием текста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вопросы к тексту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 Все мне мерещится поле с гречихою…»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И.Бунин « Детство»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 стихотворение И. Бунина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Выражать эмоции при помощи выразительного чтения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Цветаева  «Красною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кистью…»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И.Тургенев «Воробей»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стихотворение по выбору.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поэтические тексты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С.Козлов «Лисичка»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автора для создания образа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тексте предложения, которые подтверждали бы высказанную мысль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1ж</w:t>
            </w:r>
          </w:p>
        </w:tc>
      </w:tr>
      <w:tr w:rsidR="0019130B" w:rsidTr="0010122F">
        <w:trPr>
          <w:trHeight w:val="395"/>
        </w:trPr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М.Лермонтов «На севере диком»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автора для создания образа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эмоции при помощи выразительного чтения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М.Лермонтов «Парус»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 стихотворение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Употреблять образные выражения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12. Красота спасет мир.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Козлов «Как Ежик  с Медвежонком протирали звезды»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Сказочные сюжеты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Представить мир глазами сказочного героя или животного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ВН. Чтение И.А.Крылов. Басни.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автора для создания образа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главную мысль произведения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уместные словесные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несловесные средства общения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96-97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«Девочка на шаре»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мысль и тема произведения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 пересказывать текст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С.Козлов «Разрешите с 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посумерничать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красоту художественного слова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Н.Матвеева «Галчонок»</w:t>
            </w:r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Ш.Перро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хохолком»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жанра волшебной сказки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сказка и черты народной сказки в ней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Ш.Перро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хохолком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«Что красивее всего»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проблемы в сказке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кратко содержание текста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101-104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ВН. Чтение Е.Л.Шварц «Сказки». Стихи и проза татарских писателей.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проблемы в сказке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Передавать кратко содержание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</w:tr>
      <w:tr w:rsidR="0019130B" w:rsidTr="0010122F"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классиков 4-5литературы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</w:tr>
      <w:tr w:rsidR="0019130B" w:rsidTr="0010122F">
        <w:trPr>
          <w:gridBefore w:val="1"/>
          <w:gridAfter w:val="7"/>
          <w:wBefore w:w="62" w:type="dxa"/>
          <w:wAfter w:w="7344" w:type="dxa"/>
        </w:trPr>
        <w:tc>
          <w:tcPr>
            <w:tcW w:w="850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30B" w:rsidRDefault="0019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30B" w:rsidRDefault="0019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30B" w:rsidRDefault="0019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30B" w:rsidRPr="000D2AE9" w:rsidRDefault="0019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30B" w:rsidRPr="000D2AE9" w:rsidRDefault="0019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30B" w:rsidRPr="000D2AE9" w:rsidRDefault="0019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30B" w:rsidRPr="000D2AE9" w:rsidRDefault="0019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30B" w:rsidRPr="000D2AE9" w:rsidRDefault="0019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30B" w:rsidRPr="000D2AE9" w:rsidRDefault="0019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30B" w:rsidRPr="000D2AE9" w:rsidRDefault="0019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30B" w:rsidRPr="000D2AE9" w:rsidRDefault="0019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30B" w:rsidRPr="000D2AE9" w:rsidRDefault="0019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30B" w:rsidRPr="000D2AE9" w:rsidRDefault="0019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30B" w:rsidRPr="000D2AE9" w:rsidRDefault="0019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130B" w:rsidRDefault="00364D68" w:rsidP="00364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Критерии и н</w:t>
            </w:r>
            <w:r w:rsidR="0019130B">
              <w:rPr>
                <w:rFonts w:ascii="Times New Roman" w:hAnsi="Times New Roman"/>
                <w:b/>
                <w:sz w:val="24"/>
                <w:szCs w:val="24"/>
              </w:rPr>
              <w:t>ормы оценок по литературному чтению</w:t>
            </w:r>
          </w:p>
          <w:p w:rsidR="0019130B" w:rsidRDefault="0019130B" w:rsidP="00364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3-й  класс.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30B" w:rsidTr="0010122F">
        <w:trPr>
          <w:gridBefore w:val="1"/>
          <w:gridAfter w:val="5"/>
          <w:wBefore w:w="62" w:type="dxa"/>
          <w:wAfter w:w="5997" w:type="dxa"/>
        </w:trPr>
        <w:tc>
          <w:tcPr>
            <w:tcW w:w="985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3"/>
            <w:bookmarkStart w:id="1" w:name="2"/>
            <w:bookmarkEnd w:id="0"/>
            <w:bookmarkEnd w:id="1"/>
          </w:p>
        </w:tc>
      </w:tr>
      <w:tr w:rsidR="0019130B" w:rsidTr="0010122F">
        <w:trPr>
          <w:gridBefore w:val="1"/>
          <w:gridAfter w:val="1"/>
          <w:wBefore w:w="62" w:type="dxa"/>
          <w:wAfter w:w="64" w:type="dxa"/>
        </w:trPr>
        <w:tc>
          <w:tcPr>
            <w:tcW w:w="1578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130B" w:rsidRDefault="0019130B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проверке умения пересказывать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Кроме техники чтения,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Чтение и читательская деятельность в разных классах начальной школы имеет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прочитанных слов, предложений и небольших текстов), то во 2-4 классах чтение постепенно становится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общеучебным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умением. Одним из показателей этого является изменение соотношения чтения про себя и вслух. Кроме того, в первом классе основное учебное время занимает чтение вслух, тогда как по мере овладения навыками быстрого осознанного чтения увеличивается доля чтения про себя (от 10-15% в первом классе до 80-85% в четвертом классе).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Учитывая особенности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навыка чтения школьников, учитель ставит конкретные задачи контролирующей деятельности: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в третьем классе наряду с проверкой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умения читать целыми словами основными задачами контроля являются достижение осмысления прочитанного текста, проверка выразительности чтения подготовленного текста прозаических произведений и стихотворений;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использование основных средств выразительности: пауз, логических ударений, интонационного рисунка;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9130B" w:rsidRDefault="00191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Нормы техники чтения (слов/мин.) 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Look w:val="04A0"/>
            </w:tblPr>
            <w:tblGrid>
              <w:gridCol w:w="866"/>
              <w:gridCol w:w="1989"/>
              <w:gridCol w:w="1334"/>
              <w:gridCol w:w="1850"/>
              <w:gridCol w:w="125"/>
            </w:tblGrid>
            <w:tr w:rsidR="0019130B">
              <w:trPr>
                <w:gridAfter w:val="1"/>
                <w:wAfter w:w="80" w:type="dxa"/>
                <w:tblCellSpacing w:w="15" w:type="dxa"/>
                <w:jc w:val="center"/>
              </w:trPr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30B" w:rsidRDefault="001913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30B" w:rsidRDefault="001913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Входной контроль</w:t>
                  </w:r>
                </w:p>
              </w:tc>
              <w:tc>
                <w:tcPr>
                  <w:tcW w:w="1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30B" w:rsidRDefault="001913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полугодие</w:t>
                  </w:r>
                </w:p>
              </w:tc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30B" w:rsidRDefault="001913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полугодие</w:t>
                  </w:r>
                </w:p>
              </w:tc>
            </w:tr>
            <w:tr w:rsidR="0019130B">
              <w:trPr>
                <w:tblCellSpacing w:w="15" w:type="dxa"/>
                <w:jc w:val="center"/>
              </w:trPr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30B" w:rsidRDefault="001913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30B" w:rsidRDefault="001913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50(60) </w:t>
                  </w:r>
                </w:p>
              </w:tc>
              <w:tc>
                <w:tcPr>
                  <w:tcW w:w="1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30B" w:rsidRDefault="001913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 (70)</w:t>
                  </w:r>
                </w:p>
              </w:tc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30B" w:rsidRDefault="001913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 (80)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130B" w:rsidRDefault="0019130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9130B" w:rsidRDefault="0019130B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Классификация сшибок и недочетов, влияющих на снижение оценки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Ошибки: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искажения читаемых слов (замена, перестановка, пропуски или добавления букв, слогов, слов);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неправильная постановка ударений (более двух);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чтение всего текста без смысловых пауз, нарушение темпа и четкости произношения слов при чтении вслух;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непонимание общего смысла прочитанного текста за установленное время чтения;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неправильные ответы на вопросы по содержанию текста;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нарушение при пересказе последовательности событий в произведении;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нетвердое знание наизусть подготовленного текста;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монотонность чтения, отсутствие средств выразительности.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Недочеты: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более двух неправильных ударений;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отдельные нарушения смысловых пауз, темпа и четкости произношения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слов при чтении вслух;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осознание прочитанного текста за время, немного превышающее установленное;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неточности при формулировке основной мысли произведения;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нецелесообразность использования средств выразительности, недостаточная выразительность при передаче характера персонажа.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 организации контроля по чтению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Текущий </w:t>
            </w:r>
            <w:r>
              <w:rPr>
                <w:rFonts w:ascii="Times New Roman" w:hAnsi="Times New Roman"/>
                <w:sz w:val="24"/>
                <w:szCs w:val="24"/>
              </w:rPr>
              <w:t>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правильный ответ", "найди ошибку" и т.п.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Итоговый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"про себя" проводится фронтально или группами.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  <w:t>3-й класс.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"5" </w:t>
            </w:r>
            <w:r>
              <w:rPr>
                <w:rFonts w:ascii="Times New Roman" w:hAnsi="Times New Roman"/>
                <w:sz w:val="24"/>
                <w:szCs w:val="24"/>
              </w:rPr>
              <w:t>ставится ученику, если он: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понимает смысл прочитанного, читает правильно целыми словами, слова сложной слоговой структуры прочитывает по слогам (1 полугодие):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читает целыми словами (2полугодие);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читает текст выразительно, соблюдает логические ударения и паузы;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самостоятельно делит небольшой текст на части, выделяет главное, передает содержание прочитанного, грамматически правильно строит свою речь;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понимает смысл слов в контексте, самостоятельно находит в тексте слова и выражения, используемые автором для изображения действующих лиц и описания природы;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твердо знает наизусть стихотворение и читает его выразительно.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 "4"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читает текст осознанно, выразительно, целыми словами, отдельные трудные слова - по слогам (1полугодие);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читает целыми словами, допускает 1-2 ошибки в словах, в соблюдении пауз и логических ударений (2 полугодие);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-допускает 1-2 негрубые ошибки при передаче прочитанного, при делении текста на части, нахождении нужных эпизодов рассказа по заданию учителя;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правильно понимает основной смысл прочитанного, но выражает его неточно;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знает наизусть стихотворение, выразительно читает его, но допускает незначительные ошибки (повторы, длительные паузы и др.).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 "3"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читает по слогам и только отдельные слова читает целиком (1 полугодие);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переходит на чтение целыми словами, допускает 3-5 ошибок - замена, пропуск, перестановка букв, слогов, слов и постановка ударений в словах (2 полугодие);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последовательно передает содержание прочитанного, выделяет главную мысль, делит текст на части с помощью наводящих вопросов учителя, при пересказе нарушает последовательность изложения, допускает речевые ошибки, исправляет их только с помощью учителя, воспроизводит наизусть стихотворение, но знает его нетвердо, читает монотонно.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 "2"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читает монотонно, по слогам (1полугодие);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читает по слогам, только отдельные слова читает целиком (2 полугодие);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допускает более 6 ошибок;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искажает содержание прочитанного, не может выделить основную мысль прочитанного и разделить текст на части с помощью дополнительных вопросов;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чтении наизусть не полностью воспроизводит текст стихотворения.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</w:tr>
      <w:tr w:rsidR="0019130B" w:rsidTr="0010122F">
        <w:trPr>
          <w:gridBefore w:val="1"/>
          <w:gridAfter w:val="12"/>
          <w:wBefore w:w="62" w:type="dxa"/>
          <w:wAfter w:w="11916" w:type="dxa"/>
        </w:trPr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30B" w:rsidRPr="0019130B" w:rsidRDefault="00191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30B" w:rsidRDefault="001913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122F" w:rsidRDefault="0010122F" w:rsidP="00101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10122F" w:rsidRDefault="0010122F" w:rsidP="00101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10122F" w:rsidRDefault="0010122F" w:rsidP="00101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lastRenderedPageBreak/>
        <w:t xml:space="preserve">Литература и средства обучения </w:t>
      </w:r>
    </w:p>
    <w:p w:rsidR="0010122F" w:rsidRDefault="0010122F" w:rsidP="00101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по литературному чтению 3 класс </w:t>
      </w:r>
    </w:p>
    <w:p w:rsidR="0010122F" w:rsidRPr="008131F2" w:rsidRDefault="0010122F" w:rsidP="0010122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31F2">
        <w:rPr>
          <w:rFonts w:ascii="Times New Roman" w:hAnsi="Times New Roman"/>
          <w:i/>
          <w:iCs/>
          <w:sz w:val="24"/>
          <w:szCs w:val="24"/>
        </w:rPr>
        <w:t>Чуракова</w:t>
      </w:r>
      <w:proofErr w:type="spellEnd"/>
      <w:r w:rsidRPr="008131F2">
        <w:rPr>
          <w:rFonts w:ascii="Times New Roman" w:hAnsi="Times New Roman"/>
          <w:i/>
          <w:iCs/>
          <w:sz w:val="24"/>
          <w:szCs w:val="24"/>
        </w:rPr>
        <w:t xml:space="preserve"> Н.А. </w:t>
      </w:r>
      <w:r w:rsidRPr="008131F2">
        <w:rPr>
          <w:rFonts w:ascii="Times New Roman" w:hAnsi="Times New Roman"/>
          <w:sz w:val="24"/>
          <w:szCs w:val="24"/>
        </w:rPr>
        <w:t xml:space="preserve">Литературное чтение: Учебник для 3 </w:t>
      </w:r>
      <w:proofErr w:type="spellStart"/>
      <w:r w:rsidRPr="008131F2">
        <w:rPr>
          <w:rFonts w:ascii="Times New Roman" w:hAnsi="Times New Roman"/>
          <w:sz w:val="24"/>
          <w:szCs w:val="24"/>
        </w:rPr>
        <w:t>кл</w:t>
      </w:r>
      <w:proofErr w:type="spellEnd"/>
      <w:r w:rsidRPr="008131F2">
        <w:rPr>
          <w:rFonts w:ascii="Times New Roman" w:hAnsi="Times New Roman"/>
          <w:sz w:val="24"/>
          <w:szCs w:val="24"/>
        </w:rPr>
        <w:t>.: В 2 частях. _ Самара: Издательство «Учебная литература»: Издательский дом «Федоров».</w:t>
      </w:r>
    </w:p>
    <w:p w:rsidR="0010122F" w:rsidRPr="008131F2" w:rsidRDefault="0010122F" w:rsidP="0010122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131F2">
        <w:rPr>
          <w:rFonts w:ascii="Times New Roman" w:hAnsi="Times New Roman"/>
          <w:i/>
          <w:iCs/>
          <w:sz w:val="24"/>
          <w:szCs w:val="24"/>
        </w:rPr>
        <w:t>Свиридова В.Ю.</w:t>
      </w:r>
      <w:r w:rsidRPr="008131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31F2">
        <w:rPr>
          <w:rFonts w:ascii="Times New Roman" w:hAnsi="Times New Roman"/>
          <w:i/>
          <w:iCs/>
          <w:sz w:val="24"/>
          <w:szCs w:val="24"/>
        </w:rPr>
        <w:t>Чуракова</w:t>
      </w:r>
      <w:proofErr w:type="spellEnd"/>
      <w:r w:rsidRPr="008131F2">
        <w:rPr>
          <w:rFonts w:ascii="Times New Roman" w:hAnsi="Times New Roman"/>
          <w:i/>
          <w:iCs/>
          <w:sz w:val="24"/>
          <w:szCs w:val="24"/>
        </w:rPr>
        <w:t xml:space="preserve"> Н.А. </w:t>
      </w:r>
      <w:r w:rsidRPr="008131F2">
        <w:rPr>
          <w:rFonts w:ascii="Times New Roman" w:hAnsi="Times New Roman"/>
          <w:sz w:val="24"/>
          <w:szCs w:val="24"/>
        </w:rPr>
        <w:t xml:space="preserve">Хрестоматия по литературному чтению для 3 </w:t>
      </w:r>
      <w:proofErr w:type="spellStart"/>
      <w:r w:rsidRPr="008131F2">
        <w:rPr>
          <w:rFonts w:ascii="Times New Roman" w:hAnsi="Times New Roman"/>
          <w:sz w:val="24"/>
          <w:szCs w:val="24"/>
        </w:rPr>
        <w:t>кл</w:t>
      </w:r>
      <w:proofErr w:type="spellEnd"/>
      <w:r w:rsidRPr="008131F2">
        <w:rPr>
          <w:rFonts w:ascii="Times New Roman" w:hAnsi="Times New Roman"/>
          <w:sz w:val="24"/>
          <w:szCs w:val="24"/>
        </w:rPr>
        <w:t>. _ Самара: Издательство «Учебная литература»: Издательский дом «Федоров».</w:t>
      </w:r>
    </w:p>
    <w:p w:rsidR="0010122F" w:rsidRPr="008131F2" w:rsidRDefault="0010122F" w:rsidP="0010122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31F2">
        <w:rPr>
          <w:rFonts w:ascii="Times New Roman" w:hAnsi="Times New Roman"/>
          <w:i/>
          <w:iCs/>
          <w:sz w:val="24"/>
          <w:szCs w:val="24"/>
        </w:rPr>
        <w:t>Чуракова</w:t>
      </w:r>
      <w:proofErr w:type="spellEnd"/>
      <w:r w:rsidRPr="008131F2">
        <w:rPr>
          <w:rFonts w:ascii="Times New Roman" w:hAnsi="Times New Roman"/>
          <w:i/>
          <w:iCs/>
          <w:sz w:val="24"/>
          <w:szCs w:val="24"/>
        </w:rPr>
        <w:t xml:space="preserve"> Н.А. </w:t>
      </w:r>
      <w:r w:rsidRPr="008131F2">
        <w:rPr>
          <w:rFonts w:ascii="Times New Roman" w:hAnsi="Times New Roman"/>
          <w:sz w:val="24"/>
          <w:szCs w:val="24"/>
        </w:rPr>
        <w:t xml:space="preserve">Методический комментарий к учебнику «Литературное чтение» для 2, 3, 4 </w:t>
      </w:r>
      <w:proofErr w:type="spellStart"/>
      <w:r w:rsidRPr="008131F2">
        <w:rPr>
          <w:rFonts w:ascii="Times New Roman" w:hAnsi="Times New Roman"/>
          <w:sz w:val="24"/>
          <w:szCs w:val="24"/>
        </w:rPr>
        <w:t>кл</w:t>
      </w:r>
      <w:proofErr w:type="spellEnd"/>
      <w:r w:rsidRPr="008131F2">
        <w:rPr>
          <w:rFonts w:ascii="Times New Roman" w:hAnsi="Times New Roman"/>
          <w:sz w:val="24"/>
          <w:szCs w:val="24"/>
        </w:rPr>
        <w:t>. _ Самара: Издательство «Учебная литература»: Издательский дом «Федоров».</w:t>
      </w:r>
    </w:p>
    <w:p w:rsidR="0010122F" w:rsidRPr="008131F2" w:rsidRDefault="0010122F" w:rsidP="0010122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31F2">
        <w:rPr>
          <w:rFonts w:ascii="Times New Roman" w:hAnsi="Times New Roman"/>
          <w:i/>
          <w:iCs/>
          <w:sz w:val="24"/>
          <w:szCs w:val="24"/>
        </w:rPr>
        <w:t>Чуракова</w:t>
      </w:r>
      <w:proofErr w:type="spellEnd"/>
      <w:r w:rsidRPr="008131F2">
        <w:rPr>
          <w:rFonts w:ascii="Times New Roman" w:hAnsi="Times New Roman"/>
          <w:i/>
          <w:iCs/>
          <w:sz w:val="24"/>
          <w:szCs w:val="24"/>
        </w:rPr>
        <w:t xml:space="preserve"> Н.А. </w:t>
      </w:r>
      <w:r w:rsidRPr="008131F2">
        <w:rPr>
          <w:rFonts w:ascii="Times New Roman" w:hAnsi="Times New Roman"/>
          <w:sz w:val="24"/>
          <w:szCs w:val="24"/>
        </w:rPr>
        <w:t xml:space="preserve">Волшебный мир картины: Методическое пособие по использованию слайдов. _ М.: ЗАО ЦОР. </w:t>
      </w:r>
      <w:r w:rsidRPr="008131F2">
        <w:rPr>
          <w:rFonts w:ascii="Times New Roman" w:hAnsi="Times New Roman"/>
          <w:i/>
          <w:iCs/>
          <w:sz w:val="24"/>
          <w:szCs w:val="24"/>
        </w:rPr>
        <w:t xml:space="preserve">Набор диапозитивов </w:t>
      </w:r>
      <w:r w:rsidRPr="008131F2">
        <w:rPr>
          <w:rFonts w:ascii="Times New Roman" w:hAnsi="Times New Roman"/>
          <w:sz w:val="24"/>
          <w:szCs w:val="24"/>
        </w:rPr>
        <w:t xml:space="preserve">(подбор Н.А. </w:t>
      </w:r>
      <w:proofErr w:type="spellStart"/>
      <w:r w:rsidRPr="008131F2">
        <w:rPr>
          <w:rFonts w:ascii="Times New Roman" w:hAnsi="Times New Roman"/>
          <w:sz w:val="24"/>
          <w:szCs w:val="24"/>
        </w:rPr>
        <w:t>Чураковой</w:t>
      </w:r>
      <w:proofErr w:type="spellEnd"/>
      <w:r w:rsidRPr="008131F2">
        <w:rPr>
          <w:rFonts w:ascii="Times New Roman" w:hAnsi="Times New Roman"/>
          <w:sz w:val="24"/>
          <w:szCs w:val="24"/>
        </w:rPr>
        <w:t>). _ М.: «Центр «</w:t>
      </w:r>
      <w:proofErr w:type="spellStart"/>
      <w:r w:rsidRPr="008131F2">
        <w:rPr>
          <w:rFonts w:ascii="Times New Roman" w:hAnsi="Times New Roman"/>
          <w:sz w:val="24"/>
          <w:szCs w:val="24"/>
        </w:rPr>
        <w:t>Планетариум</w:t>
      </w:r>
      <w:proofErr w:type="spellEnd"/>
      <w:r w:rsidRPr="008131F2">
        <w:rPr>
          <w:rFonts w:ascii="Times New Roman" w:hAnsi="Times New Roman"/>
          <w:sz w:val="24"/>
          <w:szCs w:val="24"/>
        </w:rPr>
        <w:t>».</w:t>
      </w:r>
    </w:p>
    <w:p w:rsidR="0010122F" w:rsidRPr="008131F2" w:rsidRDefault="0010122F" w:rsidP="0010122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31F2">
        <w:rPr>
          <w:rFonts w:ascii="Times New Roman" w:hAnsi="Times New Roman"/>
          <w:i/>
          <w:iCs/>
          <w:sz w:val="24"/>
          <w:szCs w:val="24"/>
        </w:rPr>
        <w:t>Малаховская</w:t>
      </w:r>
      <w:proofErr w:type="spellEnd"/>
      <w:r w:rsidRPr="008131F2">
        <w:rPr>
          <w:rFonts w:ascii="Times New Roman" w:hAnsi="Times New Roman"/>
          <w:i/>
          <w:iCs/>
          <w:sz w:val="24"/>
          <w:szCs w:val="24"/>
        </w:rPr>
        <w:t xml:space="preserve"> О.В. </w:t>
      </w:r>
      <w:r w:rsidRPr="008131F2">
        <w:rPr>
          <w:rFonts w:ascii="Times New Roman" w:hAnsi="Times New Roman"/>
          <w:sz w:val="24"/>
          <w:szCs w:val="24"/>
        </w:rPr>
        <w:t>Тематическое планирование уроков по литературному чтению. _ М.: ЗАО ЦОР.</w:t>
      </w:r>
    </w:p>
    <w:p w:rsidR="008131F2" w:rsidRPr="008131F2" w:rsidRDefault="008131F2" w:rsidP="008131F2">
      <w:pPr>
        <w:pStyle w:val="a8"/>
        <w:ind w:left="0"/>
        <w:rPr>
          <w:rFonts w:ascii="Times New Roman" w:hAnsi="Times New Roman"/>
        </w:rPr>
      </w:pPr>
      <w:r w:rsidRPr="008131F2">
        <w:rPr>
          <w:rFonts w:ascii="Times New Roman" w:hAnsi="Times New Roman"/>
        </w:rPr>
        <w:t xml:space="preserve">  </w:t>
      </w:r>
      <w:proofErr w:type="spellStart"/>
      <w:proofErr w:type="gramStart"/>
      <w:r w:rsidRPr="008131F2">
        <w:rPr>
          <w:rFonts w:ascii="Times New Roman" w:hAnsi="Times New Roman"/>
        </w:rPr>
        <w:t>сайт</w:t>
      </w:r>
      <w:proofErr w:type="spellEnd"/>
      <w:proofErr w:type="gramEnd"/>
      <w:r w:rsidRPr="008131F2">
        <w:rPr>
          <w:rFonts w:ascii="Times New Roman" w:hAnsi="Times New Roman"/>
        </w:rPr>
        <w:t xml:space="preserve"> </w:t>
      </w:r>
      <w:proofErr w:type="spellStart"/>
      <w:r w:rsidRPr="008131F2">
        <w:rPr>
          <w:rFonts w:ascii="Times New Roman" w:hAnsi="Times New Roman"/>
        </w:rPr>
        <w:t>hhtp</w:t>
      </w:r>
      <w:proofErr w:type="spellEnd"/>
      <w:r w:rsidRPr="008131F2">
        <w:rPr>
          <w:rFonts w:ascii="Times New Roman" w:hAnsi="Times New Roman"/>
        </w:rPr>
        <w:t>: stranamasterov.ru</w:t>
      </w:r>
    </w:p>
    <w:p w:rsidR="008131F2" w:rsidRDefault="008131F2" w:rsidP="008131F2">
      <w:pPr>
        <w:pStyle w:val="a8"/>
        <w:ind w:left="0"/>
        <w:rPr>
          <w:rFonts w:ascii="Times New Roman" w:hAnsi="Times New Roman"/>
        </w:rPr>
      </w:pPr>
      <w:r w:rsidRPr="008131F2">
        <w:rPr>
          <w:rFonts w:ascii="Times New Roman" w:hAnsi="Times New Roman"/>
        </w:rPr>
        <w:t xml:space="preserve"> </w:t>
      </w:r>
    </w:p>
    <w:p w:rsidR="008131F2" w:rsidRPr="008131F2" w:rsidRDefault="008131F2" w:rsidP="008131F2">
      <w:pPr>
        <w:pStyle w:val="a8"/>
        <w:ind w:left="0"/>
        <w:rPr>
          <w:rFonts w:ascii="Times New Roman" w:hAnsi="Times New Roman"/>
          <w:lang w:val="ru-RU"/>
        </w:rPr>
      </w:pPr>
      <w:r w:rsidRPr="008131F2">
        <w:rPr>
          <w:rFonts w:ascii="Times New Roman" w:hAnsi="Times New Roman"/>
          <w:lang w:val="ru-RU"/>
        </w:rPr>
        <w:t xml:space="preserve"> Сайт для учителей начальной школы </w:t>
      </w:r>
      <w:proofErr w:type="spellStart"/>
      <w:r w:rsidRPr="008131F2">
        <w:rPr>
          <w:rFonts w:ascii="Times New Roman" w:hAnsi="Times New Roman"/>
        </w:rPr>
        <w:t>Nachalka</w:t>
      </w:r>
      <w:proofErr w:type="spellEnd"/>
      <w:r w:rsidRPr="008131F2">
        <w:rPr>
          <w:rFonts w:ascii="Times New Roman" w:hAnsi="Times New Roman"/>
          <w:lang w:val="ru-RU"/>
        </w:rPr>
        <w:t>.</w:t>
      </w:r>
      <w:r w:rsidRPr="008131F2">
        <w:rPr>
          <w:rFonts w:ascii="Times New Roman" w:hAnsi="Times New Roman"/>
        </w:rPr>
        <w:t>com</w:t>
      </w:r>
    </w:p>
    <w:p w:rsidR="008131F2" w:rsidRDefault="008131F2" w:rsidP="008131F2">
      <w:pPr>
        <w:pStyle w:val="a8"/>
        <w:ind w:left="0"/>
        <w:rPr>
          <w:rFonts w:ascii="Times New Roman" w:hAnsi="Times New Roman"/>
        </w:rPr>
      </w:pPr>
    </w:p>
    <w:p w:rsidR="008131F2" w:rsidRPr="008131F2" w:rsidRDefault="008131F2" w:rsidP="008131F2">
      <w:pPr>
        <w:pStyle w:val="a8"/>
        <w:ind w:left="0"/>
        <w:rPr>
          <w:rFonts w:ascii="Times New Roman" w:hAnsi="Times New Roman"/>
          <w:lang w:val="ru-RU"/>
        </w:rPr>
      </w:pPr>
      <w:r w:rsidRPr="008131F2">
        <w:rPr>
          <w:rFonts w:ascii="Times New Roman" w:hAnsi="Times New Roman"/>
          <w:lang w:val="ru-RU"/>
        </w:rPr>
        <w:t xml:space="preserve">  Сайт для учителей УРОКИ</w:t>
      </w:r>
      <w:proofErr w:type="gramStart"/>
      <w:r w:rsidRPr="008131F2">
        <w:rPr>
          <w:rFonts w:ascii="Times New Roman" w:hAnsi="Times New Roman"/>
          <w:lang w:val="ru-RU"/>
        </w:rPr>
        <w:t>.Н</w:t>
      </w:r>
      <w:proofErr w:type="gramEnd"/>
      <w:r w:rsidRPr="008131F2">
        <w:rPr>
          <w:rFonts w:ascii="Times New Roman" w:hAnsi="Times New Roman"/>
          <w:lang w:val="ru-RU"/>
        </w:rPr>
        <w:t>ЕТ</w:t>
      </w:r>
    </w:p>
    <w:p w:rsidR="0019130B" w:rsidRPr="008131F2" w:rsidRDefault="0010122F" w:rsidP="0010122F">
      <w:pPr>
        <w:rPr>
          <w:rFonts w:ascii="Calibri" w:hAnsi="Calibri" w:cs="AvantGardeGothicC-Demi"/>
          <w:b/>
          <w:bCs/>
          <w:sz w:val="24"/>
          <w:szCs w:val="24"/>
        </w:rPr>
      </w:pPr>
      <w:r w:rsidRPr="008131F2">
        <w:rPr>
          <w:rFonts w:ascii="Times New Roman" w:hAnsi="Times New Roman"/>
          <w:sz w:val="24"/>
          <w:szCs w:val="24"/>
        </w:rPr>
        <w:br w:type="page"/>
      </w:r>
    </w:p>
    <w:p w:rsidR="004246C5" w:rsidRDefault="004246C5" w:rsidP="004246C5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5D5C5E" w:rsidRDefault="005D5C5E"/>
    <w:sectPr w:rsidR="005D5C5E" w:rsidSect="004246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s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sl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sl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sl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636B536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3781177F"/>
    <w:multiLevelType w:val="hybridMultilevel"/>
    <w:tmpl w:val="1F0A3F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A5839"/>
    <w:multiLevelType w:val="hybridMultilevel"/>
    <w:tmpl w:val="B02E6250"/>
    <w:lvl w:ilvl="0" w:tplc="CD7814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46C5"/>
    <w:rsid w:val="000D2AE9"/>
    <w:rsid w:val="0010122F"/>
    <w:rsid w:val="0019130B"/>
    <w:rsid w:val="00364D68"/>
    <w:rsid w:val="004246C5"/>
    <w:rsid w:val="004F04E3"/>
    <w:rsid w:val="005D5C5E"/>
    <w:rsid w:val="006469DC"/>
    <w:rsid w:val="007B6888"/>
    <w:rsid w:val="008131F2"/>
    <w:rsid w:val="008F19CB"/>
    <w:rsid w:val="008F76E0"/>
    <w:rsid w:val="00C36A1F"/>
    <w:rsid w:val="00DB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130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9130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9130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9130B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9130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6888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4733</Words>
  <Characters>26983</Characters>
  <Application>Microsoft Office Word</Application>
  <DocSecurity>0</DocSecurity>
  <Lines>224</Lines>
  <Paragraphs>63</Paragraphs>
  <ScaleCrop>false</ScaleCrop>
  <Company/>
  <LinksUpToDate>false</LinksUpToDate>
  <CharactersWithSpaces>31653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Серёжа</dc:creator>
  <cp:keywords/>
  <dc:description/>
  <cp:lastModifiedBy>Серёжа</cp:lastModifiedBy>
  <cp:revision>9</cp:revision>
  <dcterms:created xsi:type="dcterms:W3CDTF">2011-09-25T12:24:00Z</dcterms:created>
  <dcterms:modified xsi:type="dcterms:W3CDTF">2011-09-28T18:20:00Z</dcterms:modified>
</cp:coreProperties>
</file>