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42" w:rsidRDefault="00803542" w:rsidP="0080354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Южное  окружное  управление образования</w:t>
      </w:r>
    </w:p>
    <w:p w:rsidR="00803542" w:rsidRDefault="00803542" w:rsidP="008035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образования  города Москвы</w:t>
      </w:r>
    </w:p>
    <w:p w:rsidR="00803542" w:rsidRDefault="00803542" w:rsidP="008035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 образовательное учреждение</w:t>
      </w:r>
    </w:p>
    <w:p w:rsidR="00803542" w:rsidRDefault="00803542" w:rsidP="008035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Москвы</w:t>
      </w:r>
    </w:p>
    <w:p w:rsidR="00803542" w:rsidRDefault="00803542" w:rsidP="008035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общеразвивающего вида № 1687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организованной образовательной интегрированной деятельности</w:t>
      </w:r>
    </w:p>
    <w:p w:rsidR="00803542" w:rsidRDefault="00803542" w:rsidP="008035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сказки</w:t>
      </w:r>
    </w:p>
    <w:p w:rsidR="00803542" w:rsidRDefault="00803542" w:rsidP="008035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Теремок»</w:t>
      </w:r>
    </w:p>
    <w:p w:rsidR="00803542" w:rsidRDefault="00803542" w:rsidP="008035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( 2  младшая группа)</w:t>
      </w:r>
    </w:p>
    <w:p w:rsidR="00803542" w:rsidRDefault="00803542" w:rsidP="00803542">
      <w:pPr>
        <w:jc w:val="center"/>
        <w:rPr>
          <w:rFonts w:ascii="Times New Roman" w:hAnsi="Times New Roman"/>
          <w:sz w:val="24"/>
          <w:szCs w:val="24"/>
        </w:rPr>
      </w:pPr>
    </w:p>
    <w:p w:rsidR="00803542" w:rsidRDefault="00803542" w:rsidP="00803542">
      <w:pPr>
        <w:jc w:val="center"/>
        <w:rPr>
          <w:rFonts w:ascii="Times New Roman" w:hAnsi="Times New Roman"/>
          <w:sz w:val="24"/>
          <w:szCs w:val="24"/>
        </w:rPr>
      </w:pP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Разработала и провела 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воспитатель  второй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квалификационной 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категории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Миронова Е.В.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Согласовано:  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ГБОУ 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 №1687</w:t>
      </w:r>
    </w:p>
    <w:p w:rsidR="00803542" w:rsidRDefault="00803542" w:rsidP="0080354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Писаренко Н.М.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jc w:val="both"/>
        <w:rPr>
          <w:rFonts w:ascii="Times New Roman" w:hAnsi="Times New Roman"/>
          <w:sz w:val="24"/>
          <w:szCs w:val="24"/>
        </w:rPr>
      </w:pPr>
    </w:p>
    <w:p w:rsidR="00803542" w:rsidRDefault="00803542" w:rsidP="008035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Москва 2012 год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Программное содержание: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Сенсорное развитие, развитие познавательно-исследовательской деятельности, формирование элементарных математических представлений.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задачи: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 знакомить детей с персонажами сказки « Теремок».  Учить детей строить и « читать» простые модели сказки, развивать мышление детей. Активизация  словаря.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 задачи: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в детях желание помогать друг другу, умение свободного общения взрослых и сверстников. 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Предшествующая работа: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детям сказки « Теремок», рассматривание иллюстраций, использование театрализованных игр.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к занятию: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Прямоугольники разного цвета и длины, иллюстрации к сказке.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 приемы: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Показ иллюстраций.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Поощрения.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Игра.  </w:t>
      </w: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</w:p>
    <w:p w:rsidR="00803542" w:rsidRDefault="00803542" w:rsidP="0080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Ход занятия: 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сидят полукругом, на доске перед ними иллюстрации к сказке                 « Теремок».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Посмотрите внимательно, дети, из какой сказки пришли к нам эти герои?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Из сказки « Теремок».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Правильно, молодцы. Сразу отгадали, это русская народная сказка              « Теремок». А каких зверей вы помните из этой сказки?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Медведь, заяц, лиса, мышк</w:t>
      </w:r>
      <w:proofErr w:type="gramStart"/>
      <w:r>
        <w:rPr>
          <w:rFonts w:ascii="Times New Roman" w:hAnsi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норушка…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Лягушка-квакушка, волк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.. </w:t>
      </w:r>
      <w:proofErr w:type="gramEnd"/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Хорошо, всех вспомнили. (</w:t>
      </w:r>
      <w:r>
        <w:rPr>
          <w:rFonts w:ascii="Times New Roman" w:hAnsi="Times New Roman"/>
          <w:sz w:val="28"/>
          <w:szCs w:val="28"/>
        </w:rPr>
        <w:t xml:space="preserve"> Воспитатель  выкладывает перед детьми коричневый прямоугольник и семь желтых полосок разной длины) </w:t>
      </w:r>
      <w:r>
        <w:rPr>
          <w:rFonts w:ascii="Times New Roman" w:hAnsi="Times New Roman"/>
          <w:i/>
          <w:sz w:val="28"/>
          <w:szCs w:val="28"/>
        </w:rPr>
        <w:t xml:space="preserve">Давайте с вами попробуем запомнить сказку по-другому, с помощью этих фигур. Какие это фигуры?  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  Если дети затрудняются, дать ответ.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Верно, это прямоугольники. Как вы думаете, что может обозначать в сказке прямоугольник? Это…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показ иллюстрации, если дети испытывают затруднение).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Это Теремок.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Какая полоска самая маленькая? Ваня, покажи нам. Правильно, молодец. А кто в сказке самый большой?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Медведь.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Какой полоской мы можем обозначить медведя? Вика, выбери самую большую полоску. 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располагает вертикально самую длинную полоску рядом с коричневым прямоугольником.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Давайте с вами сейчас обозначим всех животных с помощью полосок соответствующей длины. Посмотрите внимательно – полоска, обозначающая медведя, выше, чем прямоугольник, изображающий теремок. Почему?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Медведь большой. Он не поместился в теремок.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 Правильно, молодцы. Сейчас мы расставим наши полоски. Ира, поставь полоску, изображающую волка. Давайте сделаем это все вместе. Посмотрите, что у нас с вами получилось, как мы расставили все полоски. Какая полоска, обозначающая мышку?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Самая маленькая.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 медведя?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Самая большая. 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Правильно. А сейчас посмотрите внимательно на эту картинку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воспитатель показывает детям иллюстрацию фрагмента сказки). </w:t>
      </w:r>
      <w:r>
        <w:rPr>
          <w:rFonts w:ascii="Times New Roman" w:hAnsi="Times New Roman"/>
          <w:i/>
          <w:sz w:val="28"/>
          <w:szCs w:val="28"/>
        </w:rPr>
        <w:t>Давайте с вами выстроим  модель по этой картинке. Теремок располагается посередине, ставим  коричневый прямоугольник вот здесь, по центру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Далее воспитатель обращает внимание детей, что звери, которые вошли в теремок, находятся слева от него, а те, которые еще не вошли в домик  - справа). 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фрагмент сказки моделируется вместе с детьми следующим образом: рядом с коричневым прямоугольником кладется самая большая полоска, а все остальные полоски располагаются с другой стороны от теремка, на некотором расстоянии.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Ребята, расскажите мне, какой фрагмент сказки здесь изображен?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– Все звери уже вошли в домик, а медведь еще нет. </w:t>
      </w:r>
    </w:p>
    <w:p w:rsidR="00803542" w:rsidRDefault="00803542" w:rsidP="0080354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Правильно, молодцы, отлично справились с заданием. А сейчас хотите поиграть со мной в игру? Она тоже на внимательность. </w:t>
      </w:r>
    </w:p>
    <w:p w:rsidR="00803542" w:rsidRDefault="00803542" w:rsidP="008035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детям какую-нибудь модель ( коричневый прямоугольник, слева от него находятся три возрастающие по длине полоски, а справа одна полоск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выше полосок, расположенных слева). И просит показать картинку с изображением соответствующего фрагмента сказки. Игра повторяется несколько раз, после чего дети могут самостоятельно рассмотреть иллюстрации и смоделировать сказку по своему желанию.</w:t>
      </w:r>
    </w:p>
    <w:p w:rsidR="003F3D24" w:rsidRDefault="003F3D24">
      <w:bookmarkStart w:id="0" w:name="_GoBack"/>
      <w:bookmarkEnd w:id="0"/>
    </w:p>
    <w:sectPr w:rsidR="003F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BB"/>
    <w:rsid w:val="002B14BB"/>
    <w:rsid w:val="003F3D24"/>
    <w:rsid w:val="008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4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035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4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0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2012-10-26T13:58:00Z</dcterms:created>
  <dcterms:modified xsi:type="dcterms:W3CDTF">2012-10-26T13:58:00Z</dcterms:modified>
</cp:coreProperties>
</file>