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31" w:rsidRPr="00D63531" w:rsidRDefault="00D63531" w:rsidP="00D63531">
      <w:pPr>
        <w:spacing w:after="0"/>
        <w:jc w:val="center"/>
        <w:rPr>
          <w:b/>
          <w:i/>
          <w:sz w:val="36"/>
          <w:szCs w:val="36"/>
        </w:rPr>
      </w:pPr>
      <w:r w:rsidRPr="00D63531">
        <w:rPr>
          <w:b/>
          <w:i/>
          <w:sz w:val="36"/>
          <w:szCs w:val="36"/>
        </w:rPr>
        <w:t xml:space="preserve">Исследовательская деятельность </w:t>
      </w:r>
      <w:r w:rsidR="00B23B5D" w:rsidRPr="00D63531">
        <w:rPr>
          <w:b/>
          <w:i/>
          <w:sz w:val="36"/>
          <w:szCs w:val="36"/>
        </w:rPr>
        <w:t xml:space="preserve"> </w:t>
      </w:r>
      <w:r w:rsidRPr="00D63531">
        <w:rPr>
          <w:b/>
          <w:i/>
          <w:sz w:val="36"/>
          <w:szCs w:val="36"/>
        </w:rPr>
        <w:t xml:space="preserve"> старших дошкольников.</w:t>
      </w:r>
    </w:p>
    <w:p w:rsidR="008F7485" w:rsidRPr="00B23B5D" w:rsidRDefault="00B23B5D" w:rsidP="00B23B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F7485" w:rsidRPr="00B23B5D">
        <w:rPr>
          <w:b/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</w:p>
    <w:p w:rsidR="008F7485" w:rsidRPr="00B23B5D" w:rsidRDefault="00B23B5D" w:rsidP="00B23B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F7485" w:rsidRPr="00B23B5D">
        <w:rPr>
          <w:b/>
          <w:sz w:val="28"/>
          <w:szCs w:val="28"/>
        </w:rPr>
        <w:t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911DA8" w:rsidRPr="00B23B5D" w:rsidRDefault="008F7485" w:rsidP="00B23B5D">
      <w:pPr>
        <w:spacing w:after="0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Экспериментирование пронизывает все сферы детской деятельности. Ребенок-дошкольник сам по себе является исследователем, проявляя живой интерес </w:t>
      </w:r>
      <w:proofErr w:type="gramStart"/>
      <w:r w:rsidRPr="00B23B5D">
        <w:rPr>
          <w:b/>
          <w:sz w:val="28"/>
          <w:szCs w:val="28"/>
        </w:rPr>
        <w:t>к</w:t>
      </w:r>
      <w:proofErr w:type="gramEnd"/>
      <w:r w:rsidRPr="00B23B5D">
        <w:rPr>
          <w:b/>
          <w:sz w:val="28"/>
          <w:szCs w:val="28"/>
        </w:rPr>
        <w:t xml:space="preserve"> </w:t>
      </w:r>
      <w:proofErr w:type="gramStart"/>
      <w:r w:rsidRPr="00B23B5D">
        <w:rPr>
          <w:b/>
          <w:sz w:val="28"/>
          <w:szCs w:val="28"/>
        </w:rPr>
        <w:t>различного</w:t>
      </w:r>
      <w:proofErr w:type="gramEnd"/>
      <w:r w:rsidRPr="00B23B5D">
        <w:rPr>
          <w:b/>
          <w:sz w:val="28"/>
          <w:szCs w:val="28"/>
        </w:rPr>
        <w:t xml:space="preserve">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неживым в природе.</w:t>
      </w:r>
    </w:p>
    <w:p w:rsidR="0046152A" w:rsidRPr="00B23B5D" w:rsidRDefault="0046152A" w:rsidP="00B23B5D">
      <w:pPr>
        <w:spacing w:after="0"/>
        <w:ind w:firstLine="708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Понимая </w:t>
      </w:r>
      <w:proofErr w:type="gramStart"/>
      <w:r w:rsidRPr="00B23B5D">
        <w:rPr>
          <w:b/>
          <w:sz w:val="28"/>
          <w:szCs w:val="28"/>
        </w:rPr>
        <w:t>значение экспериментирования для психического развития ребенка и работая</w:t>
      </w:r>
      <w:proofErr w:type="gramEnd"/>
      <w:r w:rsidRPr="00B23B5D">
        <w:rPr>
          <w:b/>
          <w:sz w:val="28"/>
          <w:szCs w:val="28"/>
        </w:rPr>
        <w:t xml:space="preserve"> по программе «Детство», я создала в своей группе на основе мини - лаборатории кружок «ЭКОША», мини – лаборатория оснащена оборудованием и материалами для реализации цели кружка. Это дает мне возможность:</w:t>
      </w:r>
    </w:p>
    <w:p w:rsidR="0046152A" w:rsidRPr="00B23B5D" w:rsidRDefault="0046152A" w:rsidP="00B23B5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Работать с детьми малыми группами по интересам;</w:t>
      </w:r>
    </w:p>
    <w:p w:rsidR="0046152A" w:rsidRPr="00B23B5D" w:rsidRDefault="0046152A" w:rsidP="00B23B5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Использовать материалы, которые часто не используют в группе при большом количестве детей;</w:t>
      </w:r>
    </w:p>
    <w:p w:rsidR="0046152A" w:rsidRPr="00B23B5D" w:rsidRDefault="0046152A" w:rsidP="00B23B5D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Не ограничивать детей в деятельности из гигиенических соображени</w:t>
      </w:r>
      <w:proofErr w:type="gramStart"/>
      <w:r w:rsidRPr="00B23B5D">
        <w:rPr>
          <w:b/>
          <w:sz w:val="28"/>
          <w:szCs w:val="28"/>
        </w:rPr>
        <w:t>й(</w:t>
      </w:r>
      <w:proofErr w:type="gramEnd"/>
      <w:r w:rsidRPr="00B23B5D">
        <w:rPr>
          <w:b/>
          <w:sz w:val="28"/>
          <w:szCs w:val="28"/>
        </w:rPr>
        <w:t xml:space="preserve"> «испачкаешься», «прольешь», «рассыплешь» и т.д.). </w:t>
      </w:r>
    </w:p>
    <w:p w:rsidR="0046152A" w:rsidRPr="00B23B5D" w:rsidRDefault="00F13FFF" w:rsidP="00B23B5D">
      <w:pPr>
        <w:spacing w:after="0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Цель: развитие у детей познавательной активности, любознательности, стремления к самостоятельному познанию и размышлению.</w:t>
      </w:r>
    </w:p>
    <w:p w:rsidR="00F13FFF" w:rsidRPr="00B23B5D" w:rsidRDefault="00F13FFF" w:rsidP="00B23B5D">
      <w:pPr>
        <w:spacing w:after="0"/>
        <w:ind w:left="1068" w:hanging="1068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Задачи:</w:t>
      </w:r>
    </w:p>
    <w:p w:rsidR="00F13FFF" w:rsidRPr="00B23B5D" w:rsidRDefault="00F13FFF" w:rsidP="00B23B5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расширять представления детей об окружающем мире через знакомство с элементарными знаниями из различных областей наук;</w:t>
      </w:r>
    </w:p>
    <w:p w:rsidR="00F13FFF" w:rsidRPr="00B23B5D" w:rsidRDefault="000B1154" w:rsidP="00B23B5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lastRenderedPageBreak/>
        <w:t>развивать у детей умение пользоваться приборами – помощниками при проведении иг</w:t>
      </w:r>
      <w:proofErr w:type="gramStart"/>
      <w:r w:rsidRPr="00B23B5D">
        <w:rPr>
          <w:b/>
          <w:sz w:val="28"/>
          <w:szCs w:val="28"/>
        </w:rPr>
        <w:t>р-</w:t>
      </w:r>
      <w:proofErr w:type="gramEnd"/>
      <w:r w:rsidRPr="00B23B5D">
        <w:rPr>
          <w:b/>
          <w:sz w:val="28"/>
          <w:szCs w:val="28"/>
        </w:rPr>
        <w:t xml:space="preserve"> экспериментов;</w:t>
      </w:r>
    </w:p>
    <w:p w:rsidR="000B1154" w:rsidRPr="00B23B5D" w:rsidRDefault="000B1154" w:rsidP="00B23B5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развивать у детей умственные способности: мыслительные способности: анализ, классификацию, сравнение, обобщение; формировать способы познания путем сенсорного анализа;</w:t>
      </w:r>
    </w:p>
    <w:p w:rsidR="00F13FFF" w:rsidRPr="00B23B5D" w:rsidRDefault="000B1154" w:rsidP="00B23B5D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развивать </w:t>
      </w:r>
      <w:proofErr w:type="spellStart"/>
      <w:r w:rsidRPr="00B23B5D">
        <w:rPr>
          <w:b/>
          <w:sz w:val="28"/>
          <w:szCs w:val="28"/>
        </w:rPr>
        <w:t>коммуникативность</w:t>
      </w:r>
      <w:proofErr w:type="spellEnd"/>
      <w:r w:rsidRPr="00B23B5D">
        <w:rPr>
          <w:b/>
          <w:sz w:val="28"/>
          <w:szCs w:val="28"/>
        </w:rPr>
        <w:t xml:space="preserve">, самостоятельность, наблюдательность, элементарный самоконтроль и </w:t>
      </w:r>
      <w:proofErr w:type="spellStart"/>
      <w:r w:rsidRPr="00B23B5D">
        <w:rPr>
          <w:b/>
          <w:sz w:val="28"/>
          <w:szCs w:val="28"/>
        </w:rPr>
        <w:t>саморегуляцию</w:t>
      </w:r>
      <w:proofErr w:type="spellEnd"/>
      <w:r w:rsidRPr="00B23B5D">
        <w:rPr>
          <w:b/>
          <w:sz w:val="28"/>
          <w:szCs w:val="28"/>
        </w:rPr>
        <w:t xml:space="preserve"> своих действий.</w:t>
      </w:r>
    </w:p>
    <w:p w:rsidR="0046152A" w:rsidRPr="00B23B5D" w:rsidRDefault="0046152A" w:rsidP="00B23B5D">
      <w:pPr>
        <w:spacing w:after="0"/>
        <w:ind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Совместная деятельность воспитателя с детьми  в кружковой работе проводится  два раза в неделю по 25-30 минут.</w:t>
      </w:r>
      <w:r w:rsidR="008F6994" w:rsidRPr="00B23B5D">
        <w:rPr>
          <w:b/>
          <w:sz w:val="28"/>
          <w:szCs w:val="28"/>
        </w:rPr>
        <w:t xml:space="preserve"> Работа проводится  с небольшим количеством детей с учетом уровня развития и познавательных интересов детей. За одну деятельность проводится 2 -3 эксперимента, в зависимости от сложности.</w:t>
      </w:r>
    </w:p>
    <w:p w:rsidR="008F6994" w:rsidRPr="00B23B5D" w:rsidRDefault="008F6994" w:rsidP="00B23B5D">
      <w:pPr>
        <w:spacing w:after="120"/>
        <w:ind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Для положительной мотивации деятельности дошкольников использую различные стимулы:</w:t>
      </w:r>
    </w:p>
    <w:p w:rsidR="008F6994" w:rsidRPr="00B23B5D" w:rsidRDefault="008F6994" w:rsidP="00B23B5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внешние стимулы (новизна, необычность объекта);</w:t>
      </w:r>
    </w:p>
    <w:p w:rsidR="008F6994" w:rsidRPr="00B23B5D" w:rsidRDefault="008F6994" w:rsidP="00B23B5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тайна, сюрприз;</w:t>
      </w:r>
    </w:p>
    <w:p w:rsidR="008F6994" w:rsidRPr="00B23B5D" w:rsidRDefault="008F6994" w:rsidP="00B23B5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мотив помощи;</w:t>
      </w:r>
    </w:p>
    <w:p w:rsidR="008F6994" w:rsidRPr="00B23B5D" w:rsidRDefault="008F6994" w:rsidP="00B23B5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познавательный мотив (почему так?);</w:t>
      </w:r>
    </w:p>
    <w:p w:rsidR="008F6994" w:rsidRPr="00B23B5D" w:rsidRDefault="008F6994" w:rsidP="00B23B5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ситуацию выбора.</w:t>
      </w:r>
    </w:p>
    <w:p w:rsidR="008F6994" w:rsidRPr="00B23B5D" w:rsidRDefault="008F6994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Работу начала с экскурсии по мини – лаборатории, во время которой познакомила детей с её хозяином ЭКОШОЙ, с оборудованием и правилами поведения. </w:t>
      </w:r>
      <w:proofErr w:type="spellStart"/>
      <w:r w:rsidRPr="00B23B5D">
        <w:rPr>
          <w:b/>
          <w:sz w:val="28"/>
          <w:szCs w:val="28"/>
        </w:rPr>
        <w:t>Экоша</w:t>
      </w:r>
      <w:proofErr w:type="spellEnd"/>
      <w:r w:rsidRPr="00B23B5D">
        <w:rPr>
          <w:b/>
          <w:sz w:val="28"/>
          <w:szCs w:val="28"/>
        </w:rPr>
        <w:t xml:space="preserve">  показал детям забавные опыты, которые заинтересовали детей. Кроме </w:t>
      </w:r>
      <w:proofErr w:type="spellStart"/>
      <w:r w:rsidRPr="00B23B5D">
        <w:rPr>
          <w:b/>
          <w:sz w:val="28"/>
          <w:szCs w:val="28"/>
        </w:rPr>
        <w:t>Экоши</w:t>
      </w:r>
      <w:proofErr w:type="spellEnd"/>
      <w:r w:rsidRPr="00B23B5D">
        <w:rPr>
          <w:b/>
          <w:sz w:val="28"/>
          <w:szCs w:val="28"/>
        </w:rPr>
        <w:t xml:space="preserve"> к детям в «лабораторию» заходят Незнайка, </w:t>
      </w:r>
      <w:proofErr w:type="spellStart"/>
      <w:r w:rsidRPr="00B23B5D">
        <w:rPr>
          <w:b/>
          <w:sz w:val="28"/>
          <w:szCs w:val="28"/>
        </w:rPr>
        <w:t>домовёнок</w:t>
      </w:r>
      <w:proofErr w:type="spellEnd"/>
      <w:r w:rsidRPr="00B23B5D">
        <w:rPr>
          <w:b/>
          <w:sz w:val="28"/>
          <w:szCs w:val="28"/>
        </w:rPr>
        <w:t xml:space="preserve"> Кузя, «Капелька»</w:t>
      </w:r>
      <w:r w:rsidR="00AA2547" w:rsidRPr="00B23B5D">
        <w:rPr>
          <w:b/>
          <w:sz w:val="28"/>
          <w:szCs w:val="28"/>
        </w:rPr>
        <w:t>, приплывает Золотая рыбка и другие известные детям персонажи.</w:t>
      </w:r>
    </w:p>
    <w:p w:rsidR="00AA2547" w:rsidRPr="00B23B5D" w:rsidRDefault="00AA2547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После проведения экспериментов у детей возникает множество вопросов, в основе которых лежит познавательный мотив. Их интересует множество вопросов: как выглядит микроб, отчего бывает ветер,  почему все звучит, что отражается в зеркале, почему не тонут айсберги и  многое другое. Я не всегда тороплюсь с ответом, а способствую тому, чтобы дети нашли его самостоятельно.</w:t>
      </w:r>
    </w:p>
    <w:p w:rsidR="00AA2547" w:rsidRPr="00B23B5D" w:rsidRDefault="00AA2547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Дети задают вопросы </w:t>
      </w:r>
      <w:proofErr w:type="spellStart"/>
      <w:r w:rsidRPr="00B23B5D">
        <w:rPr>
          <w:b/>
          <w:sz w:val="28"/>
          <w:szCs w:val="28"/>
        </w:rPr>
        <w:t>Экоше</w:t>
      </w:r>
      <w:proofErr w:type="spellEnd"/>
      <w:r w:rsidRPr="00B23B5D">
        <w:rPr>
          <w:b/>
          <w:sz w:val="28"/>
          <w:szCs w:val="28"/>
        </w:rPr>
        <w:t xml:space="preserve">, а он либо присылает в группу книгу или подсказку, либо просит спросить у мамы и папы, а затем рассказать всем </w:t>
      </w:r>
      <w:r w:rsidRPr="00B23B5D">
        <w:rPr>
          <w:b/>
          <w:sz w:val="28"/>
          <w:szCs w:val="28"/>
        </w:rPr>
        <w:lastRenderedPageBreak/>
        <w:t xml:space="preserve">детям, что они узнали, но некоторые детские вопросы становятся темами очередной встречи с ним. </w:t>
      </w:r>
    </w:p>
    <w:p w:rsidR="008F7485" w:rsidRPr="00B23B5D" w:rsidRDefault="008F7485" w:rsidP="00B23B5D">
      <w:p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Наблюдаемые явления фиксируют для того, чтобы они лучше запечатлелись в памяти детей и могли быть воспроизведены в нужный момент. Во время наблюдения в основном функционирует зрительная память. При фиксации же наблюдаемых явлений участвуют и другие виды памяти – двигательная, слуховая, обонятельная, тактильная. Фиксируя увиденное, необходимо анализировать явление, выделять главное, чтобы отразить его в своих дневниках. Это предполагает участие в работе не только проекционных, но и ассоциативных зон мозга, что стимулирует развитие основных мыслительных операций. Этой же цели служит обсуждение </w:t>
      </w:r>
      <w:proofErr w:type="gramStart"/>
      <w:r w:rsidRPr="00B23B5D">
        <w:rPr>
          <w:b/>
          <w:sz w:val="28"/>
          <w:szCs w:val="28"/>
        </w:rPr>
        <w:t>увиденного</w:t>
      </w:r>
      <w:proofErr w:type="gramEnd"/>
      <w:r w:rsidRPr="00B23B5D">
        <w:rPr>
          <w:b/>
          <w:sz w:val="28"/>
          <w:szCs w:val="28"/>
        </w:rPr>
        <w:t xml:space="preserve"> в процессе фиксации. Оно способствует развитию внешней и внутренней речи, уточнению и конкретизации наблюдаемого явления.</w:t>
      </w:r>
    </w:p>
    <w:p w:rsidR="00AA2547" w:rsidRPr="00B23B5D" w:rsidRDefault="00AA2547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Работа в мини – лаборатории находит отражение и в творческой деятельности детей. Так, после проведения эксперимента со звуком мы создали с детьми свои музыкальные инструменты из бросового материала и разных круп.</w:t>
      </w:r>
      <w:r w:rsidR="00B71A29" w:rsidRPr="00B23B5D">
        <w:rPr>
          <w:b/>
          <w:sz w:val="28"/>
          <w:szCs w:val="28"/>
        </w:rPr>
        <w:t xml:space="preserve"> Часто дети являются активными участниками оформления коллажей по изучаемой теме.</w:t>
      </w:r>
    </w:p>
    <w:p w:rsidR="00857A73" w:rsidRPr="00B23B5D" w:rsidRDefault="00857A73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В конце года планирую провести для родителей мастер – класс, который будут показывать дети, на основе тех опытов и экспериментов которые они для себя уже открыли. Я думаю родителям это буде очень интересно.</w:t>
      </w:r>
    </w:p>
    <w:p w:rsidR="00857A73" w:rsidRPr="00B23B5D" w:rsidRDefault="00857A73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В результате кружковой деятельности дети все охотнее обращаются за помощью к энциклопедиям, познавательной</w:t>
      </w:r>
      <w:r w:rsidRPr="00B23B5D">
        <w:rPr>
          <w:sz w:val="28"/>
          <w:szCs w:val="28"/>
        </w:rPr>
        <w:t xml:space="preserve"> </w:t>
      </w:r>
      <w:r w:rsidRPr="00B23B5D">
        <w:rPr>
          <w:b/>
          <w:sz w:val="28"/>
          <w:szCs w:val="28"/>
        </w:rPr>
        <w:t>литературе.</w:t>
      </w:r>
      <w:r w:rsidR="00F13FFF" w:rsidRPr="00B23B5D">
        <w:rPr>
          <w:b/>
          <w:sz w:val="28"/>
          <w:szCs w:val="28"/>
        </w:rPr>
        <w:t xml:space="preserve"> Я считаю, что овладение дошкольниками разними способами познания, в том числе и экспериментированием, способствует развитию активной, самостоятельной, творческой личности.</w:t>
      </w:r>
    </w:p>
    <w:p w:rsidR="00156B8A" w:rsidRPr="00B23B5D" w:rsidRDefault="00156B8A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Большое место  уделяю работе с семьями по развитию поисково-исследовательской активности ребенка.</w:t>
      </w:r>
    </w:p>
    <w:p w:rsidR="00156B8A" w:rsidRPr="00B23B5D" w:rsidRDefault="00156B8A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семьями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</w:r>
    </w:p>
    <w:p w:rsidR="005B48C7" w:rsidRPr="00B23B5D" w:rsidRDefault="005B48C7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lastRenderedPageBreak/>
        <w:t>Всё воспитание и обучение детей в личностн</w:t>
      </w:r>
      <w:proofErr w:type="gramStart"/>
      <w:r w:rsidRPr="00B23B5D">
        <w:rPr>
          <w:b/>
          <w:sz w:val="28"/>
          <w:szCs w:val="28"/>
        </w:rPr>
        <w:t>о-</w:t>
      </w:r>
      <w:proofErr w:type="gramEnd"/>
      <w:r w:rsidRPr="00B23B5D">
        <w:rPr>
          <w:b/>
          <w:sz w:val="28"/>
          <w:szCs w:val="28"/>
        </w:rPr>
        <w:t xml:space="preserve"> ориентированной модели. Для меня главное – это необходимость развития каждого ребенка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</w:t>
      </w:r>
    </w:p>
    <w:p w:rsidR="005B48C7" w:rsidRPr="00B23B5D" w:rsidRDefault="005B48C7" w:rsidP="00B23B5D">
      <w:pPr>
        <w:pStyle w:val="a3"/>
        <w:ind w:left="0" w:firstLine="70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Одним из важнейших направлений воспитательно-образовательной деятельности, осуществляемой в группе, является работа  с родителями. Углубленная работа по организации познавательно-исследовательской деятельности детей даёт определённый положительный результат. Осознавая важность выбранной темы, мною была подобрана специальная литература и оборудование, созданы все условия для познавательной активности детей</w:t>
      </w:r>
      <w:proofErr w:type="gramStart"/>
      <w:r w:rsidRPr="00B23B5D">
        <w:rPr>
          <w:b/>
          <w:sz w:val="28"/>
          <w:szCs w:val="28"/>
        </w:rPr>
        <w:t xml:space="preserve"> ,</w:t>
      </w:r>
      <w:proofErr w:type="gramEnd"/>
      <w:r w:rsidRPr="00B23B5D">
        <w:rPr>
          <w:b/>
          <w:sz w:val="28"/>
          <w:szCs w:val="28"/>
        </w:rPr>
        <w:t xml:space="preserve"> составлен перспективный план с отражением тем и содержанием познавательных занятий.</w:t>
      </w:r>
    </w:p>
    <w:p w:rsidR="00B256E6" w:rsidRPr="00B23B5D" w:rsidRDefault="00B256E6" w:rsidP="00B23B5D">
      <w:pPr>
        <w:ind w:left="1069" w:hanging="1069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Главными задачами во взаимодействии с родителями считаю:</w:t>
      </w:r>
    </w:p>
    <w:p w:rsidR="00B256E6" w:rsidRPr="00B23B5D" w:rsidRDefault="00B256E6" w:rsidP="00B23B5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B23B5D">
        <w:rPr>
          <w:b/>
          <w:sz w:val="28"/>
          <w:szCs w:val="28"/>
        </w:rPr>
        <w:t>во</w:t>
      </w:r>
      <w:proofErr w:type="gramEnd"/>
      <w:r w:rsidRPr="00B23B5D">
        <w:rPr>
          <w:b/>
          <w:sz w:val="28"/>
          <w:szCs w:val="28"/>
        </w:rPr>
        <w:t xml:space="preserve"> первых, установить партнёрские отношения с семьёй каждого воспитанника и объединить усилия для развития и воспитания детей;</w:t>
      </w:r>
    </w:p>
    <w:p w:rsidR="00B256E6" w:rsidRPr="00B23B5D" w:rsidRDefault="00B256E6" w:rsidP="00B23B5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>во-вторых, создать атмосферу общности интересов;</w:t>
      </w:r>
    </w:p>
    <w:p w:rsidR="00B256E6" w:rsidRPr="00B23B5D" w:rsidRDefault="00B256E6" w:rsidP="00B23B5D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B23B5D">
        <w:rPr>
          <w:b/>
          <w:sz w:val="28"/>
          <w:szCs w:val="28"/>
        </w:rPr>
        <w:t>в третьих</w:t>
      </w:r>
      <w:proofErr w:type="gramEnd"/>
      <w:r w:rsidRPr="00B23B5D">
        <w:rPr>
          <w:b/>
          <w:sz w:val="28"/>
          <w:szCs w:val="28"/>
        </w:rPr>
        <w:t>, активизировать и обогащать воспитательские умения родителей.</w:t>
      </w:r>
    </w:p>
    <w:p w:rsidR="00B256E6" w:rsidRPr="00B23B5D" w:rsidRDefault="00AA0431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     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ребенка и порекомендовать соответствующие приёмы воспитания. </w:t>
      </w:r>
    </w:p>
    <w:p w:rsidR="00AA0431" w:rsidRPr="00B23B5D" w:rsidRDefault="00AA0431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    Приёмная комната-лицо группы, к оформлению её подхожу очень тщательно и грамотно. Мой опыт показал, что работу всегда нужно начинать с изучения семьи, в этом помогают посещения на дому, проведение анкетирования, индивидуальные беседы, а затем я планирую: темы консультаций, родительских собраний, оформление ширм-передвижек. Вся документация  в родительском уголке доступна для родителей. Немаловажное значение в работе с семьёй имеет и такое </w:t>
      </w:r>
      <w:r w:rsidR="006A3A23" w:rsidRPr="00B23B5D">
        <w:rPr>
          <w:b/>
          <w:sz w:val="28"/>
          <w:szCs w:val="28"/>
        </w:rPr>
        <w:t>направление, как видение достижений детей, поэтому все работы детей оформляются в альбомы, выставляются на стенде, где родители могут оценить творческие способности своего ребенка, сравнить с работами, поделками других детей.</w:t>
      </w:r>
    </w:p>
    <w:p w:rsidR="006A3A23" w:rsidRPr="00B23B5D" w:rsidRDefault="006A3A23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     Показателями успешности развития творческих способностей детей являются выставки детского творчества, конкурсы, выступления детей.</w:t>
      </w:r>
    </w:p>
    <w:p w:rsidR="006A3A23" w:rsidRPr="00B23B5D" w:rsidRDefault="006A3A23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lastRenderedPageBreak/>
        <w:t xml:space="preserve">      За творческие показатели дети неоднократно награждались дипломами, грамотами, сертификатами в конкурсах, </w:t>
      </w:r>
      <w:proofErr w:type="gramStart"/>
      <w:r w:rsidRPr="00B23B5D">
        <w:rPr>
          <w:b/>
          <w:sz w:val="28"/>
          <w:szCs w:val="28"/>
        </w:rPr>
        <w:t>от</w:t>
      </w:r>
      <w:proofErr w:type="gramEnd"/>
      <w:r w:rsidRPr="00B23B5D">
        <w:rPr>
          <w:b/>
          <w:sz w:val="28"/>
          <w:szCs w:val="28"/>
        </w:rPr>
        <w:t xml:space="preserve"> городских до Всероссийских.</w:t>
      </w:r>
    </w:p>
    <w:p w:rsidR="006A3A23" w:rsidRPr="00B23B5D" w:rsidRDefault="006A3A23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     </w:t>
      </w:r>
      <w:proofErr w:type="gramStart"/>
      <w:r w:rsidRPr="00B23B5D">
        <w:rPr>
          <w:b/>
          <w:sz w:val="28"/>
          <w:szCs w:val="28"/>
        </w:rPr>
        <w:t>В индивидуальных беседах, консультациях, на родительских собраниях, через различные виды деятельности я убеждаю родителей в необходимости повседневного внимания к детским радостям и огорчениям, доказываю, насколько правы те, кто строит своё общение с ребенком</w:t>
      </w:r>
      <w:r w:rsidR="002560A3" w:rsidRPr="00B23B5D">
        <w:rPr>
          <w:b/>
          <w:sz w:val="28"/>
          <w:szCs w:val="28"/>
        </w:rPr>
        <w:t xml:space="preserve">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 сущность</w:t>
      </w:r>
      <w:proofErr w:type="gramEnd"/>
      <w:r w:rsidR="002560A3" w:rsidRPr="00B23B5D">
        <w:rPr>
          <w:b/>
          <w:sz w:val="28"/>
          <w:szCs w:val="28"/>
        </w:rPr>
        <w:t xml:space="preserve"> предметов, явлений, действительности.</w:t>
      </w:r>
    </w:p>
    <w:p w:rsidR="002560A3" w:rsidRPr="00B23B5D" w:rsidRDefault="002560A3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       В группе я проводила анкетирование родителей с целью выявления отношений к поисково-исследовательской активности детей. В ответах прослеживалось, что дети с интересом продолжают экспериментирование дома, родители принимают в этом активное участие, что способствует удовлетворению познавательных интересов экспериментированием в домашних условиях. Родители поддерживают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B23B5D" w:rsidRPr="00B23B5D" w:rsidRDefault="00B23B5D" w:rsidP="00B23B5D">
      <w:pPr>
        <w:pStyle w:val="a3"/>
        <w:ind w:left="-142"/>
        <w:jc w:val="both"/>
        <w:rPr>
          <w:b/>
          <w:sz w:val="28"/>
          <w:szCs w:val="28"/>
        </w:rPr>
      </w:pPr>
      <w:r w:rsidRPr="00B23B5D">
        <w:rPr>
          <w:b/>
          <w:sz w:val="28"/>
          <w:szCs w:val="28"/>
        </w:rPr>
        <w:t xml:space="preserve">   Мне хотелось бы, чтобы родители следовали мудрому совету В.А.Сухомлинского</w:t>
      </w:r>
      <w:proofErr w:type="gramStart"/>
      <w:r w:rsidRPr="00B23B5D">
        <w:rPr>
          <w:b/>
          <w:sz w:val="28"/>
          <w:szCs w:val="28"/>
        </w:rPr>
        <w:t xml:space="preserve"> :</w:t>
      </w:r>
      <w:proofErr w:type="gramEnd"/>
      <w:r w:rsidRPr="00B23B5D">
        <w:rPr>
          <w:b/>
          <w:sz w:val="28"/>
          <w:szCs w:val="28"/>
        </w:rPr>
        <w:t xml:space="preserve"> «Умейте открыть перед ребенком в окружающем мире что-то одно, но открыть так, чтобы кусочек  жизни заиграл перед детьми всеми красками радуги. Оставляйте всегда, что-то недосказанное, чтобы ребенку захотелось ещё раз возвратиться к тому, что он узнал».</w:t>
      </w:r>
    </w:p>
    <w:p w:rsidR="00AE471C" w:rsidRPr="00861F15" w:rsidRDefault="00AE471C" w:rsidP="00861F15">
      <w:pPr>
        <w:shd w:val="clear" w:color="auto" w:fill="FFFFFF"/>
        <w:spacing w:after="0" w:line="270" w:lineRule="atLeast"/>
        <w:ind w:firstLine="568"/>
        <w:rPr>
          <w:rFonts w:eastAsia="Times New Roman" w:cs="Times New Roman"/>
          <w:b/>
          <w:color w:val="444444"/>
          <w:sz w:val="32"/>
          <w:szCs w:val="32"/>
          <w:lang w:eastAsia="ru-RU"/>
        </w:rPr>
      </w:pPr>
    </w:p>
    <w:sectPr w:rsidR="00AE471C" w:rsidRPr="00861F15" w:rsidSect="009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F25"/>
    <w:multiLevelType w:val="hybridMultilevel"/>
    <w:tmpl w:val="85E8A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96721B"/>
    <w:multiLevelType w:val="hybridMultilevel"/>
    <w:tmpl w:val="95FA1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DF74A1"/>
    <w:multiLevelType w:val="hybridMultilevel"/>
    <w:tmpl w:val="494C7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3B53FD"/>
    <w:multiLevelType w:val="hybridMultilevel"/>
    <w:tmpl w:val="CC6CDB24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B7E297C"/>
    <w:multiLevelType w:val="hybridMultilevel"/>
    <w:tmpl w:val="4B86A6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C229B"/>
    <w:multiLevelType w:val="hybridMultilevel"/>
    <w:tmpl w:val="A62C8ED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7793A84"/>
    <w:multiLevelType w:val="hybridMultilevel"/>
    <w:tmpl w:val="4168B3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EE7794"/>
    <w:multiLevelType w:val="hybridMultilevel"/>
    <w:tmpl w:val="8C1A4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52A"/>
    <w:rsid w:val="000B1154"/>
    <w:rsid w:val="000E589A"/>
    <w:rsid w:val="00156B8A"/>
    <w:rsid w:val="001C724E"/>
    <w:rsid w:val="002560A3"/>
    <w:rsid w:val="002C6A4F"/>
    <w:rsid w:val="0046152A"/>
    <w:rsid w:val="005B48C7"/>
    <w:rsid w:val="00613440"/>
    <w:rsid w:val="006A3A23"/>
    <w:rsid w:val="007C658D"/>
    <w:rsid w:val="00857A73"/>
    <w:rsid w:val="00861F15"/>
    <w:rsid w:val="008F6994"/>
    <w:rsid w:val="008F7485"/>
    <w:rsid w:val="00911DA8"/>
    <w:rsid w:val="00916CC2"/>
    <w:rsid w:val="009F4561"/>
    <w:rsid w:val="00AA0431"/>
    <w:rsid w:val="00AA2547"/>
    <w:rsid w:val="00AB215B"/>
    <w:rsid w:val="00AE471C"/>
    <w:rsid w:val="00B23B5D"/>
    <w:rsid w:val="00B256E6"/>
    <w:rsid w:val="00B71A29"/>
    <w:rsid w:val="00BB3812"/>
    <w:rsid w:val="00D21870"/>
    <w:rsid w:val="00D63531"/>
    <w:rsid w:val="00E02829"/>
    <w:rsid w:val="00E23CF6"/>
    <w:rsid w:val="00E42B01"/>
    <w:rsid w:val="00F13FFF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F669-3B17-4D1F-8916-9CDBBF32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dcterms:created xsi:type="dcterms:W3CDTF">2013-03-28T13:47:00Z</dcterms:created>
  <dcterms:modified xsi:type="dcterms:W3CDTF">2014-02-05T07:36:00Z</dcterms:modified>
</cp:coreProperties>
</file>