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lang w:bidi="en-US"/>
        </w:rPr>
        <w:t>МОУ – средняя общеобразовательная школа</w:t>
      </w: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  <w:proofErr w:type="spellStart"/>
      <w:r w:rsidRPr="00185C61">
        <w:rPr>
          <w:rFonts w:ascii="Times New Roman" w:eastAsia="Calibri" w:hAnsi="Times New Roman" w:cs="Times New Roman"/>
          <w:sz w:val="28"/>
          <w:lang w:bidi="en-US"/>
        </w:rPr>
        <w:t>с</w:t>
      </w:r>
      <w:proofErr w:type="gramStart"/>
      <w:r w:rsidRPr="00185C61">
        <w:rPr>
          <w:rFonts w:ascii="Times New Roman" w:eastAsia="Calibri" w:hAnsi="Times New Roman" w:cs="Times New Roman"/>
          <w:sz w:val="28"/>
          <w:lang w:bidi="en-US"/>
        </w:rPr>
        <w:t>.К</w:t>
      </w:r>
      <w:proofErr w:type="gramEnd"/>
      <w:r w:rsidRPr="00185C61">
        <w:rPr>
          <w:rFonts w:ascii="Times New Roman" w:eastAsia="Calibri" w:hAnsi="Times New Roman" w:cs="Times New Roman"/>
          <w:sz w:val="28"/>
          <w:lang w:bidi="en-US"/>
        </w:rPr>
        <w:t>ипцы</w:t>
      </w:r>
      <w:proofErr w:type="spellEnd"/>
      <w:r w:rsidRPr="00185C6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proofErr w:type="spellStart"/>
      <w:r w:rsidRPr="00185C61">
        <w:rPr>
          <w:rFonts w:ascii="Times New Roman" w:eastAsia="Calibri" w:hAnsi="Times New Roman" w:cs="Times New Roman"/>
          <w:sz w:val="28"/>
          <w:lang w:bidi="en-US"/>
        </w:rPr>
        <w:t>Екатериновского</w:t>
      </w:r>
      <w:proofErr w:type="spellEnd"/>
      <w:r w:rsidRPr="00185C61">
        <w:rPr>
          <w:rFonts w:ascii="Times New Roman" w:eastAsia="Calibri" w:hAnsi="Times New Roman" w:cs="Times New Roman"/>
          <w:sz w:val="28"/>
          <w:lang w:bidi="en-US"/>
        </w:rPr>
        <w:t xml:space="preserve"> района Саратовской области</w:t>
      </w: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96"/>
          <w:lang w:bidi="en-US"/>
        </w:rPr>
      </w:pPr>
      <w:r w:rsidRPr="00185C61">
        <w:rPr>
          <w:rFonts w:ascii="Times New Roman" w:eastAsia="Calibri" w:hAnsi="Times New Roman" w:cs="Times New Roman"/>
          <w:sz w:val="96"/>
          <w:lang w:bidi="en-US"/>
        </w:rPr>
        <w:t>Рабочая программа</w:t>
      </w: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96"/>
          <w:lang w:bidi="en-US"/>
        </w:rPr>
      </w:pPr>
      <w:r w:rsidRPr="00185C61">
        <w:rPr>
          <w:rFonts w:ascii="Times New Roman" w:eastAsia="Calibri" w:hAnsi="Times New Roman" w:cs="Times New Roman"/>
          <w:sz w:val="96"/>
          <w:lang w:bidi="en-US"/>
        </w:rPr>
        <w:t>курса «Обучение грамоте»</w:t>
      </w: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  <w:r w:rsidRPr="00185C61">
        <w:rPr>
          <w:rFonts w:ascii="Times New Roman" w:eastAsia="Calibri" w:hAnsi="Times New Roman" w:cs="Times New Roman"/>
          <w:sz w:val="48"/>
          <w:lang w:bidi="en-US"/>
        </w:rPr>
        <w:t>(1 класс ОС «Школа 2100»</w:t>
      </w:r>
      <w:proofErr w:type="gramStart"/>
      <w:r w:rsidRPr="00185C61">
        <w:rPr>
          <w:rFonts w:ascii="Times New Roman" w:eastAsia="Calibri" w:hAnsi="Times New Roman" w:cs="Times New Roman"/>
          <w:sz w:val="48"/>
          <w:lang w:bidi="en-US"/>
        </w:rPr>
        <w:t xml:space="preserve"> )</w:t>
      </w:r>
      <w:proofErr w:type="gramEnd"/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4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Работа учителя начальных классов </w:t>
      </w:r>
    </w:p>
    <w:p w:rsidR="00185C61" w:rsidRPr="00185C61" w:rsidRDefault="00185C61" w:rsidP="00185C61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Калядиной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Елены Владимировны</w:t>
      </w:r>
    </w:p>
    <w:p w:rsidR="00185C61" w:rsidRPr="00185C61" w:rsidRDefault="00185C61" w:rsidP="00185C61">
      <w:pPr>
        <w:spacing w:after="0" w:line="240" w:lineRule="auto"/>
        <w:ind w:firstLine="360"/>
        <w:jc w:val="right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right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right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  <w:r w:rsidRPr="00185C61"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  <w:t>Программа</w:t>
      </w:r>
      <w:r w:rsidRPr="00185C61"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  <w:br/>
      </w:r>
      <w:r w:rsidRPr="00185C61">
        <w:rPr>
          <w:rFonts w:ascii="Times New Roman" w:eastAsia="Calibri" w:hAnsi="Times New Roman" w:cs="Times New Roman"/>
          <w:bCs/>
          <w:color w:val="000000"/>
          <w:sz w:val="36"/>
          <w:szCs w:val="27"/>
          <w:lang w:bidi="en-US"/>
        </w:rPr>
        <w:t>курса</w:t>
      </w:r>
      <w:r w:rsidRPr="00185C61"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  <w:t xml:space="preserve"> «Обучение грамоте»</w:t>
      </w:r>
    </w:p>
    <w:p w:rsidR="00185C61" w:rsidRPr="00185C61" w:rsidRDefault="00185C61" w:rsidP="00185C61">
      <w:pPr>
        <w:spacing w:after="0" w:line="240" w:lineRule="auto"/>
        <w:ind w:left="426"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7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/>
          <w:sz w:val="32"/>
          <w:szCs w:val="28"/>
          <w:lang w:bidi="en-US"/>
        </w:rPr>
        <w:t>Пояснительная записка</w:t>
      </w: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Данная программа составлена на основе:</w:t>
      </w:r>
    </w:p>
    <w:p w:rsidR="00185C61" w:rsidRPr="00185C61" w:rsidRDefault="00185C61" w:rsidP="00185C61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Федерального  компонента государственного стандарта начального общего образования.</w:t>
      </w:r>
    </w:p>
    <w:p w:rsidR="00185C61" w:rsidRPr="00185C61" w:rsidRDefault="00185C61" w:rsidP="00185C61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авторской учебной программы А.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А.Леонтьева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ОС «Школа 2100»</w:t>
      </w:r>
    </w:p>
    <w:p w:rsidR="00185C61" w:rsidRPr="00185C61" w:rsidRDefault="00185C61" w:rsidP="00185C6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/>
        <w:rPr>
          <w:rFonts w:ascii="Times New Roman" w:eastAsia="Calibri" w:hAnsi="Times New Roman" w:cs="Times New Roman"/>
          <w:sz w:val="40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Программа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0"/>
          <w:lang w:bidi="en-US"/>
        </w:rPr>
        <w:t>межпредметных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 и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0"/>
          <w:lang w:bidi="en-US"/>
        </w:rPr>
        <w:t>внутрипредметных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0"/>
          <w:lang w:bidi="en-US"/>
        </w:rPr>
        <w:t xml:space="preserve"> связей, логики учебного процесса и возрастных особенностей младших школьников. В программе дается распределение учебных часов по разделам курса. </w:t>
      </w: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Программа курса обучения грамоте и развития речи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рассчитана</w:t>
      </w:r>
      <w:r w:rsidRPr="00185C61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на 207 ч</w:t>
      </w:r>
    </w:p>
    <w:p w:rsidR="00185C61" w:rsidRPr="00185C61" w:rsidRDefault="00185C61" w:rsidP="00185C61">
      <w:pPr>
        <w:spacing w:after="0" w:line="240" w:lineRule="auto"/>
        <w:ind w:left="-851"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567"/>
        <w:rPr>
          <w:rFonts w:ascii="Times New Roman" w:eastAsia="Calibri" w:hAnsi="Times New Roman" w:cs="Times New Roman"/>
          <w:bCs/>
          <w:sz w:val="28"/>
          <w:szCs w:val="20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          Программа соответствует федеральному компоненту государственного стандарта общего образования 2004 г. и обеспечена учебником «Букварь»– авторы 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и прописями «Мои волшебные пальчики», автор О.В. Пронина </w:t>
      </w:r>
    </w:p>
    <w:p w:rsidR="00185C61" w:rsidRPr="00185C61" w:rsidRDefault="00185C61" w:rsidP="00185C61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Обучение грамоте - составная часть непрерывного авторского курса русского языка и развития речи для дошкольников, начальной и основной школы. В курсе обучения грамоте выделяются определенные направления (линии) развития детей в рамках предмета "русский язык", которые реализуются на доступном для детей уровне: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овладение грамотой (чтением, письмом как видами речевой деятельности); развитие умений слушания и говорения;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расширение активного, пассивного и потенциального словаря детей; овладение грамматическим строем речи;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овладение орфографией и пунктуацией; развитие орфографической и пунктуационной зоркости;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овладение навыками и умениями понимания и анализа текстов разных видов;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приобретение и систематизация знаний о русском языке;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раскрытие для детей красоты и богатства русского языка, его связи с русской культурой; воспитание средствами русского языка;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- формирование у детей чувства языка.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185C61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Цель курса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обучения грамоте 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185C61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lastRenderedPageBreak/>
        <w:t>Достижение цели и реализация основных линий курса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осуществляется в рамках сквозных тем "Слово", "Предложение", "Текст".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Слово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рассматривается с четырех точек зрения: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1) звуковой состав и обозначение звуков буквами;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2) состав слова (корень, приставка, суффикс); образование слов (образование имен существительных с помощью суффиксов, глаголов - с помощью приставок);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3) грамматическое значение (на какой вопрос отвечает слово);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4) лексическое значение (что обозначает слово, с какими словами сочетается в речи;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слова, близкие по смыслу).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Знакомясь с </w:t>
      </w:r>
      <w:r w:rsidRPr="00185C6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предложением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дети усваивают признаки предложения (предложение состоит из слов, выражает законченную мысль, слова в предложении связаны по смыслу); учатся произносить и читать предложения с разной интонацией; правильно орфографически и пунктуационно оформлять предложения на письме (писать первое слово с прописной буквы, делать пробелы между словами, ставить в конце предложения точку, восклицательный, вопросительный знак или многоточие);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конструировать предложения из слов, рисовать схему предложения.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В курсе обучения грамоте дается понятие о </w:t>
      </w:r>
      <w:r w:rsidRPr="00185C6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тексте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(текст состоит из предложений, предложения в тексте связаны по смыслу; у текста есть заглавие; по заглавию можно определить, о чем говорится в тексте). Дети учатся отличать текст от набора предложений, вдумываться в смысл заглавия, соотносить заглавие с содержанием и главной мыслью текста, самостоятельно озаглавливать текст и его части.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При работе с текстами Азбуки и прописей параллельно с развитием техники чтения начинается формирование у детей типа правильной читательской деятельности - умения целенаправленно осмысливать текст до начала чтения, во время чтения и после чтения. 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185C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Учебно</w:t>
      </w:r>
      <w:proofErr w:type="spellEnd"/>
      <w:r w:rsidRPr="00185C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– тематический план</w:t>
      </w: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3119"/>
        <w:gridCol w:w="992"/>
        <w:gridCol w:w="709"/>
        <w:gridCol w:w="694"/>
        <w:gridCol w:w="14"/>
      </w:tblGrid>
      <w:tr w:rsidR="00185C61" w:rsidRPr="00185C61" w:rsidTr="00504714">
        <w:trPr>
          <w:gridAfter w:val="1"/>
          <w:wAfter w:w="14" w:type="dxa"/>
          <w:trHeight w:val="197"/>
        </w:trPr>
        <w:tc>
          <w:tcPr>
            <w:tcW w:w="9215" w:type="dxa"/>
            <w:gridSpan w:val="5"/>
            <w:tcBorders>
              <w:bottom w:val="nil"/>
            </w:tcBorders>
          </w:tcPr>
          <w:p w:rsidR="00185C61" w:rsidRPr="00185C61" w:rsidRDefault="00185C61" w:rsidP="00185C61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Добуквенный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период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(36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часов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) </w:t>
            </w:r>
          </w:p>
        </w:tc>
        <w:tc>
          <w:tcPr>
            <w:tcW w:w="1403" w:type="dxa"/>
            <w:gridSpan w:val="2"/>
            <w:tcBorders>
              <w:bottom w:val="nil"/>
            </w:tcBorders>
          </w:tcPr>
          <w:p w:rsidR="00185C61" w:rsidRPr="00185C61" w:rsidRDefault="00185C61" w:rsidP="00185C61">
            <w:pPr>
              <w:spacing w:after="0" w:line="240" w:lineRule="auto"/>
              <w:ind w:left="-1080" w:firstLine="108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№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учебника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Письмо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тетради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</w:tcBorders>
            <w:vAlign w:val="center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Дата</w:t>
            </w:r>
          </w:p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План  Факт</w:t>
            </w: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Календарь и календарные праздники. 1 сентября – День знаний.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2-5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Зн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-во с прописью. Раскрашивание. 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0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Животные и растения вокруг нас.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Слово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Слова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–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названия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6-7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Живая и неживая природа вокруг нас. Слова – названия. Знакомство с предложением. 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8-9 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2-3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Летом в деревне. Слово и предложение.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Состав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предложений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10-11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Подготовка руки к письму. Штриховка в разных направлениях.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4-5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Кто помогает человеку в саду и в огороде? Слово и предложение. Знакомство с понятием «текст».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12-13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6-7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Речевые и неречевые звуки. Слово, предложение, текст. Составление текста с опорой на рисунок.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14-15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8-9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Цирк, цирковое представление. Слово. Подбор тематических групп слов.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Предложение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Составление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предложений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текста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Речевые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неречевые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16-17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10-11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На рыбалке. Речевые и неречевые звуки. Составление текста по серии сюжетных картинок.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18-19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раскрашивание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рисунков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12-13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Сказочные герои и сказочные предметы. Речевые и неречевые звуки. Тематические группы слов.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Предложение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20-21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Обведение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контуру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14-15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Театр. Повторение основных понятий. Составление  текста рассказа по сюжетным картинкам с введением действующих лиц.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22-23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Обведение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контуру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16-17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Гласные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звуки</w:t>
            </w:r>
            <w:proofErr w:type="spell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24-25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Обведение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контуру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18-19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Гласные звуки. Деление слова на слоги.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Слогообразующая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роль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гласных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Обведение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контуру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20-21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Ударение. Беседа о поделках из природного материала.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28-29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Обведение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контуру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Штриховка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22-23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Деление слова на слоги, ударение. Наблюдение над значением слова. Согласные звуки.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Твёрдые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мягкие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согласные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30-31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Написание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е-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образных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элементов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24-25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Повторение. Наблюдение над значением слова. Глухие и звонкие согласные звуки.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32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Написание прямых и наклонных линий разных размеров.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Повторение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основных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понятий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Упражнение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28-29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Повторение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основных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понятий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Упражнение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30-31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hanging="388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Повторение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основных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понятий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Упражнение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gridAfter w:val="1"/>
          <w:wAfter w:w="14" w:type="dxa"/>
          <w:trHeight w:val="145"/>
        </w:trPr>
        <w:tc>
          <w:tcPr>
            <w:tcW w:w="9215" w:type="dxa"/>
            <w:gridSpan w:val="5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Букварный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период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(171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час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) 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69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№</w:t>
            </w: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Чтение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(76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час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.)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Письмо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(95 </w:t>
            </w:r>
            <w:proofErr w:type="spellStart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час</w:t>
            </w:r>
            <w:proofErr w:type="spellEnd"/>
            <w:r w:rsidRPr="00185C61">
              <w:rPr>
                <w:rFonts w:ascii="Times New Roman" w:eastAsia="Calibri" w:hAnsi="Times New Roman" w:cs="Times New Roman"/>
                <w:b/>
                <w:lang w:val="en-US" w:bidi="en-US"/>
              </w:rPr>
              <w:t>.)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i/>
                <w:lang w:val="en-US" w:bidi="en-US"/>
              </w:rPr>
              <w:t>Тетр.2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Знакомство со звукам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и[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и, г, п, т, р ] и буквами и, г, п, т, р. Разграничение понятий звук – буква.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34-35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Написание букв и, г,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п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т, р.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Чтение слогов и слов с буквами г,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п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т, р, 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36-37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Тренировка в написании букв г,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п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т, р, 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2-3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Гласный звук [о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]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буква о.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38-39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о.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4-5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Чтение слогов и слов с изученными буквами.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40-41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Письмо слогов и слов с изученными буквами 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6-7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О. Написание заглавной буквы в именах людей. Упр. в чтении.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42-43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О.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8-9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Гласный звук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[ 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а ], буква а.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44-45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а.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10-11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 [ы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]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гласная буква ы. Понятие о словах в ед. и мн. числе.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46-47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ы.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12-13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Заглавные буквы Г,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П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Т, Р. Заглавная буква в географических названиях.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48-49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Заглавные буквы Г,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П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Т, Р.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14-15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Заглавная буква И. Большая буква в географических названиях и именах.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50-51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16-17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Звуки [н], [н], буква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н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52-53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н.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18-19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к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], [к], буква к.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54-55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к.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20-21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 слов и предложений. Работа над лексическим значением слов.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56-57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изученных букв.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22-23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Местоимения он, она, оно, они.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56-57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слов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24-25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 [у], буквы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У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у.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58-59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Строчная и заглавная буквы у, У.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чтении слогов, слов, предложений и текста с изученными буквами.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Работа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над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интонацией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· ? ! </w:t>
            </w:r>
            <w:proofErr w:type="spellStart"/>
            <w:proofErr w:type="gram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знаки</w:t>
            </w:r>
            <w:proofErr w:type="spellEnd"/>
            <w:proofErr w:type="gram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конце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предложений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60-61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К/ р. Упр. в письме слогов, слов, предложений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28-29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с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], [с], буква с.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62-63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с.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i/>
                <w:lang w:val="en-US" w:bidi="en-US"/>
              </w:rPr>
              <w:t>Тетр.3</w:t>
            </w: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0-1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 с изученными буквами.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64-65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письме слов, предложений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2-3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 с изученными буквами.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64-65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письме слов, предложений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4-5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Знакомство с предлогами. Упр. в чтении.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66-67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письме слов, предложений с изученными </w:t>
            </w:r>
            <w:r w:rsidRPr="00185C61">
              <w:rPr>
                <w:rFonts w:ascii="Times New Roman" w:eastAsia="Calibri" w:hAnsi="Times New Roman" w:cs="Times New Roman"/>
                <w:lang w:bidi="en-US"/>
              </w:rPr>
              <w:lastRenderedPageBreak/>
              <w:t>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6-7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 слов, которые отвечают на вопрос как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66-67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слов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8-9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л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], [л], [м], [м], буквы л, м.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68-69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л, м.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10-11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70-71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изученных букв. Заглавные буквы Л, М, К.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Заглавные буквы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К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Н. Употребление заглавных букв в словах – географических названиях.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72-73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К, Н.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слов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14-15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чтении. Наблюдение над однокоренными словами.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С, с.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74-75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Заглавные и строчные буквы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С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с.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16-17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Повторение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76-77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Написание слов, предложений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18-19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Знакомство с новым знаком препинания – многоточием.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78-79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написании слов, предложений с изученными буквами. 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20-21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Заглавная буква М. Повторение гласных звуков, их роли.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80-81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М. Упр. в письме.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22-23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Урок развития речи. Упр. в чтении и анализе текста.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Повторение правописания заглавной буквы в словах и предложениях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22-23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Проверка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техники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80-81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списывании с печатного текста.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24-25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[ш],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ш.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82-83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ш.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Ш. Упр. в чтении. Заглавные буквы в именах, фамилиях, кличках животных.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84-85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Ш. Упр. в письме имён, фамилий, кличек животных.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i/>
                <w:lang w:val="en-US" w:bidi="en-US"/>
              </w:rPr>
              <w:t>Тетр.4</w:t>
            </w: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1-2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86-87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Наблюдение над несоответствием произношения и написания сочетания ши.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88-89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письме. Наблюдение над написанием сочетания ши.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4-5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Закрепление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изученного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. Упр. в чтении.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90-91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Списывание с печатного текста. К/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р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по письму.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6-7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Заглавная буква А. Упр. в чтении. 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92-93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А. Упр. в письме.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8-9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Проверка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техники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К/р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письму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10-11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Закрепление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изученного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закрепление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12-13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[д], [д], буква д.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94-95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д.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14-15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proofErr w:type="spellStart"/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Упр</w:t>
            </w:r>
            <w:proofErr w:type="spellEnd"/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чтениислов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с изученными буквами.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96-97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16-17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Звуки [в], [в], буква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в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.З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буква Д. Закрепление понятия «корень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слова».Практическое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знакомство с суффиксом на примере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ушк</w:t>
            </w:r>
            <w:proofErr w:type="spell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98-99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18-19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Д.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100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Д.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Заглавная буква В. Корень, </w:t>
            </w:r>
            <w:r w:rsidRPr="00185C61">
              <w:rPr>
                <w:rFonts w:ascii="Times New Roman" w:eastAsia="Calibri" w:hAnsi="Times New Roman" w:cs="Times New Roman"/>
                <w:lang w:bidi="en-US"/>
              </w:rPr>
              <w:lastRenderedPageBreak/>
              <w:t>однокоренные слова. Знакомство с наиболее частотными суффиксами.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100-101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В.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20-21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Гласная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е.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102-103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чтении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104-105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написании буквы е и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Е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, буквосочетаний.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23-25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Гласная буква ё. Повторение и закрепление основных понятий.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106-107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ё.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Заглавные буквы Е, Ё. </w:t>
            </w:r>
            <w:proofErr w:type="spellStart"/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Упр</w:t>
            </w:r>
            <w:proofErr w:type="spellEnd"/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в чтении.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108-109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Е, Ё.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r w:rsidRPr="00185C61">
              <w:rPr>
                <w:rFonts w:ascii="Times New Roman" w:eastAsia="Calibri" w:hAnsi="Times New Roman" w:cs="Times New Roman"/>
                <w:i/>
                <w:lang w:val="en-US" w:bidi="en-US"/>
              </w:rPr>
              <w:t>Тетр.5</w:t>
            </w: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1-2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чтении. Закрепление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изученного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110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Заглавные буквы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В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, Д, Е, Ё. Упр.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написаниислов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Знакомство с приставкой.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Упр. в написании слов с изученными буквами. 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б], [б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], буква б.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112-113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б.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Развитие умения видеть в слове его части.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114-115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6-7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Упр. в чтении. Работа с текстом.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письме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8-9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Б. Упр. в чтении.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116-117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Б.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10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[з], [з], буква з.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118-119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з.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11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З. Повторение парных звонких и глухих согласных.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120-121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З.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12-13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Гласная буква я и её звуки.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122-123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я.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Я. Обозначение мягкости согласных на письме при помощи буквы я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124-125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Я.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15-16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[х], [х], буква х. Слова – междометия.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126-127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х.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[ж],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ж.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128-129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ж.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18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Согласные буквы х и ж.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130-131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Заглавные буквы Х и Ж.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19-20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Строчная и заглавная буквы й, Й. Слова,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которые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 отвечают на вопросы какой?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какая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? какое? какие?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132-133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Письмо букв и, й, И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,Й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. 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21-22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 [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ч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], буква ч. Правописание буквосочетаний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ча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>, чу.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134-135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ч.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Ч. Слова, которые отвечают на вопросы кто? что?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136-137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Ч.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24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Звуки [ц], [ш], буквы ц, щ. Слова, отвечающие на вопросы кто? что?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138-139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Строчные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ц, щ.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25-26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4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Заглавные буквы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Ц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, Щ. Сочетания ща-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щу</w:t>
            </w:r>
            <w:proofErr w:type="spellEnd"/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140-141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Заглавные буквы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Ц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bidi="en-US"/>
              </w:rPr>
              <w:t>Щ.Упр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bidi="en-US"/>
              </w:rPr>
              <w:t>. в письме.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26-27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318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Звуки [ф], [ф], буква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ф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142-143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ф.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28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318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Ф.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144-145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Ф.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29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318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Звук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[э],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э.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146-147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э.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30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50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Э.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148-149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Э. Упр. в письме.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31-32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318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Гласная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ю.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150-151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Строчная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ю.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50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Заглавная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Ю.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152-153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Заглавная буква Ю. Упр. в письме.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34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943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Буква ь. Употребление ь для обозначения мягкости согласных на письме.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154-155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Написание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буквы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ь.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35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50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ь.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Разделительный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ь.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150-157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Письмо ь с гласными е, ё, ю, я, 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36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50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ъ.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Разделительный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ъ.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158-159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Буква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 ъ.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37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50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Алфавит. Чтение текста с изученными буквами.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160</w:t>
            </w: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Составление азбуки из письменных букв.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38-39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635"/>
        </w:trPr>
        <w:tc>
          <w:tcPr>
            <w:tcW w:w="568" w:type="dxa"/>
          </w:tcPr>
          <w:p w:rsidR="00185C61" w:rsidRPr="00185C61" w:rsidRDefault="00185C61" w:rsidP="00185C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Упр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 xml:space="preserve">. в </w:t>
            </w:r>
            <w:proofErr w:type="spellStart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чтение</w:t>
            </w:r>
            <w:proofErr w:type="spellEnd"/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Проверка знаний и умений по письму.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185C61">
              <w:rPr>
                <w:rFonts w:ascii="Times New Roman" w:eastAsia="Calibri" w:hAnsi="Times New Roman" w:cs="Times New Roman"/>
                <w:lang w:val="en-US" w:bidi="en-US"/>
              </w:rPr>
              <w:t>42-43</w:t>
            </w: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</w:tr>
      <w:tr w:rsidR="00185C61" w:rsidRPr="00185C61" w:rsidTr="00504714">
        <w:trPr>
          <w:trHeight w:val="1951"/>
        </w:trPr>
        <w:tc>
          <w:tcPr>
            <w:tcW w:w="568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40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134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311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>+19 ч. по пятницам</w:t>
            </w:r>
          </w:p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185C61">
              <w:rPr>
                <w:rFonts w:ascii="Times New Roman" w:eastAsia="Calibri" w:hAnsi="Times New Roman" w:cs="Times New Roman"/>
                <w:lang w:bidi="en-US"/>
              </w:rPr>
              <w:t xml:space="preserve">Закрепление </w:t>
            </w:r>
            <w:proofErr w:type="gramStart"/>
            <w:r w:rsidRPr="00185C61">
              <w:rPr>
                <w:rFonts w:ascii="Times New Roman" w:eastAsia="Calibri" w:hAnsi="Times New Roman" w:cs="Times New Roman"/>
                <w:lang w:bidi="en-US"/>
              </w:rPr>
              <w:t>изученного</w:t>
            </w:r>
            <w:proofErr w:type="gramEnd"/>
            <w:r w:rsidRPr="00185C61">
              <w:rPr>
                <w:rFonts w:ascii="Times New Roman" w:eastAsia="Calibri" w:hAnsi="Times New Roman" w:cs="Times New Roman"/>
                <w:lang w:bidi="en-US"/>
              </w:rPr>
              <w:t>. Упр. в написании слогов, слов, предложений с изученными буквами.</w:t>
            </w:r>
          </w:p>
        </w:tc>
        <w:tc>
          <w:tcPr>
            <w:tcW w:w="992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09" w:type="dxa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08" w:type="dxa"/>
            <w:gridSpan w:val="2"/>
          </w:tcPr>
          <w:p w:rsidR="00185C61" w:rsidRPr="00185C61" w:rsidRDefault="00185C61" w:rsidP="00185C61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</w:tbl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Содержание тем курса обучения грамоте и развития речи (207 ч)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185C61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Добуквенный</w:t>
      </w:r>
      <w:proofErr w:type="spellEnd"/>
      <w:r w:rsidRPr="00185C61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период (36 ч).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Задачи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добуквенного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периода - развитие фонематического слуха детей, умения вычленять звуки из слова, производить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слого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-звуковой и звуковой анализ слов; сравнивать звуки </w:t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</w:t>
      </w:r>
      <w:r w:rsidRPr="00185C61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слово, предложение, гласные звуки, ударение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Дети учатся подбирать слова, называющие предмет на рисунке, называть один и тот же предмет разными словами (</w:t>
      </w:r>
      <w:r w:rsidRPr="00185C61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котик, котенок, игрушка; дед, дедушка, старик, старичок и т.д.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В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добуквенный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период ведется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185C61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Букварный период (171 ч).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>В букварный период ведется работа по обучению чтению и письму, по развитию речи, по развитию интереса к чтению.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Последовательность введения букв определяется, с одной стороны, ориентацией на позиционный принцип чтения (ориентация на букву гласного звука), с другой стороны, учетом сходства внешнего облика букв, наличия в них общих элементов (буквы согласных звуков г </w:t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т, р, затем буквы гласных звуков и, о, а, ы; буквы согласных звуков н, к; </w:t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буква гласного звука у; буквы согласных звуков с, л, м, т, д, в; буквы е, ё, б, з, я, х, ж, и, ч, щ, ф, э, ю, ь, ъ.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После введения и закрепления общего позиционного принципа чтения дети наблюдают отступления от установленной закономерности (при изучении букв х, ж, </w:t>
      </w:r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ч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щ, ц, йотированных гласных, букв ь и ъ).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В процессе работы большая роль отводится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слого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-звуковому и </w:t>
      </w:r>
      <w:proofErr w:type="spellStart"/>
      <w:proofErr w:type="gram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звуко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-буквенному</w:t>
      </w:r>
      <w:proofErr w:type="gram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анализу слов, который дает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 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 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  <w:bookmarkStart w:id="0" w:name="_GoBack"/>
      <w:bookmarkEnd w:id="0"/>
      <w:r w:rsidRPr="00185C61">
        <w:rPr>
          <w:rFonts w:ascii="Times New Roman" w:eastAsia="Calibri" w:hAnsi="Times New Roman" w:cs="Times New Roman"/>
          <w:b/>
          <w:sz w:val="28"/>
          <w:lang w:bidi="en-US"/>
        </w:rPr>
        <w:lastRenderedPageBreak/>
        <w:t>Требования к уровню подготовки учащихся, обучающихся по данной программе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  <w:r w:rsidRPr="00185C61">
        <w:rPr>
          <w:rFonts w:ascii="Times New Roman" w:eastAsia="Calibri" w:hAnsi="Times New Roman" w:cs="Times New Roman"/>
          <w:b/>
          <w:sz w:val="28"/>
          <w:lang w:bidi="en-US"/>
        </w:rPr>
        <w:br/>
      </w:r>
      <w:proofErr w:type="gramStart"/>
      <w:r w:rsidRPr="00185C61">
        <w:rPr>
          <w:rFonts w:ascii="Times New Roman" w:eastAsia="Calibri" w:hAnsi="Times New Roman" w:cs="Times New Roman"/>
          <w:sz w:val="28"/>
          <w:lang w:bidi="en-US"/>
        </w:rPr>
        <w:t xml:space="preserve">К концу 1-го года обучения дети </w:t>
      </w:r>
      <w:r w:rsidRPr="00185C61">
        <w:rPr>
          <w:rFonts w:ascii="Times New Roman" w:eastAsia="Calibri" w:hAnsi="Times New Roman" w:cs="Times New Roman"/>
          <w:b/>
          <w:bCs/>
          <w:sz w:val="28"/>
          <w:lang w:bidi="en-US"/>
        </w:rPr>
        <w:t>должны уметь: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называть звуки, из которых состоит слово (гласные - ударный, безударные; согласные - звонкие, глухие, парные и непарные, твердые, мягкие, парные и непарные); не смешивать понятия "звук" и "буква"; делить слово на слоги, ставить ударение;</w:t>
      </w:r>
      <w:proofErr w:type="gramEnd"/>
      <w:r w:rsidRPr="00185C61">
        <w:rPr>
          <w:rFonts w:ascii="Times New Roman" w:eastAsia="Calibri" w:hAnsi="Times New Roman" w:cs="Times New Roman"/>
          <w:sz w:val="28"/>
          <w:lang w:bidi="en-US"/>
        </w:rPr>
        <w:br/>
        <w:t xml:space="preserve">- </w:t>
      </w:r>
      <w:proofErr w:type="gramStart"/>
      <w:r w:rsidRPr="00185C61">
        <w:rPr>
          <w:rFonts w:ascii="Times New Roman" w:eastAsia="Calibri" w:hAnsi="Times New Roman" w:cs="Times New Roman"/>
          <w:sz w:val="28"/>
          <w:lang w:bidi="en-US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обозначать мягкость согласных звуков на письме;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определять количество букв и звуков в слове;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писать большую букву в начале предложения, в именах и фамилиях;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ставить пунктуационные знаки конца предложения;</w:t>
      </w:r>
      <w:proofErr w:type="gramEnd"/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правильно читать плавным слоговым чтением тексты при темпе чтения вслух от 30-40 слов;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>- находить корень в группе доступных однокоренных слов.</w:t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sz w:val="28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lang w:bidi="en-US"/>
        </w:rPr>
        <w:br/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185C61">
        <w:rPr>
          <w:rFonts w:ascii="Times New Roman" w:eastAsia="Calibri" w:hAnsi="Times New Roman" w:cs="Times New Roman"/>
          <w:lang w:bidi="en-US"/>
        </w:rPr>
        <w:br/>
      </w: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185C61" w:rsidRPr="00185C61" w:rsidRDefault="00185C61" w:rsidP="00185C6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185C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Учебно</w:t>
      </w:r>
      <w:proofErr w:type="spellEnd"/>
      <w:r w:rsidRPr="00185C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– методическое обеспечение</w:t>
      </w:r>
    </w:p>
    <w:p w:rsidR="00185C61" w:rsidRPr="00185C61" w:rsidRDefault="00185C61" w:rsidP="00185C6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Для реализации программного содержания используются следующие учебники и учебные пособия:</w:t>
      </w: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 «Букварь»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2008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 «Методические рекомендации для учителя»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О.В.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Пронина</w:t>
      </w:r>
      <w:proofErr w:type="gram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«М</w:t>
      </w:r>
      <w:proofErr w:type="gram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ои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 волшебные пальчики»,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О.В. Пронина,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Е.П.Лебедева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«Тетрадь для печатания»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</w:t>
      </w:r>
    </w:p>
    <w:p w:rsidR="00185C61" w:rsidRPr="00185C61" w:rsidRDefault="00185C61" w:rsidP="00185C6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85C61" w:rsidRPr="00185C61" w:rsidRDefault="00185C61" w:rsidP="00185C61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Calibri" w:hAnsi="Times New Roman" w:cs="Times New Roman"/>
          <w:b/>
          <w:color w:val="000000"/>
          <w:sz w:val="28"/>
          <w:lang w:bidi="en-US"/>
        </w:rPr>
      </w:pPr>
      <w:r w:rsidRPr="00185C61">
        <w:rPr>
          <w:rFonts w:ascii="Times New Roman" w:eastAsia="Calibri" w:hAnsi="Times New Roman" w:cs="Times New Roman"/>
          <w:b/>
          <w:color w:val="000000"/>
          <w:sz w:val="28"/>
          <w:lang w:bidi="en-US"/>
        </w:rPr>
        <w:t>Литература, использованная при подготовке программы</w:t>
      </w:r>
    </w:p>
    <w:p w:rsidR="00185C61" w:rsidRPr="00185C61" w:rsidRDefault="00185C61" w:rsidP="00185C61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color w:val="000000"/>
          <w:sz w:val="36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Федеральный компонент государственного стандарта начального общего образования </w:t>
      </w:r>
    </w:p>
    <w:p w:rsidR="00185C61" w:rsidRPr="00185C61" w:rsidRDefault="00185C61" w:rsidP="00185C61">
      <w:pPr>
        <w:numPr>
          <w:ilvl w:val="0"/>
          <w:numId w:val="2"/>
        </w:numPr>
        <w:shd w:val="clear" w:color="auto" w:fill="FFFFFF"/>
        <w:spacing w:after="0" w:line="240" w:lineRule="auto"/>
        <w:ind w:right="41"/>
        <w:rPr>
          <w:rFonts w:ascii="Times New Roman" w:eastAsia="Calibri" w:hAnsi="Times New Roman" w:cs="Times New Roman"/>
          <w:color w:val="000000"/>
          <w:sz w:val="36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lang w:bidi="en-US"/>
        </w:rPr>
        <w:t>Школа 2100. Сборник программ. Дошкольная подготовка. Начальная школа. Основная и старшая школа Автор: Леонтьев А.А.</w:t>
      </w:r>
      <w:r w:rsidRPr="00185C61">
        <w:rPr>
          <w:rFonts w:ascii="Times New Roman" w:eastAsia="Calibri" w:hAnsi="Times New Roman" w:cs="Times New Roman"/>
          <w:sz w:val="28"/>
          <w:lang w:bidi="en-US"/>
        </w:rPr>
        <w:br/>
        <w:t xml:space="preserve">Издательство: </w:t>
      </w:r>
      <w:proofErr w:type="spellStart"/>
      <w:r w:rsidRPr="00185C61">
        <w:rPr>
          <w:rFonts w:ascii="Times New Roman" w:eastAsia="Calibri" w:hAnsi="Times New Roman" w:cs="Times New Roman"/>
          <w:sz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lang w:bidi="en-US"/>
        </w:rPr>
        <w:t>, 2008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 «Букварь»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2008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 «Методические рекомендации для учителя»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О.В. Пронина,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Е.П.Лебедева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«Тетрадь для печатания»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О.В. Пронина «Мои волшебные пальчики»,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85C61" w:rsidRPr="00185C61" w:rsidRDefault="00185C61" w:rsidP="00185C61">
      <w:pPr>
        <w:shd w:val="clear" w:color="auto" w:fill="FFFFFF"/>
        <w:spacing w:after="0" w:line="240" w:lineRule="auto"/>
        <w:ind w:left="284" w:right="41" w:firstLine="426"/>
        <w:jc w:val="both"/>
        <w:rPr>
          <w:rFonts w:ascii="Calibri" w:eastAsia="Calibri" w:hAnsi="Calibri" w:cs="Times New Roman"/>
          <w:b/>
          <w:color w:val="000000"/>
          <w:lang w:bidi="en-US"/>
        </w:rPr>
      </w:pPr>
    </w:p>
    <w:p w:rsidR="00185C61" w:rsidRPr="00185C61" w:rsidRDefault="00185C61" w:rsidP="00185C61">
      <w:pPr>
        <w:shd w:val="clear" w:color="auto" w:fill="FFFFFF"/>
        <w:spacing w:after="0" w:line="240" w:lineRule="auto"/>
        <w:ind w:right="41" w:firstLine="360"/>
        <w:rPr>
          <w:rFonts w:ascii="Times New Roman" w:eastAsia="Calibri" w:hAnsi="Times New Roman" w:cs="Times New Roman"/>
          <w:b/>
          <w:color w:val="000000"/>
          <w:sz w:val="28"/>
          <w:lang w:bidi="en-US"/>
        </w:rPr>
      </w:pPr>
      <w:r w:rsidRPr="00185C61">
        <w:rPr>
          <w:rFonts w:ascii="Times New Roman" w:eastAsia="Calibri" w:hAnsi="Times New Roman" w:cs="Times New Roman"/>
          <w:b/>
          <w:color w:val="000000"/>
          <w:sz w:val="28"/>
          <w:lang w:bidi="en-US"/>
        </w:rPr>
        <w:t>Литература, рекомендованная для учащихся:</w:t>
      </w:r>
    </w:p>
    <w:p w:rsidR="00185C61" w:rsidRPr="00185C61" w:rsidRDefault="00185C61" w:rsidP="00185C6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w w:val="90"/>
          <w:sz w:val="24"/>
          <w:lang w:bidi="en-US"/>
        </w:rPr>
      </w:pPr>
    </w:p>
    <w:p w:rsidR="00185C61" w:rsidRPr="00185C61" w:rsidRDefault="00185C61" w:rsidP="00185C61">
      <w:pPr>
        <w:shd w:val="clear" w:color="auto" w:fill="FFFFFF"/>
        <w:spacing w:after="0" w:line="240" w:lineRule="auto"/>
        <w:ind w:right="41" w:firstLine="360"/>
        <w:jc w:val="both"/>
        <w:rPr>
          <w:rFonts w:ascii="Calibri" w:eastAsia="Calibri" w:hAnsi="Calibri" w:cs="Times New Roman"/>
          <w:b/>
          <w:color w:val="000000"/>
          <w:lang w:bidi="en-US"/>
        </w:rPr>
      </w:pP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Р.Н.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Е.В.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Бунеева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, О.В. Пронина  «Букварь» 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2008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О.В. </w:t>
      </w:r>
      <w:proofErr w:type="spell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Пронина</w:t>
      </w:r>
      <w:proofErr w:type="gramStart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«М</w:t>
      </w:r>
      <w:proofErr w:type="gram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>ои</w:t>
      </w:r>
      <w:proofErr w:type="spellEnd"/>
      <w:r w:rsidRPr="00185C61">
        <w:rPr>
          <w:rFonts w:ascii="Times New Roman" w:eastAsia="Calibri" w:hAnsi="Times New Roman" w:cs="Times New Roman"/>
          <w:bCs/>
          <w:sz w:val="28"/>
          <w:szCs w:val="20"/>
          <w:lang w:bidi="en-US"/>
        </w:rPr>
        <w:t xml:space="preserve"> волшебные пальчики»,</w:t>
      </w: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85C61" w:rsidRPr="00185C61" w:rsidRDefault="00185C61" w:rsidP="00185C61">
      <w:pPr>
        <w:numPr>
          <w:ilvl w:val="0"/>
          <w:numId w:val="2"/>
        </w:numPr>
        <w:spacing w:after="0" w:line="240" w:lineRule="auto"/>
        <w:ind w:left="-131" w:firstLine="55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О.В. Пронина,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Е.П.Лебедева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«Тетрадь для печатания» М.: </w:t>
      </w:r>
      <w:proofErr w:type="spellStart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Баласс</w:t>
      </w:r>
      <w:proofErr w:type="spellEnd"/>
      <w:r w:rsidRPr="00185C61">
        <w:rPr>
          <w:rFonts w:ascii="Times New Roman" w:eastAsia="Calibri" w:hAnsi="Times New Roman" w:cs="Times New Roman"/>
          <w:sz w:val="28"/>
          <w:szCs w:val="28"/>
          <w:lang w:bidi="en-US"/>
        </w:rPr>
        <w:t>, 2009 г</w:t>
      </w:r>
    </w:p>
    <w:p w:rsidR="001375AF" w:rsidRDefault="001375AF"/>
    <w:sectPr w:rsidR="001375AF" w:rsidSect="00185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79A"/>
    <w:multiLevelType w:val="hybridMultilevel"/>
    <w:tmpl w:val="7132FD9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83AA9"/>
    <w:multiLevelType w:val="hybridMultilevel"/>
    <w:tmpl w:val="4B125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700132"/>
    <w:multiLevelType w:val="hybridMultilevel"/>
    <w:tmpl w:val="226C0E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35371"/>
    <w:multiLevelType w:val="hybridMultilevel"/>
    <w:tmpl w:val="7A34B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61"/>
    <w:rsid w:val="001375AF"/>
    <w:rsid w:val="00185C61"/>
    <w:rsid w:val="005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</w:style>
  <w:style w:type="paragraph" w:styleId="1">
    <w:name w:val="heading 1"/>
    <w:basedOn w:val="a"/>
    <w:next w:val="a"/>
    <w:link w:val="10"/>
    <w:uiPriority w:val="9"/>
    <w:qFormat/>
    <w:rsid w:val="0054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3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305"/>
    <w:rPr>
      <w:b/>
      <w:bCs/>
    </w:rPr>
  </w:style>
  <w:style w:type="character" w:styleId="a9">
    <w:name w:val="Emphasis"/>
    <w:basedOn w:val="a0"/>
    <w:uiPriority w:val="20"/>
    <w:qFormat/>
    <w:rsid w:val="00543305"/>
    <w:rPr>
      <w:i/>
      <w:iCs/>
    </w:rPr>
  </w:style>
  <w:style w:type="paragraph" w:styleId="aa">
    <w:name w:val="No Spacing"/>
    <w:uiPriority w:val="1"/>
    <w:qFormat/>
    <w:rsid w:val="005433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33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3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3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33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33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33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33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33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33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33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</w:style>
  <w:style w:type="paragraph" w:styleId="1">
    <w:name w:val="heading 1"/>
    <w:basedOn w:val="a"/>
    <w:next w:val="a"/>
    <w:link w:val="10"/>
    <w:uiPriority w:val="9"/>
    <w:qFormat/>
    <w:rsid w:val="0054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3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305"/>
    <w:rPr>
      <w:b/>
      <w:bCs/>
    </w:rPr>
  </w:style>
  <w:style w:type="character" w:styleId="a9">
    <w:name w:val="Emphasis"/>
    <w:basedOn w:val="a0"/>
    <w:uiPriority w:val="20"/>
    <w:qFormat/>
    <w:rsid w:val="00543305"/>
    <w:rPr>
      <w:i/>
      <w:iCs/>
    </w:rPr>
  </w:style>
  <w:style w:type="paragraph" w:styleId="aa">
    <w:name w:val="No Spacing"/>
    <w:uiPriority w:val="1"/>
    <w:qFormat/>
    <w:rsid w:val="005433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33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3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3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33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33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33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33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33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33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33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2012-01-16T16:01:00Z</dcterms:created>
  <dcterms:modified xsi:type="dcterms:W3CDTF">2012-01-16T16:02:00Z</dcterms:modified>
</cp:coreProperties>
</file>