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6CEC" w:rsidRDefault="006D6CEC" w:rsidP="006D6CEC">
      <w:pPr>
        <w:pStyle w:val="15"/>
        <w:spacing w:before="0" w:after="0" w:line="276" w:lineRule="auto"/>
        <w:ind w:left="720" w:right="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6CE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41260" cy="10668000"/>
            <wp:effectExtent l="0" t="0" r="2540" b="0"/>
            <wp:wrapTight wrapText="bothSides">
              <wp:wrapPolygon edited="0">
                <wp:start x="0" y="0"/>
                <wp:lineTo x="0" y="21561"/>
                <wp:lineTo x="21553" y="21561"/>
                <wp:lineTo x="21553" y="0"/>
                <wp:lineTo x="0" y="0"/>
              </wp:wrapPolygon>
            </wp:wrapTight>
            <wp:docPr id="12" name="Рисунок 12" descr="C:\Users\Александр\Desktop\Web\Фоны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Web\Фоны_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6CEC" w:rsidRDefault="006D6CEC" w:rsidP="006D6CEC">
      <w:pPr>
        <w:pStyle w:val="15"/>
        <w:spacing w:before="0" w:after="0" w:line="276" w:lineRule="auto"/>
        <w:ind w:left="720" w:right="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6CEC" w:rsidRDefault="006D6CEC" w:rsidP="006D6CEC">
      <w:pPr>
        <w:pStyle w:val="15"/>
        <w:spacing w:before="0" w:after="0" w:line="276" w:lineRule="auto"/>
        <w:ind w:left="720" w:right="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62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BBA4731" wp14:editId="0449E0FF">
            <wp:extent cx="3975100" cy="2981325"/>
            <wp:effectExtent l="0" t="0" r="6350" b="9525"/>
            <wp:docPr id="2" name="Рисунок 2" descr="C:\Users\Александр\Documents\Мамкины документы\С фотика\SAM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ocuments\Мамкины документы\С фотика\SAM_0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384" cy="298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CEC" w:rsidRDefault="006D6CEC" w:rsidP="006D6CEC">
      <w:pPr>
        <w:pStyle w:val="15"/>
        <w:spacing w:before="0" w:after="0" w:line="276" w:lineRule="auto"/>
        <w:ind w:right="20"/>
        <w:rPr>
          <w:rFonts w:ascii="Times New Roman" w:hAnsi="Times New Roman" w:cs="Times New Roman"/>
          <w:sz w:val="28"/>
          <w:szCs w:val="28"/>
        </w:rPr>
      </w:pPr>
    </w:p>
    <w:p w:rsidR="006D6CEC" w:rsidRDefault="006D6CEC" w:rsidP="006D6CEC">
      <w:pPr>
        <w:pStyle w:val="15"/>
        <w:spacing w:before="0" w:after="0" w:line="276" w:lineRule="auto"/>
        <w:ind w:righ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Сотрудничество ДОУ с семьей-это взаимодействие педагогов с родителями. Оно направленно на обеспечение единства и согласованности воспитательных взаимодействий.</w:t>
      </w:r>
    </w:p>
    <w:p w:rsidR="006D6CEC" w:rsidRDefault="006D6CEC" w:rsidP="006D6CEC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Успех взаимодействия между субъектами определяется их готовностью принять общую цель, задачи, найти согласованные пути решения, добиться установления благоприятного психологического климата коммуникации и осуществить общие планы. Характер позиции субъектов взаимодействия во многом определяется уровнем знаний, умений, профессиональной подготовки и социально-культурного опыта.</w:t>
      </w:r>
    </w:p>
    <w:p w:rsidR="006D6CEC" w:rsidRDefault="006D6CEC" w:rsidP="006D6CEC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и детский сад предоставляют ребенку определенный социальный опыт, но только во взаимодействии друг с другом они создают оптимальные условия для вхождения маленького человека, в большой мир.</w:t>
      </w:r>
    </w:p>
    <w:p w:rsidR="006D6CEC" w:rsidRDefault="006D6CEC" w:rsidP="006D6CEC">
      <w:pPr>
        <w:spacing w:after="0"/>
        <w:ind w:firstLine="720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Для достижения высокой результативности </w:t>
      </w:r>
      <w:proofErr w:type="spellStart"/>
      <w:r>
        <w:rPr>
          <w:rFonts w:ascii="Times New Roman" w:hAnsi="Times New Roman" w:cs="Times New Roman"/>
          <w:spacing w:val="-1"/>
          <w:sz w:val="28"/>
          <w:szCs w:val="28"/>
        </w:rPr>
        <w:t>воспитательно</w:t>
      </w:r>
      <w:proofErr w:type="spellEnd"/>
      <w:r>
        <w:rPr>
          <w:rFonts w:ascii="Times New Roman" w:hAnsi="Times New Roman" w:cs="Times New Roman"/>
          <w:spacing w:val="-1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педагогического процесса в дошкольном образовательном учрежде</w:t>
      </w:r>
      <w:r>
        <w:rPr>
          <w:rFonts w:ascii="Times New Roman" w:hAnsi="Times New Roman" w:cs="Times New Roman"/>
          <w:spacing w:val="-3"/>
          <w:sz w:val="28"/>
          <w:szCs w:val="28"/>
        </w:rPr>
        <w:t>нии большое значение имеет работа с родителями воспитанников.</w:t>
      </w:r>
    </w:p>
    <w:p w:rsidR="006D6CEC" w:rsidRDefault="006D6CEC" w:rsidP="006D6CEC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Вовлечение родителей в деятельность ДОУ, их заинтересо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ванное участие в </w:t>
      </w:r>
      <w:proofErr w:type="spellStart"/>
      <w:r>
        <w:rPr>
          <w:rFonts w:ascii="Times New Roman" w:hAnsi="Times New Roman" w:cs="Times New Roman"/>
          <w:spacing w:val="3"/>
          <w:sz w:val="28"/>
          <w:szCs w:val="28"/>
        </w:rPr>
        <w:t>воспитательно</w:t>
      </w:r>
      <w:proofErr w:type="spellEnd"/>
      <w:r>
        <w:rPr>
          <w:rFonts w:ascii="Times New Roman" w:hAnsi="Times New Roman" w:cs="Times New Roman"/>
          <w:spacing w:val="3"/>
          <w:sz w:val="28"/>
          <w:szCs w:val="28"/>
        </w:rPr>
        <w:t>-образовательном процессе необходимо для успешной адаптации и дальнейшего развития ребенка. Эффективное вза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имодействие с родителями достигается на основе личностно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ориентированного, адресного индивидуального подхода с учетом 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конкретных запросов семьи и </w:t>
      </w:r>
      <w:r>
        <w:rPr>
          <w:rFonts w:ascii="Times New Roman" w:hAnsi="Times New Roman" w:cs="Times New Roman"/>
          <w:spacing w:val="2"/>
          <w:sz w:val="28"/>
          <w:szCs w:val="28"/>
        </w:rPr>
        <w:t>проблем развития,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и обучения ре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бенка. Такое взаимодействие зависит от изучения семейной </w:t>
      </w:r>
      <w:r>
        <w:rPr>
          <w:rFonts w:ascii="Times New Roman" w:hAnsi="Times New Roman" w:cs="Times New Roman"/>
          <w:sz w:val="28"/>
          <w:szCs w:val="28"/>
        </w:rPr>
        <w:t xml:space="preserve">среды, условий воспитания и развития детей-дошкольников. </w:t>
      </w:r>
    </w:p>
    <w:p w:rsidR="006D6CEC" w:rsidRDefault="006D6CEC" w:rsidP="006D6CEC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D6CEC" w:rsidRDefault="006D6CEC" w:rsidP="006D6CEC">
      <w:pPr>
        <w:spacing w:after="0"/>
        <w:ind w:firstLine="720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своей работе с родителями, в период адаптации, я </w:t>
      </w:r>
      <w:r>
        <w:rPr>
          <w:rFonts w:ascii="Times New Roman" w:hAnsi="Times New Roman" w:cs="Times New Roman"/>
          <w:spacing w:val="2"/>
          <w:sz w:val="28"/>
          <w:szCs w:val="28"/>
        </w:rPr>
        <w:t>использую традиционные педагогические методы: на</w:t>
      </w:r>
      <w:r>
        <w:rPr>
          <w:rFonts w:ascii="Times New Roman" w:hAnsi="Times New Roman" w:cs="Times New Roman"/>
          <w:sz w:val="28"/>
          <w:szCs w:val="28"/>
        </w:rPr>
        <w:t xml:space="preserve">блюдение, опросные методики, диагностика типового семейного 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состояния, самодиагностика родительского отношения к детям, </w:t>
      </w:r>
      <w:r>
        <w:rPr>
          <w:rFonts w:ascii="Times New Roman" w:hAnsi="Times New Roman" w:cs="Times New Roman"/>
          <w:spacing w:val="4"/>
          <w:sz w:val="28"/>
          <w:szCs w:val="28"/>
        </w:rPr>
        <w:t xml:space="preserve">беседы, анкетирование, родительские собрания, посещения на дому, папки-передвижки, выставки, консультации, присутствие родителей во время адаптационного периода в группе, укороченное время пребывания ребенка в группе во время адаптационного периода, 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изучение продуктов детской деятельности. Кроме того, в этот период я </w:t>
      </w:r>
      <w:r>
        <w:rPr>
          <w:rFonts w:ascii="Times New Roman" w:hAnsi="Times New Roman" w:cs="Times New Roman"/>
          <w:spacing w:val="1"/>
          <w:sz w:val="28"/>
          <w:szCs w:val="28"/>
        </w:rPr>
        <w:t>стараюсь более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близ</w:t>
      </w:r>
      <w:r>
        <w:rPr>
          <w:rFonts w:ascii="Times New Roman" w:hAnsi="Times New Roman" w:cs="Times New Roman"/>
          <w:sz w:val="28"/>
          <w:szCs w:val="28"/>
        </w:rPr>
        <w:t xml:space="preserve">ко </w:t>
      </w:r>
      <w:r>
        <w:rPr>
          <w:rFonts w:ascii="Times New Roman" w:hAnsi="Times New Roman" w:cs="Times New Roman"/>
          <w:sz w:val="28"/>
          <w:szCs w:val="28"/>
        </w:rPr>
        <w:t>знакомиться с</w:t>
      </w:r>
      <w:r>
        <w:rPr>
          <w:rFonts w:ascii="Times New Roman" w:hAnsi="Times New Roman" w:cs="Times New Roman"/>
          <w:sz w:val="28"/>
          <w:szCs w:val="28"/>
        </w:rPr>
        <w:t xml:space="preserve"> семьей ребенка- это и посещение на дому, беседы с родителями, на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блюдение за их взаимоотношениями во время встреч. </w:t>
      </w:r>
    </w:p>
    <w:p w:rsidR="006D6CEC" w:rsidRDefault="006D6CEC" w:rsidP="006D6CEC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 основное содержание общения с р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одителями на первых этапах пребывания малыша в условиях ДОУ заключается именно в облегчении для него адаптационного периода. Для осуществления эффективной адаптации ребенка раннего возраста к условиям ДОУ я применяю несколько видов взаимодействия с семьями воспитанников:</w:t>
      </w:r>
    </w:p>
    <w:p w:rsidR="006D6CEC" w:rsidRDefault="006D6CEC" w:rsidP="006D6CEC">
      <w:pPr>
        <w:pStyle w:val="a3"/>
        <w:numPr>
          <w:ilvl w:val="0"/>
          <w:numId w:val="5"/>
        </w:numPr>
        <w:suppressAutoHyphens/>
        <w:spacing w:after="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индивидуальная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работа с семьей;</w:t>
      </w:r>
    </w:p>
    <w:p w:rsidR="006D6CEC" w:rsidRDefault="006D6CEC" w:rsidP="006D6CEC">
      <w:pPr>
        <w:pStyle w:val="a3"/>
        <w:numPr>
          <w:ilvl w:val="0"/>
          <w:numId w:val="5"/>
        </w:numPr>
        <w:suppressAutoHyphens/>
        <w:spacing w:after="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дифференцированный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подход к семьям разного типа;</w:t>
      </w:r>
    </w:p>
    <w:p w:rsidR="006D6CEC" w:rsidRDefault="006D6CEC" w:rsidP="006D6CEC">
      <w:pPr>
        <w:pStyle w:val="a3"/>
        <w:numPr>
          <w:ilvl w:val="0"/>
          <w:numId w:val="5"/>
        </w:numPr>
        <w:suppressAutoHyphens/>
        <w:spacing w:after="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коллективные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формы работы. </w:t>
      </w:r>
    </w:p>
    <w:p w:rsidR="006D6CEC" w:rsidRDefault="006D6CEC" w:rsidP="006D6CEC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D62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1" locked="0" layoutInCell="1" allowOverlap="1" wp14:anchorId="214940F9" wp14:editId="124E5BFD">
            <wp:simplePos x="0" y="0"/>
            <wp:positionH relativeFrom="column">
              <wp:posOffset>948690</wp:posOffset>
            </wp:positionH>
            <wp:positionV relativeFrom="paragraph">
              <wp:posOffset>107950</wp:posOffset>
            </wp:positionV>
            <wp:extent cx="3886200" cy="2914650"/>
            <wp:effectExtent l="0" t="0" r="0" b="0"/>
            <wp:wrapTight wrapText="bothSides">
              <wp:wrapPolygon edited="0">
                <wp:start x="0" y="0"/>
                <wp:lineTo x="0" y="21459"/>
                <wp:lineTo x="21494" y="21459"/>
                <wp:lineTo x="21494" y="0"/>
                <wp:lineTo x="0" y="0"/>
              </wp:wrapPolygon>
            </wp:wrapTight>
            <wp:docPr id="3" name="Рисунок 3" descr="C:\Users\Александр\Documents\Мамкины документы\С фотика\SAM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ocuments\Мамкины документы\С фотика\SAM_0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6CEC" w:rsidRDefault="006D6CEC" w:rsidP="006D6CEC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D6CEC" w:rsidRDefault="006D6CEC" w:rsidP="006D6CEC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D6CEC" w:rsidRDefault="006D6CEC" w:rsidP="006D6CEC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D6CEC" w:rsidRDefault="006D6CEC" w:rsidP="006D6CEC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D6CEC" w:rsidRDefault="006D6CEC" w:rsidP="006D6CEC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D6CEC" w:rsidRDefault="006D6CEC" w:rsidP="006D6CEC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D6CEC" w:rsidRDefault="006D6CEC" w:rsidP="006D6CEC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D6CEC" w:rsidRDefault="006D6CEC" w:rsidP="006D6CEC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D6CEC" w:rsidRDefault="006D6CEC" w:rsidP="006D6CEC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D6CEC" w:rsidRDefault="006D6CEC" w:rsidP="006D6CEC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D6CEC" w:rsidRDefault="006D6CEC" w:rsidP="006D6CEC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D6CEC" w:rsidRDefault="006D6CEC" w:rsidP="006D6CEC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D6CEC" w:rsidRDefault="006D6CEC" w:rsidP="006D6CEC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D6CEC" w:rsidRDefault="006D6CEC" w:rsidP="006D6CEC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осуществлении данного взаимодействия я использую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различные  формы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такие как: </w:t>
      </w:r>
    </w:p>
    <w:p w:rsidR="006D6CEC" w:rsidRDefault="006D6CEC" w:rsidP="006D6CEC">
      <w:pPr>
        <w:pStyle w:val="a3"/>
        <w:numPr>
          <w:ilvl w:val="0"/>
          <w:numId w:val="3"/>
        </w:numPr>
        <w:suppressAutoHyphens/>
        <w:spacing w:after="0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индивидуальные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и групповые беседы</w:t>
      </w:r>
      <w:r>
        <w:rPr>
          <w:rFonts w:ascii="Times New Roman" w:hAnsi="Times New Roman" w:cs="Times New Roman"/>
          <w:sz w:val="28"/>
          <w:szCs w:val="28"/>
        </w:rPr>
        <w:t xml:space="preserve">: и в том и в другом случае четко определяю цель: что необходимо выяснить, чем можно помочь. Содержание беседы лаконичное, значимое для родителей, стараюсь преподнести ее таким образом, чтобы побудить собеседников к </w:t>
      </w:r>
      <w:r>
        <w:rPr>
          <w:rFonts w:ascii="Times New Roman" w:hAnsi="Times New Roman" w:cs="Times New Roman"/>
          <w:sz w:val="28"/>
          <w:szCs w:val="28"/>
        </w:rPr>
        <w:lastRenderedPageBreak/>
        <w:t>высказыванию. Я стараюсь не только говорить, но и слушать родителей, выражаю свою заинтересованность, доброжелательность;</w:t>
      </w:r>
    </w:p>
    <w:p w:rsidR="006D6CEC" w:rsidRDefault="006D6CEC" w:rsidP="006D6CEC">
      <w:pPr>
        <w:pStyle w:val="a3"/>
        <w:numPr>
          <w:ilvl w:val="0"/>
          <w:numId w:val="3"/>
        </w:numPr>
        <w:suppressAutoHyphens/>
        <w:spacing w:after="0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консультации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обычно я провожу консультации индивидуально или для подгруппы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родителей.Целями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консультации являются усвоение родителями определенных знаний, умений; помощь им в разрешении проблемных вопросов. Формы проведения консультаций различны (квалифицированное сообщение специалиста с последующим обсуждением; обсуждение статьи, заранее прочитанной всеми приглашенными на консультацию)</w:t>
      </w:r>
    </w:p>
    <w:p w:rsidR="006D6CEC" w:rsidRDefault="006D6CEC" w:rsidP="006D6CEC">
      <w:pPr>
        <w:pStyle w:val="a3"/>
        <w:numPr>
          <w:ilvl w:val="0"/>
          <w:numId w:val="3"/>
        </w:numPr>
        <w:suppressAutoHyphens/>
        <w:spacing w:after="0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семинары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-практикумы</w:t>
      </w:r>
      <w:r>
        <w:rPr>
          <w:rFonts w:ascii="Times New Roman" w:hAnsi="Times New Roman" w:cs="Times New Roman"/>
          <w:sz w:val="28"/>
          <w:szCs w:val="28"/>
        </w:rPr>
        <w:t xml:space="preserve">: Я приглашаю на семинары-практикумы родителей, особенно молодых, нуждающихся в приобретении практических навыков воспитания детей. Эта форма работы дает возможность рассказать о способах и приемах обучения и показать их: как читать книгу детям раннего возраста, рассматривать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иллюстрации,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др.;</w:t>
      </w:r>
    </w:p>
    <w:p w:rsidR="006D6CEC" w:rsidRDefault="006D6CEC" w:rsidP="006D6CEC">
      <w:pPr>
        <w:pStyle w:val="a3"/>
        <w:spacing w:after="0"/>
        <w:ind w:left="851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*родительские собрания: Я приглашаю всех родителей. На родительских собраниях мы с родителями обсуждаем данную тему, ставим перед собою цели для успешного развития детей и в последствии совместно их воплощаем в жизни наших детей.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Организуя работу с родителями, я всегда помню, что родители - взрослые люди, которые имеют свои психологические особенности, возрастные и индивидуальные черты, свой жизненный опыт и собственное видение проблем. </w:t>
      </w:r>
    </w:p>
    <w:p w:rsidR="006D6CEC" w:rsidRDefault="006D6CEC" w:rsidP="006D6CEC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своей работе я стараюсь подбирать такие подходы к родителям, в которых отражалось бы понимание возрастных и жизненных задач, а также стараюсь владеть принципами работы со взрослыми. Такими принципами являются: </w:t>
      </w:r>
    </w:p>
    <w:p w:rsidR="006D6CEC" w:rsidRDefault="006D6CEC" w:rsidP="006D6CEC">
      <w:pPr>
        <w:numPr>
          <w:ilvl w:val="0"/>
          <w:numId w:val="4"/>
        </w:numPr>
        <w:tabs>
          <w:tab w:val="left" w:pos="0"/>
        </w:tabs>
        <w:suppressAutoHyphens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отказ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от критики участников взаимодействия, </w:t>
      </w:r>
    </w:p>
    <w:p w:rsidR="006D6CEC" w:rsidRDefault="006D6CEC" w:rsidP="006D6CEC">
      <w:pPr>
        <w:numPr>
          <w:ilvl w:val="0"/>
          <w:numId w:val="4"/>
        </w:numPr>
        <w:tabs>
          <w:tab w:val="left" w:pos="0"/>
        </w:tabs>
        <w:suppressAutoHyphens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обеспечение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свободы мнений в процессе обсуждения актуальных проблем, </w:t>
      </w:r>
    </w:p>
    <w:p w:rsidR="006D6CEC" w:rsidRDefault="006D6CEC" w:rsidP="006D6CEC">
      <w:pPr>
        <w:numPr>
          <w:ilvl w:val="0"/>
          <w:numId w:val="4"/>
        </w:numPr>
        <w:tabs>
          <w:tab w:val="left" w:pos="0"/>
        </w:tabs>
        <w:suppressAutoHyphens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уважение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жизненных позиций партнеров, </w:t>
      </w:r>
    </w:p>
    <w:p w:rsidR="006D6CEC" w:rsidRDefault="006D6CEC" w:rsidP="006D6CEC">
      <w:pPr>
        <w:numPr>
          <w:ilvl w:val="0"/>
          <w:numId w:val="4"/>
        </w:numPr>
        <w:tabs>
          <w:tab w:val="left" w:pos="0"/>
        </w:tabs>
        <w:suppressAutoHyphens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удовлетворение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познавательного интереса партнеров по общению. </w:t>
      </w:r>
    </w:p>
    <w:p w:rsidR="006D6CEC" w:rsidRDefault="006D6CEC" w:rsidP="006D6CEC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Педагогу необходимо владеть приемами создания благоприятной психологической атмосферы для продуктивного взаимодействия, обеспечения комфортного пребывания в ДОУ (музыкальный фон, организация предметного пространства, взаимное уважение участников процесса взаимодействия, доброжелательное отношением друг к другу, умение понять и принять позиции различных сторон). </w:t>
      </w:r>
    </w:p>
    <w:p w:rsidR="006D6CEC" w:rsidRDefault="006D6CEC" w:rsidP="006D6CEC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Для успешного взаимодействия с родителями необходим новый взгляд на семью, открытость ДОУ, умение найти нужные способы мотивирования их для совместной деятельности, владение педагогами приемами и навыками продуктивного взаимодействия с родителями. </w:t>
      </w:r>
    </w:p>
    <w:p w:rsidR="006D6CEC" w:rsidRDefault="006D6CEC" w:rsidP="006D6CEC">
      <w:pPr>
        <w:spacing w:after="0"/>
        <w:ind w:firstLine="708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Таким образом, необходимое условие успешной адаптации — согласованность действий родителей и воспитателей, сближение подходов к индивидуальным особенностям ребенка в семье и детском саду. Активное взаимодействие семьи и педагогов является важнейшим условием для успешной адаптации ребенка к условиям детского сада. О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чевидно, что ро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дители должны активнее участвовать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воспитательно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-образова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тельном процессе, формировании естественного детско-взрослого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сообщества.</w:t>
      </w:r>
    </w:p>
    <w:p w:rsidR="006D6CEC" w:rsidRDefault="006D6CEC" w:rsidP="006D6CEC">
      <w:pPr>
        <w:spacing w:after="0"/>
        <w:ind w:firstLine="708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p w:rsidR="006D6CEC" w:rsidRDefault="006D6CEC" w:rsidP="006D6CEC">
      <w:pPr>
        <w:spacing w:after="0"/>
        <w:ind w:firstLine="720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DD62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 wp14:anchorId="632BAFFB" wp14:editId="1E0B1D6E">
            <wp:simplePos x="0" y="0"/>
            <wp:positionH relativeFrom="column">
              <wp:posOffset>742950</wp:posOffset>
            </wp:positionH>
            <wp:positionV relativeFrom="paragraph">
              <wp:posOffset>9525</wp:posOffset>
            </wp:positionV>
            <wp:extent cx="3911600" cy="2933700"/>
            <wp:effectExtent l="0" t="0" r="0" b="0"/>
            <wp:wrapTight wrapText="bothSides">
              <wp:wrapPolygon edited="0">
                <wp:start x="0" y="0"/>
                <wp:lineTo x="0" y="21460"/>
                <wp:lineTo x="21460" y="21460"/>
                <wp:lineTo x="21460" y="0"/>
                <wp:lineTo x="0" y="0"/>
              </wp:wrapPolygon>
            </wp:wrapTight>
            <wp:docPr id="1" name="Рисунок 1" descr="C:\Users\Александр\Documents\Мамкины документы\С фотика\SAM_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ocuments\Мамкины документы\С фотика\SAM_06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6CEC" w:rsidRDefault="006D6CEC" w:rsidP="006D6CEC"/>
    <w:p w:rsidR="006D6CEC" w:rsidRDefault="006D6CEC" w:rsidP="006D6CEC"/>
    <w:p w:rsidR="006D6CEC" w:rsidRDefault="006D6CEC" w:rsidP="006D6CEC"/>
    <w:p w:rsidR="006D6CEC" w:rsidRDefault="006D6CEC" w:rsidP="006D6CEC"/>
    <w:p w:rsidR="006D6CEC" w:rsidRDefault="006D6CEC" w:rsidP="006D6CEC"/>
    <w:p w:rsidR="006D6CEC" w:rsidRDefault="006D6CEC" w:rsidP="006D6CEC"/>
    <w:p w:rsidR="006D6CEC" w:rsidRDefault="006D6CEC" w:rsidP="006D6CEC"/>
    <w:p w:rsidR="006D6CEC" w:rsidRDefault="006D6CEC" w:rsidP="006D6CEC"/>
    <w:p w:rsidR="006D6CEC" w:rsidRDefault="006D6CEC" w:rsidP="006D6CEC"/>
    <w:p w:rsidR="006D6CEC" w:rsidRDefault="006D6CEC" w:rsidP="006D6CEC">
      <w:r w:rsidRPr="00702B4D"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1" wp14:anchorId="2B74D85C" wp14:editId="3C9CFB44">
            <wp:simplePos x="0" y="0"/>
            <wp:positionH relativeFrom="column">
              <wp:posOffset>767715</wp:posOffset>
            </wp:positionH>
            <wp:positionV relativeFrom="paragraph">
              <wp:posOffset>10795</wp:posOffset>
            </wp:positionV>
            <wp:extent cx="3867150" cy="2899410"/>
            <wp:effectExtent l="0" t="0" r="0" b="0"/>
            <wp:wrapTight wrapText="bothSides">
              <wp:wrapPolygon edited="0">
                <wp:start x="0" y="0"/>
                <wp:lineTo x="0" y="21430"/>
                <wp:lineTo x="21494" y="21430"/>
                <wp:lineTo x="21494" y="0"/>
                <wp:lineTo x="0" y="0"/>
              </wp:wrapPolygon>
            </wp:wrapTight>
            <wp:docPr id="4" name="Рисунок 4" descr="C:\Users\Александр\Documents\Мамкины документы\С фотика\SAM_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ocuments\Мамкины документы\С фотика\SAM_06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89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6CEC" w:rsidRDefault="006D6CEC" w:rsidP="006D6CEC"/>
    <w:p w:rsidR="000B5DA5" w:rsidRPr="006D6CEC" w:rsidRDefault="000B5DA5" w:rsidP="006D6CEC"/>
    <w:sectPr w:rsidR="000B5DA5" w:rsidRPr="006D6CEC" w:rsidSect="00274C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32"/>
    <w:multiLevelType w:val="singleLevel"/>
    <w:tmpl w:val="00000032"/>
    <w:name w:val="WW8Num52"/>
    <w:lvl w:ilvl="0">
      <w:numFmt w:val="bullet"/>
      <w:lvlText w:val="•"/>
      <w:lvlJc w:val="left"/>
      <w:pPr>
        <w:tabs>
          <w:tab w:val="num" w:pos="0"/>
        </w:tabs>
        <w:ind w:left="1440" w:hanging="360"/>
      </w:pPr>
      <w:rPr>
        <w:rFonts w:ascii="Calibri" w:hAnsi="Calibri" w:cs="Times New Roman"/>
      </w:rPr>
    </w:lvl>
  </w:abstractNum>
  <w:abstractNum w:abstractNumId="1">
    <w:nsid w:val="00000038"/>
    <w:multiLevelType w:val="singleLevel"/>
    <w:tmpl w:val="00000038"/>
    <w:name w:val="WW8Num5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</w:abstractNum>
  <w:abstractNum w:abstractNumId="2">
    <w:nsid w:val="0000004E"/>
    <w:multiLevelType w:val="singleLevel"/>
    <w:tmpl w:val="0000004E"/>
    <w:name w:val="WW8Num81"/>
    <w:lvl w:ilvl="0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Times New Roman"/>
      </w:rPr>
    </w:lvl>
  </w:abstractNum>
  <w:abstractNum w:abstractNumId="3">
    <w:nsid w:val="21D92B4E"/>
    <w:multiLevelType w:val="hybridMultilevel"/>
    <w:tmpl w:val="4A3649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6E6304"/>
    <w:multiLevelType w:val="multilevel"/>
    <w:tmpl w:val="C4B83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DA5"/>
    <w:rsid w:val="00090199"/>
    <w:rsid w:val="000B4061"/>
    <w:rsid w:val="000B5DA5"/>
    <w:rsid w:val="001E1369"/>
    <w:rsid w:val="002037A7"/>
    <w:rsid w:val="002335AF"/>
    <w:rsid w:val="00266BFD"/>
    <w:rsid w:val="00295007"/>
    <w:rsid w:val="0031377B"/>
    <w:rsid w:val="00350C21"/>
    <w:rsid w:val="00563C20"/>
    <w:rsid w:val="00566516"/>
    <w:rsid w:val="00683632"/>
    <w:rsid w:val="006D3062"/>
    <w:rsid w:val="006D31AB"/>
    <w:rsid w:val="006D6CEC"/>
    <w:rsid w:val="00814FB7"/>
    <w:rsid w:val="00876C09"/>
    <w:rsid w:val="00A85083"/>
    <w:rsid w:val="00AB75A1"/>
    <w:rsid w:val="00B35886"/>
    <w:rsid w:val="00CA5C40"/>
    <w:rsid w:val="00D02251"/>
    <w:rsid w:val="00D86BF4"/>
    <w:rsid w:val="00DD0BA5"/>
    <w:rsid w:val="00E43FD8"/>
    <w:rsid w:val="00E74698"/>
    <w:rsid w:val="00F564E9"/>
    <w:rsid w:val="00F87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976452-6A12-4B89-8963-822BAE89E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B5DA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D3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3062"/>
    <w:rPr>
      <w:rFonts w:ascii="Tahoma" w:hAnsi="Tahoma" w:cs="Tahoma"/>
      <w:sz w:val="16"/>
      <w:szCs w:val="16"/>
    </w:rPr>
  </w:style>
  <w:style w:type="paragraph" w:customStyle="1" w:styleId="15">
    <w:name w:val="Основной текст (15)"/>
    <w:basedOn w:val="a"/>
    <w:rsid w:val="006D6CEC"/>
    <w:pPr>
      <w:shd w:val="clear" w:color="auto" w:fill="FFFFFF"/>
      <w:suppressAutoHyphens/>
      <w:spacing w:before="480" w:after="660" w:line="336" w:lineRule="exact"/>
      <w:jc w:val="both"/>
    </w:pPr>
    <w:rPr>
      <w:rFonts w:ascii="Calibri" w:eastAsia="Calibri" w:hAnsi="Calibri" w:cs="Calibri"/>
      <w:sz w:val="23"/>
      <w:szCs w:val="23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843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5643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Stalin</dc:creator>
  <cp:lastModifiedBy>Александр Башков</cp:lastModifiedBy>
  <cp:revision>2</cp:revision>
  <cp:lastPrinted>2012-01-19T12:06:00Z</cp:lastPrinted>
  <dcterms:created xsi:type="dcterms:W3CDTF">2014-09-22T06:54:00Z</dcterms:created>
  <dcterms:modified xsi:type="dcterms:W3CDTF">2014-09-22T06:54:00Z</dcterms:modified>
</cp:coreProperties>
</file>