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85" w:rsidRDefault="00BF5485" w:rsidP="00BF5485">
      <w:pPr>
        <w:jc w:val="center"/>
        <w:rPr>
          <w:rFonts w:ascii="Times New Roman" w:hAnsi="Times New Roman"/>
          <w:b/>
          <w:sz w:val="32"/>
          <w:szCs w:val="32"/>
        </w:rPr>
      </w:pPr>
      <w:r w:rsidRPr="00B35BD8">
        <w:rPr>
          <w:rFonts w:ascii="Times New Roman" w:hAnsi="Times New Roman"/>
          <w:b/>
          <w:sz w:val="32"/>
          <w:szCs w:val="32"/>
        </w:rPr>
        <w:t>Консультация для родителей « Тренируем память детей по методике «Эйдетика»</w:t>
      </w:r>
    </w:p>
    <w:p w:rsidR="00BF5485" w:rsidRPr="00B35BD8" w:rsidRDefault="00BF5485" w:rsidP="00BF5485">
      <w:pPr>
        <w:jc w:val="both"/>
        <w:rPr>
          <w:rFonts w:ascii="Times New Roman" w:hAnsi="Times New Roman"/>
          <w:sz w:val="28"/>
          <w:szCs w:val="28"/>
        </w:rPr>
      </w:pPr>
      <w:r w:rsidRPr="00B35BD8">
        <w:rPr>
          <w:rFonts w:ascii="Times New Roman" w:hAnsi="Times New Roman"/>
          <w:sz w:val="28"/>
          <w:szCs w:val="28"/>
        </w:rPr>
        <w:t xml:space="preserve">Эйдетика – это специальная методика, которая поможет малышу с легкостью запоминать большой объем информации, а также правильно использовать </w:t>
      </w:r>
      <w:r>
        <w:rPr>
          <w:rFonts w:ascii="Times New Roman" w:hAnsi="Times New Roman"/>
          <w:noProof/>
          <w:sz w:val="28"/>
          <w:szCs w:val="28"/>
          <w:lang w:eastAsia="ru-RU"/>
        </w:rPr>
        <w:t>свою память.</w:t>
      </w:r>
    </w:p>
    <w:p w:rsidR="00BF5485" w:rsidRDefault="00BF5485" w:rsidP="00BF5485">
      <w:pPr>
        <w:jc w:val="both"/>
        <w:rPr>
          <w:rFonts w:ascii="Times New Roman" w:hAnsi="Times New Roman"/>
          <w:sz w:val="28"/>
          <w:szCs w:val="28"/>
        </w:rPr>
      </w:pPr>
      <w:r w:rsidRPr="00B35BD8">
        <w:rPr>
          <w:rFonts w:ascii="Times New Roman" w:hAnsi="Times New Roman"/>
          <w:sz w:val="28"/>
          <w:szCs w:val="28"/>
        </w:rPr>
        <w:t xml:space="preserve">Замечали, что просмотренный с интересом фильм или мультик малыш пересказывает </w:t>
      </w:r>
      <w:proofErr w:type="gramStart"/>
      <w:r w:rsidRPr="00B35BD8">
        <w:rPr>
          <w:rFonts w:ascii="Times New Roman" w:hAnsi="Times New Roman"/>
          <w:sz w:val="28"/>
          <w:szCs w:val="28"/>
        </w:rPr>
        <w:t>взахлеб</w:t>
      </w:r>
      <w:proofErr w:type="gramEnd"/>
      <w:r w:rsidRPr="00B35BD8">
        <w:rPr>
          <w:rFonts w:ascii="Times New Roman" w:hAnsi="Times New Roman"/>
          <w:sz w:val="28"/>
          <w:szCs w:val="28"/>
        </w:rPr>
        <w:t>, подробно цитирует наизусть сложные фразы, а коротенький стишок к утреннику  в детском саду не может запомнить уже несколько дней. И уже через пару недель этот стих ребенок забывает, а события того может помнить в деталях. Почему? Маленькие детки воспринимают мир образами. Их правое полушарие мозга, ответственное за интуицию и воображение, развито сильнее (до 7 лет). Левое полушарие, отвечающее за обработку речевой информации, логику, созреет то</w:t>
      </w:r>
      <w:r>
        <w:rPr>
          <w:rFonts w:ascii="Times New Roman" w:hAnsi="Times New Roman"/>
          <w:sz w:val="28"/>
          <w:szCs w:val="28"/>
        </w:rPr>
        <w:t xml:space="preserve">лько к 12-13 годам. </w:t>
      </w:r>
    </w:p>
    <w:p w:rsidR="00BF5485" w:rsidRDefault="00BF5485" w:rsidP="00BF5485">
      <w:pPr>
        <w:jc w:val="both"/>
        <w:rPr>
          <w:rFonts w:ascii="Times New Roman" w:hAnsi="Times New Roman"/>
          <w:sz w:val="28"/>
          <w:szCs w:val="28"/>
        </w:rPr>
      </w:pPr>
      <w:r w:rsidRPr="00B35BD8">
        <w:rPr>
          <w:rFonts w:ascii="Times New Roman" w:hAnsi="Times New Roman"/>
          <w:sz w:val="28"/>
          <w:szCs w:val="28"/>
        </w:rPr>
        <w:t xml:space="preserve">Чем же может помочь эйдетика? Помните, как легко мы запоминали шуточные определения типа: «Биссектриса — это такая крыса, которая бегает по углам и делит угол пополам». А все цвета радуги помним всю жизнь по нехитрой прибаутке «Каждый охотник желает знать, где сидит фазан»? Дело все в том, что, проговаривая эти стихи, мы явно представляем себе крысу, бегущую в угол, и «радужного» фазана. На этом же принципе построен метод эйдетики: образ, доступный воображению + положительные эмоции. В результате в памяти надолго сохраняется </w:t>
      </w:r>
      <w:proofErr w:type="gramStart"/>
      <w:r w:rsidRPr="00B35BD8">
        <w:rPr>
          <w:rFonts w:ascii="Times New Roman" w:hAnsi="Times New Roman"/>
          <w:sz w:val="28"/>
          <w:szCs w:val="28"/>
        </w:rPr>
        <w:t>яркий</w:t>
      </w:r>
      <w:proofErr w:type="gramEnd"/>
      <w:r w:rsidRPr="00B35BD8">
        <w:rPr>
          <w:rFonts w:ascii="Times New Roman" w:hAnsi="Times New Roman"/>
          <w:sz w:val="28"/>
          <w:szCs w:val="28"/>
        </w:rPr>
        <w:t xml:space="preserve"> «</w:t>
      </w:r>
      <w:proofErr w:type="spellStart"/>
      <w:r w:rsidRPr="00B35BD8">
        <w:rPr>
          <w:rFonts w:ascii="Times New Roman" w:hAnsi="Times New Roman"/>
          <w:sz w:val="28"/>
          <w:szCs w:val="28"/>
        </w:rPr>
        <w:t>файлик</w:t>
      </w:r>
      <w:proofErr w:type="spellEnd"/>
      <w:r w:rsidRPr="00B35BD8">
        <w:rPr>
          <w:rFonts w:ascii="Times New Roman" w:hAnsi="Times New Roman"/>
          <w:sz w:val="28"/>
          <w:szCs w:val="28"/>
        </w:rPr>
        <w:t>» с нужной информацией. Примечательно, что именно так работает память дошколенка. Только в первые пять лет он запоминает массу самых необходимых для жизни вещей, и при этом ни капельки себя не утруждает! А все потому, что малышу необычайно интересно все, что происходит вокруг. Играя, он подключает зрение, слух, обоняние, движение и все те же положительные эмоции. Этот  «набор инструментов» для запоминания способствует правильному запоми</w:t>
      </w:r>
      <w:r>
        <w:rPr>
          <w:rFonts w:ascii="Times New Roman" w:hAnsi="Times New Roman"/>
          <w:sz w:val="28"/>
          <w:szCs w:val="28"/>
        </w:rPr>
        <w:t xml:space="preserve">нанию надолго. </w:t>
      </w:r>
      <w:r w:rsidRPr="00B35BD8">
        <w:rPr>
          <w:rFonts w:ascii="Times New Roman" w:hAnsi="Times New Roman"/>
          <w:sz w:val="28"/>
          <w:szCs w:val="28"/>
        </w:rPr>
        <w:t>Это похоже на езду на велосипеде: стоит запомнить самые важные движения, и они «всплывут»,</w:t>
      </w:r>
      <w:r>
        <w:rPr>
          <w:noProof/>
          <w:lang w:eastAsia="ru-RU"/>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590800" cy="1733550"/>
            <wp:effectExtent l="95250" t="95250" r="19050" b="19050"/>
            <wp:wrapSquare wrapText="bothSides"/>
            <wp:docPr id="2" name="Рисунок 2" descr="i?id=a49ec073ca64327b2b0a09cd33a42643-36-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a49ec073ca64327b2b0a09cd33a42643-36-144&amp;n=21"/>
                    <pic:cNvPicPr>
                      <a:picLocks noChangeAspect="1" noChangeArrowheads="1"/>
                    </pic:cNvPicPr>
                  </pic:nvPicPr>
                  <pic:blipFill>
                    <a:blip r:embed="rId4"/>
                    <a:srcRect/>
                    <a:stretch>
                      <a:fillRect/>
                    </a:stretch>
                  </pic:blipFill>
                  <pic:spPr bwMode="auto">
                    <a:xfrm>
                      <a:off x="0" y="0"/>
                      <a:ext cx="2590800" cy="1733550"/>
                    </a:xfrm>
                    <a:prstGeom prst="rect">
                      <a:avLst/>
                    </a:prstGeom>
                    <a:noFill/>
                    <a:ln w="9525">
                      <a:solidFill>
                        <a:srgbClr val="FF0000"/>
                      </a:solidFill>
                      <a:miter lim="800000"/>
                      <a:headEnd/>
                      <a:tailEnd/>
                    </a:ln>
                    <a:effectLst>
                      <a:outerShdw dist="107763" dir="13500000" algn="ctr" rotWithShape="0">
                        <a:srgbClr val="FFFF00">
                          <a:alpha val="50000"/>
                        </a:srgbClr>
                      </a:outerShdw>
                    </a:effectLst>
                  </pic:spPr>
                </pic:pic>
              </a:graphicData>
            </a:graphic>
          </wp:anchor>
        </w:drawing>
      </w:r>
    </w:p>
    <w:p w:rsidR="00BF5485" w:rsidRPr="00B35BD8" w:rsidRDefault="00BF5485" w:rsidP="00BF5485">
      <w:pPr>
        <w:jc w:val="both"/>
        <w:rPr>
          <w:rFonts w:ascii="Times New Roman" w:hAnsi="Times New Roman"/>
          <w:sz w:val="28"/>
          <w:szCs w:val="28"/>
        </w:rPr>
      </w:pPr>
      <w:r w:rsidRPr="00B35BD8">
        <w:rPr>
          <w:rFonts w:ascii="Times New Roman" w:hAnsi="Times New Roman"/>
          <w:sz w:val="28"/>
          <w:szCs w:val="28"/>
        </w:rPr>
        <w:t>даже если не пользоваться двухколесным «конем» долгое время. Давайте представлять и запоминать!</w:t>
      </w:r>
    </w:p>
    <w:p w:rsidR="00BF5485" w:rsidRPr="00B35BD8" w:rsidRDefault="00BF5485" w:rsidP="00BF5485">
      <w:pPr>
        <w:jc w:val="both"/>
        <w:rPr>
          <w:rFonts w:ascii="Times New Roman" w:hAnsi="Times New Roman"/>
          <w:b/>
          <w:sz w:val="28"/>
          <w:szCs w:val="28"/>
        </w:rPr>
      </w:pPr>
      <w:r w:rsidRPr="00B35BD8">
        <w:rPr>
          <w:rFonts w:ascii="Times New Roman" w:hAnsi="Times New Roman"/>
          <w:b/>
          <w:sz w:val="28"/>
          <w:szCs w:val="28"/>
        </w:rPr>
        <w:t>Знаем буквы в лицо!</w:t>
      </w:r>
    </w:p>
    <w:p w:rsidR="00BF5485" w:rsidRPr="00B35BD8" w:rsidRDefault="00BF5485" w:rsidP="00BF5485">
      <w:pPr>
        <w:jc w:val="both"/>
        <w:rPr>
          <w:rFonts w:ascii="Times New Roman" w:hAnsi="Times New Roman"/>
          <w:sz w:val="28"/>
          <w:szCs w:val="28"/>
        </w:rPr>
      </w:pPr>
      <w:r w:rsidRPr="00B35BD8">
        <w:rPr>
          <w:rFonts w:ascii="Times New Roman" w:hAnsi="Times New Roman"/>
          <w:sz w:val="28"/>
          <w:szCs w:val="28"/>
        </w:rPr>
        <w:lastRenderedPageBreak/>
        <w:t>Именно так, оживляя жителей страны Алфавит, лучше всего осваивать буквы! Вы можете вместе с малышом придумать биографию буквы, нарисовать ее портрет (а может быть, даже шарж). Так, буква</w:t>
      </w:r>
      <w:proofErr w:type="gramStart"/>
      <w:r w:rsidRPr="00B35BD8">
        <w:rPr>
          <w:rFonts w:ascii="Times New Roman" w:hAnsi="Times New Roman"/>
          <w:sz w:val="28"/>
          <w:szCs w:val="28"/>
        </w:rPr>
        <w:t xml:space="preserve"> А</w:t>
      </w:r>
      <w:proofErr w:type="gramEnd"/>
      <w:r w:rsidRPr="00B35BD8">
        <w:rPr>
          <w:rFonts w:ascii="Times New Roman" w:hAnsi="Times New Roman"/>
          <w:sz w:val="28"/>
          <w:szCs w:val="28"/>
        </w:rPr>
        <w:t xml:space="preserve"> вполне может представиться малышу худеньким вратарем футбольной команды. Вот эта забавная буква встала на воротах, расставив тонкие ножки и скрестив перед собой ручки. Конечно, она не пропустит ни одного мяча! Буква</w:t>
      </w:r>
      <w:proofErr w:type="gramStart"/>
      <w:r w:rsidRPr="00B35BD8">
        <w:rPr>
          <w:rFonts w:ascii="Times New Roman" w:hAnsi="Times New Roman"/>
          <w:sz w:val="28"/>
          <w:szCs w:val="28"/>
        </w:rPr>
        <w:t xml:space="preserve"> Б</w:t>
      </w:r>
      <w:proofErr w:type="gramEnd"/>
      <w:r w:rsidRPr="00B35BD8">
        <w:rPr>
          <w:rFonts w:ascii="Times New Roman" w:hAnsi="Times New Roman"/>
          <w:sz w:val="28"/>
          <w:szCs w:val="28"/>
        </w:rPr>
        <w:t xml:space="preserve"> может превратиться в воображении малыша в толстенького господина в плоской панаме. Он то и дело поглаживает свой кругленький животик и напевает «</w:t>
      </w:r>
      <w:proofErr w:type="spellStart"/>
      <w:r w:rsidRPr="00B35BD8">
        <w:rPr>
          <w:rFonts w:ascii="Times New Roman" w:hAnsi="Times New Roman"/>
          <w:sz w:val="28"/>
          <w:szCs w:val="28"/>
        </w:rPr>
        <w:t>бу-бу-бу</w:t>
      </w:r>
      <w:proofErr w:type="spellEnd"/>
      <w:r w:rsidRPr="00B35BD8">
        <w:rPr>
          <w:rFonts w:ascii="Times New Roman" w:hAnsi="Times New Roman"/>
          <w:sz w:val="28"/>
          <w:szCs w:val="28"/>
        </w:rPr>
        <w:t>». Буква</w:t>
      </w:r>
      <w:proofErr w:type="gramStart"/>
      <w:r w:rsidRPr="00B35BD8">
        <w:rPr>
          <w:rFonts w:ascii="Times New Roman" w:hAnsi="Times New Roman"/>
          <w:sz w:val="28"/>
          <w:szCs w:val="28"/>
        </w:rPr>
        <w:t xml:space="preserve"> В</w:t>
      </w:r>
      <w:proofErr w:type="gramEnd"/>
      <w:r w:rsidRPr="00B35BD8">
        <w:rPr>
          <w:rFonts w:ascii="Times New Roman" w:hAnsi="Times New Roman"/>
          <w:sz w:val="28"/>
          <w:szCs w:val="28"/>
        </w:rPr>
        <w:t xml:space="preserve"> напомнит дошколенку ароматную булочку-плетенку с яблочной начинкой — вот так  вкусная буква! Буква Г — настоящая гимнастка. Вот она встала вниз головой, согнула ножки и рассматривает свой согнутый носочек... А дальше? Ну, а дальше маме пусть помогает ее фантазия! Хорошо, если вы сможете и малыша подключить к сказочному придумыванию образов. Тогда все буквы алфавита он  запомнит легко,  быстро и навсегда. Самое главное, чтобы малыш живо представил себе каждую буковку, зафиксировал ее в своем воображении, почувствовал ее настроение, характер. Здорово, если у придуманной жительницы страны Азбуки будет свой цвет, неповторимый запах, а может, и звук? А как лучше запоминать написание букв, жительниц Азбуки? Эйдетика поделится своими секретами. Пусть ваш малыш попробует пальчиком нарисовать каждую из  букв на приятной для него на ощупь поверхности. Можно взять кусочек мягкой шерсти, которая «мурлычет», или  лоскуток прохладного шелка, или теплый на мех. После столь приятного упражнения ваш малыш непременно напишет букву или цифру правильно – уже ручкой или карандашом.</w:t>
      </w:r>
    </w:p>
    <w:p w:rsidR="00BF5485" w:rsidRPr="00B35BD8" w:rsidRDefault="00BF5485" w:rsidP="00BF5485">
      <w:pPr>
        <w:jc w:val="both"/>
        <w:rPr>
          <w:rFonts w:ascii="Times New Roman" w:hAnsi="Times New Roman"/>
          <w:b/>
          <w:sz w:val="28"/>
          <w:szCs w:val="28"/>
        </w:rPr>
      </w:pPr>
      <w:r w:rsidRPr="00B35BD8">
        <w:rPr>
          <w:rFonts w:ascii="Times New Roman" w:hAnsi="Times New Roman"/>
          <w:b/>
          <w:sz w:val="28"/>
          <w:szCs w:val="28"/>
        </w:rPr>
        <w:t>Цифровой «аппетит»</w:t>
      </w:r>
    </w:p>
    <w:p w:rsidR="00BF5485" w:rsidRPr="00B35BD8" w:rsidRDefault="00BF5485" w:rsidP="00BF5485">
      <w:pPr>
        <w:jc w:val="both"/>
        <w:rPr>
          <w:rFonts w:ascii="Times New Roman" w:hAnsi="Times New Roman"/>
          <w:sz w:val="28"/>
          <w:szCs w:val="28"/>
        </w:rPr>
      </w:pPr>
      <w:r w:rsidRPr="00B35BD8">
        <w:rPr>
          <w:rFonts w:ascii="Times New Roman" w:hAnsi="Times New Roman"/>
          <w:sz w:val="28"/>
          <w:szCs w:val="28"/>
        </w:rPr>
        <w:t xml:space="preserve">Никто из родителей не будет отрицать, что ребенку нужно знать номер своего дома, квартиры, свой домашний телефон (а желательно и мамин мобильный номер запомнить!). Но как же «вместить» все эти, пусть и необходимые, но такие объемные  цифры в детскую головку? Часто после многочисленных повторений ребенок все же не может правильно вспомнить все домашние данные. А что, если эту информацию «разукрасить» в сознании малыша. Тогда ваш карапуз живо и без запинки – и к вашему удивлению -  вспомнит и адрес, и телефон. Согласно правилам эйдетики, играя с цифрами, каждую из них нужно превратить в образ и оживить его. Лучше всего использовать те образы, которые каждая цифра напоминает вашему ребенку. Спросите его об этом или предложите свои варианты ассоциаций. Первой будет «единица». Допустим, это сказочный мальчик Буратино. У него   длинный и любопытный  носик и забавная полосатая </w:t>
      </w:r>
      <w:r w:rsidRPr="00B35BD8">
        <w:rPr>
          <w:rFonts w:ascii="Times New Roman" w:hAnsi="Times New Roman"/>
          <w:sz w:val="28"/>
          <w:szCs w:val="28"/>
        </w:rPr>
        <w:lastRenderedPageBreak/>
        <w:t>шапочка. Цифра «два» с успехом поплывет по клеточному морю белоснежным пушистым лебедем. Вы можете сказать, что и  змея  похожа на двойку? Да, возможно, однако нам требуются исключительно положительные образы! А теперь посмотрите, допустим, ваш номер телефона содержит цифру 12. Попросим кроху представить, что Буратино с помощью гребешка расчесывает перышки у лебедя. Цифру 21 представим, напротив, как лебедя, у которого на крыльях есть шашечки. Поэтому он (совсем как такси) везет Буратино на прогулку. Теперь «тройка». Эта цифра может вдруг превратиться в великолепного двугорбого верблюда, короля пустыни! Вы представили? А если представить огромного лебедя, везущего на себе маленького верблюда, который плюется (такой невоспитанный!). И лебедь делает ему замечание. В итоге получится цифра 23. А вот тридцать два — это совсем другая история. Верблюд (корабль пустыни) идет по пескам, а лебедь сидит на нем верхом и покрикивает: «Налево! Направо!» После «тройки» оживим следующую цифру, «четверку»! Она очень похожа на стульчик, который перевернули вверх ногами. Вообразим, что верблюд уселся на стульчик, сложив ноги по-турецки, и получилось число 34. Верблюд спит под стульчиком, смешно похрапывая, —  43. Дорисуем «пятерке» вторую половинку — получим в итоге спелое яблочко с листочком. Дальше представим себе цифру 45. Вообразим, что на стульчике растут красные спелые яблоки, прыгающие в корзину. Ну, а если разрезать такое яблочко, а внутри него прыгают вместо косточек маленькие стульчики — получается число 54. По этим правилам попробуйте с малышом представить все цифры от 1 до 10. Когда подойдет к концу эта импровизация, еще раз зафиксируйте цифры, используя только воображение. Спросите кроху, какую же цифру он вспоминает, когда он представляет себе верблюда или  Буратино, лебедя или яблоко, стульчик  и т. д. Скорее всего, ваш  малыш ответит точно с первого раза. Ну, а если  маленький дебютант где-то и споткнется, то со второго раза у него все получится без единой ошибочки! Вам нужно запомнить номер телефона? Тогда двузначные цифры постарайтесь вплести в смешную историю. Например, 112-34-54 запоминаем так. Буратино с братиком-близнецом отправились кататься на лебеде. Вдруг  к ним подплывает верблюд верхом па стуле, из ножки которого дым валит. Ну, а на горизонте показалась огромная половинка яблока, внутри которого вместо косточек висят детские стульчики. Такой мини-мультфильм непременно засядет в памяти малыша, так что номер телефона он уж точ</w:t>
      </w:r>
      <w:r>
        <w:rPr>
          <w:rFonts w:ascii="Times New Roman" w:hAnsi="Times New Roman"/>
          <w:sz w:val="28"/>
          <w:szCs w:val="28"/>
        </w:rPr>
        <w:t xml:space="preserve">но </w:t>
      </w:r>
      <w:r>
        <w:rPr>
          <w:rFonts w:ascii="Times New Roman" w:hAnsi="Times New Roman"/>
          <w:sz w:val="28"/>
          <w:szCs w:val="28"/>
        </w:rPr>
        <w:lastRenderedPageBreak/>
        <w:t xml:space="preserve">не забудет! </w:t>
      </w:r>
      <w:r>
        <w:rPr>
          <w:noProof/>
          <w:lang w:eastAsia="ru-RU"/>
        </w:rPr>
        <w:drawing>
          <wp:inline distT="0" distB="0" distL="0" distR="0">
            <wp:extent cx="5895975" cy="2171700"/>
            <wp:effectExtent l="19050" t="0" r="9525" b="0"/>
            <wp:docPr id="1" name="Рисунок 1" descr="http://www.eidetika.kiev.ua/wp-content/uploads/2011/02/eidetika-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idetika.kiev.ua/wp-content/uploads/2011/02/eidetika-07.jpg"/>
                    <pic:cNvPicPr>
                      <a:picLocks noChangeAspect="1" noChangeArrowheads="1"/>
                    </pic:cNvPicPr>
                  </pic:nvPicPr>
                  <pic:blipFill>
                    <a:blip r:embed="rId5"/>
                    <a:srcRect/>
                    <a:stretch>
                      <a:fillRect/>
                    </a:stretch>
                  </pic:blipFill>
                  <pic:spPr bwMode="auto">
                    <a:xfrm>
                      <a:off x="0" y="0"/>
                      <a:ext cx="5895975" cy="2171700"/>
                    </a:xfrm>
                    <a:prstGeom prst="rect">
                      <a:avLst/>
                    </a:prstGeom>
                    <a:noFill/>
                    <a:ln w="9525">
                      <a:noFill/>
                      <a:miter lim="800000"/>
                      <a:headEnd/>
                      <a:tailEnd/>
                    </a:ln>
                  </pic:spPr>
                </pic:pic>
              </a:graphicData>
            </a:graphic>
          </wp:inline>
        </w:drawing>
      </w:r>
    </w:p>
    <w:p w:rsidR="00BF5485" w:rsidRPr="00B35BD8" w:rsidRDefault="00BF5485" w:rsidP="00BF5485">
      <w:pPr>
        <w:jc w:val="both"/>
        <w:rPr>
          <w:rFonts w:ascii="Times New Roman" w:hAnsi="Times New Roman"/>
          <w:sz w:val="28"/>
          <w:szCs w:val="28"/>
        </w:rPr>
      </w:pPr>
      <w:r w:rsidRPr="00B35BD8">
        <w:rPr>
          <w:rFonts w:ascii="Times New Roman" w:hAnsi="Times New Roman"/>
          <w:sz w:val="28"/>
          <w:szCs w:val="28"/>
        </w:rPr>
        <w:t xml:space="preserve">Стихи, скороговорки, да и просто адрес малышу быстро запомнить удается не всегда. Давайте еще раз воспользуемся нашим всесильным воображением. </w:t>
      </w:r>
      <w:proofErr w:type="gramStart"/>
      <w:r w:rsidRPr="00B35BD8">
        <w:rPr>
          <w:rFonts w:ascii="Times New Roman" w:hAnsi="Times New Roman"/>
          <w:sz w:val="28"/>
          <w:szCs w:val="28"/>
        </w:rPr>
        <w:t>Попробуем с первого прочтения запомнить (вместе с малышом) 10 слов: шкаф, конь, шляпа, люк, облако, гнездо, футболист, чайник, карандаши, крылья.</w:t>
      </w:r>
      <w:proofErr w:type="gramEnd"/>
      <w:r w:rsidRPr="00B35BD8">
        <w:rPr>
          <w:rFonts w:ascii="Times New Roman" w:hAnsi="Times New Roman"/>
          <w:sz w:val="28"/>
          <w:szCs w:val="28"/>
        </w:rPr>
        <w:t xml:space="preserve"> Не получается? Тогда прочтите все эти  слова своему малышу. Но при этом снова сочините для него смешную историю. Да - да, снова, мультфильм. И не просите его запоминать, а просто все представить.</w:t>
      </w:r>
    </w:p>
    <w:p w:rsidR="00BF5485" w:rsidRPr="00B35BD8" w:rsidRDefault="00BF5485" w:rsidP="00BF5485">
      <w:pPr>
        <w:jc w:val="both"/>
        <w:rPr>
          <w:rFonts w:ascii="Times New Roman" w:hAnsi="Times New Roman"/>
          <w:sz w:val="28"/>
          <w:szCs w:val="28"/>
        </w:rPr>
      </w:pPr>
      <w:r w:rsidRPr="00B35BD8">
        <w:rPr>
          <w:rFonts w:ascii="Times New Roman" w:hAnsi="Times New Roman"/>
          <w:sz w:val="28"/>
          <w:szCs w:val="28"/>
        </w:rPr>
        <w:t>1. Шкаф — лучше представить хорошо знакомый шкафчик из детской  комнаты.</w:t>
      </w:r>
    </w:p>
    <w:p w:rsidR="00BF5485" w:rsidRPr="00B35BD8" w:rsidRDefault="00BF5485" w:rsidP="00BF5485">
      <w:pPr>
        <w:jc w:val="both"/>
        <w:rPr>
          <w:rFonts w:ascii="Times New Roman" w:hAnsi="Times New Roman"/>
          <w:sz w:val="28"/>
          <w:szCs w:val="28"/>
        </w:rPr>
      </w:pPr>
      <w:r w:rsidRPr="00B35BD8">
        <w:rPr>
          <w:rFonts w:ascii="Times New Roman" w:hAnsi="Times New Roman"/>
          <w:sz w:val="28"/>
          <w:szCs w:val="28"/>
        </w:rPr>
        <w:t xml:space="preserve">2. Облако </w:t>
      </w:r>
      <w:proofErr w:type="gramStart"/>
      <w:r w:rsidRPr="00B35BD8">
        <w:rPr>
          <w:rFonts w:ascii="Times New Roman" w:hAnsi="Times New Roman"/>
          <w:sz w:val="28"/>
          <w:szCs w:val="28"/>
        </w:rPr>
        <w:t>—в</w:t>
      </w:r>
      <w:proofErr w:type="gramEnd"/>
      <w:r w:rsidRPr="00B35BD8">
        <w:rPr>
          <w:rFonts w:ascii="Times New Roman" w:hAnsi="Times New Roman"/>
          <w:sz w:val="28"/>
          <w:szCs w:val="28"/>
        </w:rPr>
        <w:t>от  шкафчик раскрылся, а из него выплыло белое облачко.</w:t>
      </w:r>
    </w:p>
    <w:p w:rsidR="00BF5485" w:rsidRPr="00B35BD8" w:rsidRDefault="00BF5485" w:rsidP="00BF5485">
      <w:pPr>
        <w:jc w:val="both"/>
        <w:rPr>
          <w:rFonts w:ascii="Times New Roman" w:hAnsi="Times New Roman"/>
          <w:sz w:val="28"/>
          <w:szCs w:val="28"/>
        </w:rPr>
      </w:pPr>
      <w:r w:rsidRPr="00B35BD8">
        <w:rPr>
          <w:rFonts w:ascii="Times New Roman" w:hAnsi="Times New Roman"/>
          <w:sz w:val="28"/>
          <w:szCs w:val="28"/>
        </w:rPr>
        <w:t>3. Гнездо — на том облаке лежало большое  гнездо аиста.</w:t>
      </w:r>
    </w:p>
    <w:p w:rsidR="00BF5485" w:rsidRPr="00B35BD8" w:rsidRDefault="00BF5485" w:rsidP="00BF5485">
      <w:pPr>
        <w:jc w:val="both"/>
        <w:rPr>
          <w:rFonts w:ascii="Times New Roman" w:hAnsi="Times New Roman"/>
          <w:sz w:val="28"/>
          <w:szCs w:val="28"/>
        </w:rPr>
      </w:pPr>
      <w:r w:rsidRPr="00B35BD8">
        <w:rPr>
          <w:rFonts w:ascii="Times New Roman" w:hAnsi="Times New Roman"/>
          <w:sz w:val="28"/>
          <w:szCs w:val="28"/>
        </w:rPr>
        <w:t>4. Конь — в этом гнезде уютно лежат – отдыхал  розовый конь.</w:t>
      </w:r>
    </w:p>
    <w:p w:rsidR="00BF5485" w:rsidRPr="00B35BD8" w:rsidRDefault="00BF5485" w:rsidP="00BF5485">
      <w:pPr>
        <w:jc w:val="both"/>
        <w:rPr>
          <w:rFonts w:ascii="Times New Roman" w:hAnsi="Times New Roman"/>
          <w:sz w:val="28"/>
          <w:szCs w:val="28"/>
        </w:rPr>
      </w:pPr>
      <w:r w:rsidRPr="00B35BD8">
        <w:rPr>
          <w:rFonts w:ascii="Times New Roman" w:hAnsi="Times New Roman"/>
          <w:sz w:val="28"/>
          <w:szCs w:val="28"/>
        </w:rPr>
        <w:t>5. Шляпа — конь, конечно же, любит примерять шляпы; синяя ему понравилась, и он оставил ее на голове.</w:t>
      </w:r>
    </w:p>
    <w:p w:rsidR="00BF5485" w:rsidRPr="00B35BD8" w:rsidRDefault="00BF5485" w:rsidP="00BF5485">
      <w:pPr>
        <w:jc w:val="both"/>
        <w:rPr>
          <w:rFonts w:ascii="Times New Roman" w:hAnsi="Times New Roman"/>
          <w:sz w:val="28"/>
          <w:szCs w:val="28"/>
        </w:rPr>
      </w:pPr>
      <w:r w:rsidRPr="00B35BD8">
        <w:rPr>
          <w:rFonts w:ascii="Times New Roman" w:hAnsi="Times New Roman"/>
          <w:sz w:val="28"/>
          <w:szCs w:val="28"/>
        </w:rPr>
        <w:t>6. Люк — и вдруг в этой шляпе открылся люк.</w:t>
      </w:r>
    </w:p>
    <w:p w:rsidR="00BF5485" w:rsidRPr="00B35BD8" w:rsidRDefault="00BF5485" w:rsidP="00BF5485">
      <w:pPr>
        <w:jc w:val="both"/>
        <w:rPr>
          <w:rFonts w:ascii="Times New Roman" w:hAnsi="Times New Roman"/>
          <w:sz w:val="28"/>
          <w:szCs w:val="28"/>
        </w:rPr>
      </w:pPr>
      <w:r w:rsidRPr="00B35BD8">
        <w:rPr>
          <w:rFonts w:ascii="Times New Roman" w:hAnsi="Times New Roman"/>
          <w:sz w:val="28"/>
          <w:szCs w:val="28"/>
        </w:rPr>
        <w:t>7.Футболист — из люка выпрыгнул футболист.</w:t>
      </w:r>
    </w:p>
    <w:p w:rsidR="00BF5485" w:rsidRPr="00B35BD8" w:rsidRDefault="00BF5485" w:rsidP="00BF5485">
      <w:pPr>
        <w:jc w:val="both"/>
        <w:rPr>
          <w:rFonts w:ascii="Times New Roman" w:hAnsi="Times New Roman"/>
          <w:sz w:val="28"/>
          <w:szCs w:val="28"/>
        </w:rPr>
      </w:pPr>
      <w:r w:rsidRPr="00B35BD8">
        <w:rPr>
          <w:rFonts w:ascii="Times New Roman" w:hAnsi="Times New Roman"/>
          <w:sz w:val="28"/>
          <w:szCs w:val="28"/>
        </w:rPr>
        <w:t>8. Чайник — он играет в футбол большим красным чайником.</w:t>
      </w:r>
    </w:p>
    <w:p w:rsidR="00BF5485" w:rsidRPr="00B35BD8" w:rsidRDefault="00BF5485" w:rsidP="00BF5485">
      <w:pPr>
        <w:jc w:val="both"/>
        <w:rPr>
          <w:rFonts w:ascii="Times New Roman" w:hAnsi="Times New Roman"/>
          <w:sz w:val="28"/>
          <w:szCs w:val="28"/>
        </w:rPr>
      </w:pPr>
      <w:r w:rsidRPr="00B35BD8">
        <w:rPr>
          <w:rFonts w:ascii="Times New Roman" w:hAnsi="Times New Roman"/>
          <w:sz w:val="28"/>
          <w:szCs w:val="28"/>
        </w:rPr>
        <w:t xml:space="preserve">9. Крылья </w:t>
      </w:r>
      <w:proofErr w:type="gramStart"/>
      <w:r w:rsidRPr="00B35BD8">
        <w:rPr>
          <w:rFonts w:ascii="Times New Roman" w:hAnsi="Times New Roman"/>
          <w:sz w:val="28"/>
          <w:szCs w:val="28"/>
        </w:rPr>
        <w:t>—н</w:t>
      </w:r>
      <w:proofErr w:type="gramEnd"/>
      <w:r w:rsidRPr="00B35BD8">
        <w:rPr>
          <w:rFonts w:ascii="Times New Roman" w:hAnsi="Times New Roman"/>
          <w:sz w:val="28"/>
          <w:szCs w:val="28"/>
        </w:rPr>
        <w:t>у, а  у чайника выросли крылья, как у быстрого  самолета.</w:t>
      </w:r>
    </w:p>
    <w:p w:rsidR="00BF5485" w:rsidRPr="00B35BD8" w:rsidRDefault="00BF5485" w:rsidP="00BF5485">
      <w:pPr>
        <w:jc w:val="both"/>
        <w:rPr>
          <w:rFonts w:ascii="Times New Roman" w:hAnsi="Times New Roman"/>
          <w:sz w:val="28"/>
          <w:szCs w:val="28"/>
        </w:rPr>
      </w:pPr>
      <w:r w:rsidRPr="00B35BD8">
        <w:rPr>
          <w:rFonts w:ascii="Times New Roman" w:hAnsi="Times New Roman"/>
          <w:sz w:val="28"/>
          <w:szCs w:val="28"/>
        </w:rPr>
        <w:t>10. Карандаши — чайник с крыльями зачем-то начал поливать водой карандаши; наверное, он хотел, чтобы они подросли.</w:t>
      </w:r>
    </w:p>
    <w:p w:rsidR="00BF5485" w:rsidRPr="00B35BD8" w:rsidRDefault="00BF5485" w:rsidP="00BF5485">
      <w:pPr>
        <w:jc w:val="both"/>
        <w:rPr>
          <w:rFonts w:ascii="Times New Roman" w:hAnsi="Times New Roman"/>
          <w:sz w:val="28"/>
          <w:szCs w:val="28"/>
        </w:rPr>
      </w:pPr>
      <w:r w:rsidRPr="00B35BD8">
        <w:rPr>
          <w:rFonts w:ascii="Times New Roman" w:hAnsi="Times New Roman"/>
          <w:sz w:val="28"/>
          <w:szCs w:val="28"/>
        </w:rPr>
        <w:t xml:space="preserve">И вновь  попросите детку воспроизвести слова. Малыш наверняка назовет все десять. Но даже если он ошибется, помогите ему – как голос  «за кадром» </w:t>
      </w:r>
      <w:r w:rsidRPr="00B35BD8">
        <w:rPr>
          <w:rFonts w:ascii="Times New Roman" w:hAnsi="Times New Roman"/>
          <w:sz w:val="28"/>
          <w:szCs w:val="28"/>
        </w:rPr>
        <w:lastRenderedPageBreak/>
        <w:t xml:space="preserve">из мультика. Кстати, так же  можно учить скороговорки и стихи,  </w:t>
      </w:r>
      <w:proofErr w:type="gramStart"/>
      <w:r w:rsidRPr="00B35BD8">
        <w:rPr>
          <w:rFonts w:ascii="Times New Roman" w:hAnsi="Times New Roman"/>
          <w:sz w:val="28"/>
          <w:szCs w:val="28"/>
        </w:rPr>
        <w:t>просто</w:t>
      </w:r>
      <w:proofErr w:type="gramEnd"/>
      <w:r w:rsidRPr="00B35BD8">
        <w:rPr>
          <w:rFonts w:ascii="Times New Roman" w:hAnsi="Times New Roman"/>
          <w:sz w:val="28"/>
          <w:szCs w:val="28"/>
        </w:rPr>
        <w:t xml:space="preserve"> зарисовывая в своем воображении строчки в нужной последовательности.</w:t>
      </w:r>
    </w:p>
    <w:p w:rsidR="00BF5485" w:rsidRPr="00F06A60" w:rsidRDefault="00BF5485" w:rsidP="00BF5485">
      <w:pPr>
        <w:jc w:val="both"/>
        <w:rPr>
          <w:rFonts w:ascii="Times New Roman" w:hAnsi="Times New Roman"/>
          <w:b/>
          <w:sz w:val="28"/>
          <w:szCs w:val="28"/>
        </w:rPr>
      </w:pPr>
      <w:r w:rsidRPr="00F06A60">
        <w:rPr>
          <w:rFonts w:ascii="Times New Roman" w:hAnsi="Times New Roman"/>
          <w:b/>
          <w:sz w:val="28"/>
          <w:szCs w:val="28"/>
        </w:rPr>
        <w:t>Помогает Цицерон</w:t>
      </w:r>
    </w:p>
    <w:p w:rsidR="00BF5485" w:rsidRPr="00B35BD8" w:rsidRDefault="00BF5485" w:rsidP="00BF5485">
      <w:pPr>
        <w:jc w:val="both"/>
        <w:rPr>
          <w:rFonts w:ascii="Times New Roman" w:hAnsi="Times New Roman"/>
          <w:sz w:val="28"/>
          <w:szCs w:val="28"/>
        </w:rPr>
      </w:pPr>
      <w:r w:rsidRPr="00B35BD8">
        <w:rPr>
          <w:rFonts w:ascii="Times New Roman" w:hAnsi="Times New Roman"/>
          <w:sz w:val="28"/>
          <w:szCs w:val="28"/>
        </w:rPr>
        <w:t xml:space="preserve">Великий римлянин когда-то  размещал в своем доме в разных комнатах тезисы для своих публичных выступлений. Наверное, оттуда и пошло крылатое выражение: «Дома и стены помогают». Попробуем и мы с вами разместить, к примеру, нужные цифры (тот же номер дома (например, 3), номер квартиры (14) и номер маминого рабочего телефона (17-92-35)) в разных комнатах своей собственной квартиры! Это расположение должно быть воображаемым и сказочным! Берем (воображаемое!) ведерко с ярко-синей краской и на дверях своей комнаты рисуем крупную «тройку» — очень красиво получилось! </w:t>
      </w:r>
      <w:proofErr w:type="gramStart"/>
      <w:r w:rsidRPr="00B35BD8">
        <w:rPr>
          <w:rFonts w:ascii="Times New Roman" w:hAnsi="Times New Roman"/>
          <w:sz w:val="28"/>
          <w:szCs w:val="28"/>
        </w:rPr>
        <w:t>Затем сменим краску на красную,  широкой кисточкой на стене рядом нарисуем число 14.</w:t>
      </w:r>
      <w:proofErr w:type="gramEnd"/>
      <w:r w:rsidRPr="00B35BD8">
        <w:rPr>
          <w:rFonts w:ascii="Times New Roman" w:hAnsi="Times New Roman"/>
          <w:sz w:val="28"/>
          <w:szCs w:val="28"/>
        </w:rPr>
        <w:t xml:space="preserve"> Представили себе? А новое число 17 большим ржавым гвоздем нацарапаем на соседней стене. Потом </w:t>
      </w:r>
      <w:proofErr w:type="spellStart"/>
      <w:r w:rsidRPr="00B35BD8">
        <w:rPr>
          <w:rFonts w:ascii="Times New Roman" w:hAnsi="Times New Roman"/>
          <w:sz w:val="28"/>
          <w:szCs w:val="28"/>
        </w:rPr>
        <w:t>нежно-розовой</w:t>
      </w:r>
      <w:proofErr w:type="spellEnd"/>
      <w:r w:rsidRPr="00B35BD8">
        <w:rPr>
          <w:rFonts w:ascii="Times New Roman" w:hAnsi="Times New Roman"/>
          <w:sz w:val="28"/>
          <w:szCs w:val="28"/>
        </w:rPr>
        <w:t xml:space="preserve"> краской на синем полу изобразим число 92 („девятка" вышла красиво, а вот «двойка» немного криво). Ну, а теперь давайте возьмем воображаемую трехцветную пасту «</w:t>
      </w:r>
      <w:proofErr w:type="spellStart"/>
      <w:r w:rsidRPr="00B35BD8">
        <w:rPr>
          <w:rFonts w:ascii="Times New Roman" w:hAnsi="Times New Roman"/>
          <w:sz w:val="28"/>
          <w:szCs w:val="28"/>
        </w:rPr>
        <w:t>Аквафреш</w:t>
      </w:r>
      <w:proofErr w:type="spellEnd"/>
      <w:r w:rsidRPr="00B35BD8">
        <w:rPr>
          <w:rFonts w:ascii="Times New Roman" w:hAnsi="Times New Roman"/>
          <w:sz w:val="28"/>
          <w:szCs w:val="28"/>
        </w:rPr>
        <w:t>». Мы нарисуем этой пастой на окне число 35. Здорово получилось? Попросите теперь малыша мысленно пройтись по нарисованному маршруту и назвать вам цифры, которые «разместились» в квартире. И дело сделано! Нужные данные легко и непринужденно нашли место в памяти вашего смышленого отпрыска. И не забудьте похвалить его за эти умопомрачительные «</w:t>
      </w:r>
      <w:proofErr w:type="spellStart"/>
      <w:r w:rsidRPr="00B35BD8">
        <w:rPr>
          <w:rFonts w:ascii="Times New Roman" w:hAnsi="Times New Roman"/>
          <w:sz w:val="28"/>
          <w:szCs w:val="28"/>
        </w:rPr>
        <w:t>запоминательные</w:t>
      </w:r>
      <w:proofErr w:type="spellEnd"/>
      <w:r w:rsidRPr="00B35BD8">
        <w:rPr>
          <w:rFonts w:ascii="Times New Roman" w:hAnsi="Times New Roman"/>
          <w:sz w:val="28"/>
          <w:szCs w:val="28"/>
        </w:rPr>
        <w:t>» успехи!</w:t>
      </w:r>
    </w:p>
    <w:p w:rsidR="00BF5485" w:rsidRPr="00F06A60" w:rsidRDefault="00BF5485" w:rsidP="00BF5485">
      <w:pPr>
        <w:jc w:val="both"/>
        <w:rPr>
          <w:rFonts w:ascii="Times New Roman" w:hAnsi="Times New Roman"/>
          <w:b/>
          <w:sz w:val="28"/>
          <w:szCs w:val="28"/>
        </w:rPr>
      </w:pPr>
      <w:r w:rsidRPr="00F06A60">
        <w:rPr>
          <w:rFonts w:ascii="Times New Roman" w:hAnsi="Times New Roman"/>
          <w:b/>
          <w:sz w:val="28"/>
          <w:szCs w:val="28"/>
        </w:rPr>
        <w:t>Ура, ассоциации!</w:t>
      </w:r>
    </w:p>
    <w:p w:rsidR="00BF5485" w:rsidRPr="00B35BD8" w:rsidRDefault="00BF5485" w:rsidP="00BF5485">
      <w:pPr>
        <w:jc w:val="both"/>
        <w:rPr>
          <w:rFonts w:ascii="Times New Roman" w:hAnsi="Times New Roman"/>
          <w:sz w:val="28"/>
          <w:szCs w:val="28"/>
        </w:rPr>
      </w:pPr>
      <w:r w:rsidRPr="00B35BD8">
        <w:rPr>
          <w:rFonts w:ascii="Times New Roman" w:hAnsi="Times New Roman"/>
          <w:sz w:val="28"/>
          <w:szCs w:val="28"/>
        </w:rPr>
        <w:t xml:space="preserve">Этот забавный и увлекательный способ тоже отлично помогает запомнить слова, предложения, скороговорки и даже освоить азы любого иностранного языка! При этом не нужно (и даже вредно!) проговаривать слова. Ведь мысль гораздо быстрее нашей речи. Достаточно попросить вашего кроху просто </w:t>
      </w:r>
      <w:proofErr w:type="gramStart"/>
      <w:r w:rsidRPr="00B35BD8">
        <w:rPr>
          <w:rFonts w:ascii="Times New Roman" w:hAnsi="Times New Roman"/>
          <w:sz w:val="28"/>
          <w:szCs w:val="28"/>
        </w:rPr>
        <w:t>представить слово</w:t>
      </w:r>
      <w:proofErr w:type="gramEnd"/>
      <w:r w:rsidRPr="00B35BD8">
        <w:rPr>
          <w:rFonts w:ascii="Times New Roman" w:hAnsi="Times New Roman"/>
          <w:sz w:val="28"/>
          <w:szCs w:val="28"/>
        </w:rPr>
        <w:t xml:space="preserve"> в виде какой-нибудь забавной картинки. Попробуем для примера запомнить несколько английских слов. </w:t>
      </w:r>
    </w:p>
    <w:p w:rsidR="00BF5485" w:rsidRPr="00B35BD8" w:rsidRDefault="00BF5485" w:rsidP="00BF5485">
      <w:pPr>
        <w:jc w:val="both"/>
        <w:rPr>
          <w:rFonts w:ascii="Times New Roman" w:hAnsi="Times New Roman"/>
          <w:sz w:val="28"/>
          <w:szCs w:val="28"/>
        </w:rPr>
      </w:pPr>
      <w:proofErr w:type="spellStart"/>
      <w:r w:rsidRPr="00B35BD8">
        <w:rPr>
          <w:rFonts w:ascii="Times New Roman" w:hAnsi="Times New Roman"/>
          <w:sz w:val="28"/>
          <w:szCs w:val="28"/>
        </w:rPr>
        <w:t>Ship</w:t>
      </w:r>
      <w:proofErr w:type="spellEnd"/>
      <w:r w:rsidRPr="00B35BD8">
        <w:rPr>
          <w:rFonts w:ascii="Times New Roman" w:hAnsi="Times New Roman"/>
          <w:sz w:val="28"/>
          <w:szCs w:val="28"/>
        </w:rPr>
        <w:t xml:space="preserve"> — корабль. Корабль с </w:t>
      </w:r>
      <w:proofErr w:type="spellStart"/>
      <w:r w:rsidRPr="00B35BD8">
        <w:rPr>
          <w:rFonts w:ascii="Times New Roman" w:hAnsi="Times New Roman"/>
          <w:sz w:val="28"/>
          <w:szCs w:val="28"/>
        </w:rPr>
        <w:t>такимиШИПами</w:t>
      </w:r>
      <w:proofErr w:type="spellEnd"/>
      <w:r w:rsidRPr="00B35BD8">
        <w:rPr>
          <w:rFonts w:ascii="Times New Roman" w:hAnsi="Times New Roman"/>
          <w:sz w:val="28"/>
          <w:szCs w:val="28"/>
        </w:rPr>
        <w:t xml:space="preserve"> очень сильно колется. </w:t>
      </w:r>
    </w:p>
    <w:p w:rsidR="00BF5485" w:rsidRPr="00B35BD8" w:rsidRDefault="00BF5485" w:rsidP="00BF5485">
      <w:pPr>
        <w:jc w:val="both"/>
        <w:rPr>
          <w:rFonts w:ascii="Times New Roman" w:hAnsi="Times New Roman"/>
          <w:sz w:val="28"/>
          <w:szCs w:val="28"/>
        </w:rPr>
      </w:pPr>
      <w:proofErr w:type="spellStart"/>
      <w:r w:rsidRPr="00B35BD8">
        <w:rPr>
          <w:rFonts w:ascii="Times New Roman" w:hAnsi="Times New Roman"/>
          <w:sz w:val="28"/>
          <w:szCs w:val="28"/>
        </w:rPr>
        <w:t>Shoe</w:t>
      </w:r>
      <w:proofErr w:type="spellEnd"/>
      <w:r w:rsidRPr="00B35BD8">
        <w:rPr>
          <w:rFonts w:ascii="Times New Roman" w:hAnsi="Times New Roman"/>
          <w:sz w:val="28"/>
          <w:szCs w:val="28"/>
        </w:rPr>
        <w:t xml:space="preserve"> — ботинок, туфли. Туфли громко шумели. </w:t>
      </w:r>
    </w:p>
    <w:p w:rsidR="00BF5485" w:rsidRPr="00B35BD8" w:rsidRDefault="00BF5485" w:rsidP="00BF5485">
      <w:pPr>
        <w:jc w:val="both"/>
        <w:rPr>
          <w:rFonts w:ascii="Times New Roman" w:hAnsi="Times New Roman"/>
          <w:sz w:val="28"/>
          <w:szCs w:val="28"/>
        </w:rPr>
      </w:pPr>
      <w:proofErr w:type="spellStart"/>
      <w:r w:rsidRPr="00B35BD8">
        <w:rPr>
          <w:rFonts w:ascii="Times New Roman" w:hAnsi="Times New Roman"/>
          <w:sz w:val="28"/>
          <w:szCs w:val="28"/>
        </w:rPr>
        <w:t>Shore</w:t>
      </w:r>
      <w:proofErr w:type="spellEnd"/>
      <w:r w:rsidRPr="00B35BD8">
        <w:rPr>
          <w:rFonts w:ascii="Times New Roman" w:hAnsi="Times New Roman"/>
          <w:sz w:val="28"/>
          <w:szCs w:val="28"/>
        </w:rPr>
        <w:t xml:space="preserve"> — берег. Весь берег был просто усыпан шортами. </w:t>
      </w:r>
    </w:p>
    <w:p w:rsidR="00BF5485" w:rsidRPr="00B35BD8" w:rsidRDefault="00BF5485" w:rsidP="00BF5485">
      <w:pPr>
        <w:jc w:val="both"/>
        <w:rPr>
          <w:rFonts w:ascii="Times New Roman" w:hAnsi="Times New Roman"/>
          <w:sz w:val="28"/>
          <w:szCs w:val="28"/>
        </w:rPr>
      </w:pPr>
      <w:proofErr w:type="spellStart"/>
      <w:r w:rsidRPr="00B35BD8">
        <w:rPr>
          <w:rFonts w:ascii="Times New Roman" w:hAnsi="Times New Roman"/>
          <w:sz w:val="28"/>
          <w:szCs w:val="28"/>
        </w:rPr>
        <w:t>Cock</w:t>
      </w:r>
      <w:proofErr w:type="spellEnd"/>
      <w:r w:rsidRPr="00B35BD8">
        <w:rPr>
          <w:rFonts w:ascii="Times New Roman" w:hAnsi="Times New Roman"/>
          <w:sz w:val="28"/>
          <w:szCs w:val="28"/>
        </w:rPr>
        <w:t xml:space="preserve"> — петух. Петух у нас работает поваром (кок) на корабле. </w:t>
      </w:r>
    </w:p>
    <w:p w:rsidR="00BF5485" w:rsidRPr="00B35BD8" w:rsidRDefault="00BF5485" w:rsidP="00BF5485">
      <w:pPr>
        <w:jc w:val="both"/>
        <w:rPr>
          <w:rFonts w:ascii="Times New Roman" w:hAnsi="Times New Roman"/>
          <w:sz w:val="28"/>
          <w:szCs w:val="28"/>
        </w:rPr>
      </w:pPr>
      <w:proofErr w:type="spellStart"/>
      <w:r w:rsidRPr="00B35BD8">
        <w:rPr>
          <w:rFonts w:ascii="Times New Roman" w:hAnsi="Times New Roman"/>
          <w:sz w:val="28"/>
          <w:szCs w:val="28"/>
        </w:rPr>
        <w:lastRenderedPageBreak/>
        <w:t>Spoon</w:t>
      </w:r>
      <w:proofErr w:type="spellEnd"/>
      <w:r w:rsidRPr="00B35BD8">
        <w:rPr>
          <w:rFonts w:ascii="Times New Roman" w:hAnsi="Times New Roman"/>
          <w:sz w:val="28"/>
          <w:szCs w:val="28"/>
        </w:rPr>
        <w:t xml:space="preserve"> — ложка. Тот, кто любит спать, смог уснуть и в ложке. </w:t>
      </w:r>
    </w:p>
    <w:p w:rsidR="00BF5485" w:rsidRPr="00B35BD8" w:rsidRDefault="00BF5485" w:rsidP="00BF5485">
      <w:pPr>
        <w:ind w:right="-851"/>
        <w:jc w:val="both"/>
        <w:rPr>
          <w:rFonts w:ascii="Times New Roman" w:hAnsi="Times New Roman"/>
          <w:sz w:val="28"/>
          <w:szCs w:val="28"/>
        </w:rPr>
      </w:pPr>
      <w:proofErr w:type="spellStart"/>
      <w:r w:rsidRPr="00B35BD8">
        <w:rPr>
          <w:rFonts w:ascii="Times New Roman" w:hAnsi="Times New Roman"/>
          <w:sz w:val="28"/>
          <w:szCs w:val="28"/>
        </w:rPr>
        <w:t>Carrot</w:t>
      </w:r>
      <w:proofErr w:type="spellEnd"/>
      <w:r w:rsidRPr="00B35BD8">
        <w:rPr>
          <w:rFonts w:ascii="Times New Roman" w:hAnsi="Times New Roman"/>
          <w:sz w:val="28"/>
          <w:szCs w:val="28"/>
        </w:rPr>
        <w:t xml:space="preserve"> — морковь. Крот с прекрасным аппетитом грызет свежую морковку.</w:t>
      </w:r>
    </w:p>
    <w:p w:rsidR="00BF5485" w:rsidRDefault="00BF5485" w:rsidP="00BF5485">
      <w:pPr>
        <w:jc w:val="both"/>
      </w:pPr>
    </w:p>
    <w:p w:rsidR="00BF5485" w:rsidRDefault="00BF5485" w:rsidP="00BF5485">
      <w:pPr>
        <w:jc w:val="both"/>
        <w:rPr>
          <w:rFonts w:ascii="Times New Roman" w:hAnsi="Times New Roman"/>
          <w:b/>
          <w:sz w:val="32"/>
          <w:szCs w:val="32"/>
        </w:rPr>
      </w:pPr>
    </w:p>
    <w:p w:rsidR="00BF5485" w:rsidRDefault="00BF5485" w:rsidP="00BF5485">
      <w:pPr>
        <w:jc w:val="both"/>
        <w:rPr>
          <w:rFonts w:ascii="Times New Roman" w:hAnsi="Times New Roman"/>
          <w:b/>
          <w:sz w:val="32"/>
          <w:szCs w:val="32"/>
        </w:rPr>
      </w:pPr>
    </w:p>
    <w:p w:rsidR="00BF5485" w:rsidRDefault="00BF5485" w:rsidP="00BF5485">
      <w:pPr>
        <w:jc w:val="both"/>
        <w:rPr>
          <w:rFonts w:ascii="Times New Roman" w:hAnsi="Times New Roman"/>
          <w:b/>
          <w:sz w:val="32"/>
          <w:szCs w:val="32"/>
        </w:rPr>
      </w:pPr>
    </w:p>
    <w:p w:rsidR="00BF5485" w:rsidRDefault="00BF5485" w:rsidP="00BF5485">
      <w:pPr>
        <w:jc w:val="both"/>
        <w:rPr>
          <w:rFonts w:ascii="Times New Roman" w:hAnsi="Times New Roman"/>
          <w:b/>
          <w:sz w:val="32"/>
          <w:szCs w:val="32"/>
        </w:rPr>
      </w:pPr>
    </w:p>
    <w:p w:rsidR="00BF5485" w:rsidRDefault="00BF5485" w:rsidP="00BF5485">
      <w:pPr>
        <w:jc w:val="both"/>
        <w:rPr>
          <w:rFonts w:ascii="Times New Roman" w:hAnsi="Times New Roman"/>
          <w:b/>
          <w:sz w:val="32"/>
          <w:szCs w:val="32"/>
        </w:rPr>
      </w:pPr>
    </w:p>
    <w:p w:rsidR="00BF5485" w:rsidRDefault="00BF5485" w:rsidP="00BF5485">
      <w:pPr>
        <w:jc w:val="both"/>
        <w:rPr>
          <w:rFonts w:ascii="Times New Roman" w:hAnsi="Times New Roman"/>
          <w:b/>
          <w:sz w:val="32"/>
          <w:szCs w:val="32"/>
        </w:rPr>
      </w:pPr>
    </w:p>
    <w:p w:rsidR="00BF5485" w:rsidRDefault="00BF5485" w:rsidP="00BF5485">
      <w:pPr>
        <w:jc w:val="both"/>
        <w:rPr>
          <w:rFonts w:ascii="Times New Roman" w:hAnsi="Times New Roman"/>
          <w:b/>
          <w:sz w:val="32"/>
          <w:szCs w:val="32"/>
        </w:rPr>
      </w:pPr>
    </w:p>
    <w:p w:rsidR="00BF5485" w:rsidRDefault="00BF5485" w:rsidP="00BF5485">
      <w:pPr>
        <w:jc w:val="both"/>
        <w:rPr>
          <w:rFonts w:ascii="Times New Roman" w:hAnsi="Times New Roman"/>
          <w:b/>
          <w:sz w:val="32"/>
          <w:szCs w:val="32"/>
        </w:rPr>
      </w:pPr>
    </w:p>
    <w:p w:rsidR="00BF5485" w:rsidRDefault="00BF5485" w:rsidP="00BF5485">
      <w:pPr>
        <w:jc w:val="both"/>
        <w:rPr>
          <w:rFonts w:ascii="Times New Roman" w:hAnsi="Times New Roman"/>
          <w:b/>
          <w:sz w:val="32"/>
          <w:szCs w:val="32"/>
        </w:rPr>
      </w:pPr>
    </w:p>
    <w:p w:rsidR="00BF5485" w:rsidRDefault="00BF5485" w:rsidP="00BF5485">
      <w:pPr>
        <w:jc w:val="both"/>
        <w:rPr>
          <w:rFonts w:ascii="Times New Roman" w:hAnsi="Times New Roman"/>
          <w:b/>
          <w:sz w:val="32"/>
          <w:szCs w:val="32"/>
        </w:rPr>
      </w:pPr>
    </w:p>
    <w:p w:rsidR="00BF5485" w:rsidRDefault="00BF5485" w:rsidP="00BF5485">
      <w:pPr>
        <w:jc w:val="both"/>
        <w:rPr>
          <w:rFonts w:ascii="Times New Roman" w:hAnsi="Times New Roman"/>
          <w:b/>
          <w:sz w:val="32"/>
          <w:szCs w:val="32"/>
        </w:rPr>
      </w:pPr>
    </w:p>
    <w:p w:rsidR="00BF5485" w:rsidRDefault="00BF5485" w:rsidP="00BF5485">
      <w:pPr>
        <w:jc w:val="both"/>
        <w:rPr>
          <w:rFonts w:ascii="Times New Roman" w:hAnsi="Times New Roman"/>
          <w:b/>
          <w:sz w:val="32"/>
          <w:szCs w:val="32"/>
        </w:rPr>
      </w:pPr>
    </w:p>
    <w:p w:rsidR="00BF5485" w:rsidRDefault="00BF5485" w:rsidP="00BF5485">
      <w:pPr>
        <w:jc w:val="both"/>
        <w:rPr>
          <w:rFonts w:ascii="Times New Roman" w:hAnsi="Times New Roman"/>
          <w:b/>
          <w:sz w:val="32"/>
          <w:szCs w:val="32"/>
        </w:rPr>
      </w:pPr>
    </w:p>
    <w:p w:rsidR="000B1D4D" w:rsidRDefault="000B1D4D"/>
    <w:sectPr w:rsidR="000B1D4D" w:rsidSect="000B1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5485"/>
    <w:rsid w:val="000B1D4D"/>
    <w:rsid w:val="00BF5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4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4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548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1581</Words>
  <Characters>9014</Characters>
  <Application>Microsoft Office Word</Application>
  <DocSecurity>0</DocSecurity>
  <Lines>75</Lines>
  <Paragraphs>21</Paragraphs>
  <ScaleCrop>false</ScaleCrop>
  <Company/>
  <LinksUpToDate>false</LinksUpToDate>
  <CharactersWithSpaces>10574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vbvb</dc:creator>
  <cp:lastModifiedBy>vbvb</cp:lastModifiedBy>
  <cp:revision>1</cp:revision>
  <dcterms:created xsi:type="dcterms:W3CDTF">2014-09-22T15:45:00Z</dcterms:created>
  <dcterms:modified xsi:type="dcterms:W3CDTF">2014-09-22T15:47:00Z</dcterms:modified>
</cp:coreProperties>
</file>