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95" w:rsidRDefault="00094D25" w:rsidP="00094D25">
      <w:pPr>
        <w:rPr>
          <w:sz w:val="56"/>
          <w:szCs w:val="56"/>
        </w:rPr>
      </w:pPr>
      <w:r>
        <w:rPr>
          <w:sz w:val="56"/>
          <w:szCs w:val="56"/>
        </w:rPr>
        <w:t xml:space="preserve">             </w:t>
      </w:r>
      <w:r w:rsidR="00D61807">
        <w:rPr>
          <w:sz w:val="56"/>
          <w:szCs w:val="56"/>
        </w:rPr>
        <w:t xml:space="preserve">        </w:t>
      </w:r>
      <w:r w:rsidRPr="00D61807">
        <w:rPr>
          <w:color w:val="548DD4" w:themeColor="text2" w:themeTint="99"/>
          <w:sz w:val="56"/>
          <w:szCs w:val="56"/>
        </w:rPr>
        <w:t>Новогодние салаты.</w:t>
      </w:r>
    </w:p>
    <w:p w:rsidR="00094D25" w:rsidRDefault="00094D25" w:rsidP="00094D25">
      <w:pPr>
        <w:jc w:val="center"/>
        <w:rPr>
          <w:sz w:val="36"/>
          <w:szCs w:val="36"/>
        </w:rPr>
      </w:pPr>
      <w:r>
        <w:rPr>
          <w:sz w:val="36"/>
          <w:szCs w:val="36"/>
        </w:rPr>
        <w:t>Салат «</w:t>
      </w:r>
      <w:r w:rsidRPr="00D61807">
        <w:rPr>
          <w:color w:val="FFFF00"/>
          <w:sz w:val="36"/>
          <w:szCs w:val="36"/>
        </w:rPr>
        <w:t>Свеча</w:t>
      </w:r>
      <w:r>
        <w:rPr>
          <w:sz w:val="36"/>
          <w:szCs w:val="36"/>
        </w:rPr>
        <w:t>»</w:t>
      </w:r>
    </w:p>
    <w:p w:rsidR="00094D25" w:rsidRPr="00094D25" w:rsidRDefault="00094D25" w:rsidP="00D61807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1807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Ингредиенты:</w:t>
      </w:r>
    </w:p>
    <w:p w:rsidR="00094D25" w:rsidRPr="00094D25" w:rsidRDefault="00094D25" w:rsidP="00094D25">
      <w:pPr>
        <w:numPr>
          <w:ilvl w:val="0"/>
          <w:numId w:val="15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sz w:val="20"/>
          <w:szCs w:val="20"/>
          <w:lang w:eastAsia="ru-RU"/>
        </w:rPr>
      </w:pPr>
      <w:r w:rsidRPr="00094D25">
        <w:rPr>
          <w:rFonts w:ascii="inherit" w:eastAsia="Times New Roman" w:hAnsi="inherit" w:cs="Tahoma"/>
          <w:color w:val="000000"/>
          <w:sz w:val="20"/>
          <w:szCs w:val="20"/>
          <w:lang w:eastAsia="ru-RU"/>
        </w:rPr>
        <w:t>картофель отварной "в мундире" — 2 шт.</w:t>
      </w:r>
    </w:p>
    <w:p w:rsidR="00094D25" w:rsidRPr="00094D25" w:rsidRDefault="00094D25" w:rsidP="00094D25">
      <w:pPr>
        <w:numPr>
          <w:ilvl w:val="0"/>
          <w:numId w:val="15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sz w:val="20"/>
          <w:szCs w:val="20"/>
          <w:lang w:eastAsia="ru-RU"/>
        </w:rPr>
      </w:pPr>
      <w:r w:rsidRPr="00094D25">
        <w:rPr>
          <w:rFonts w:ascii="inherit" w:eastAsia="Times New Roman" w:hAnsi="inherit" w:cs="Tahoma"/>
          <w:color w:val="000000"/>
          <w:sz w:val="20"/>
          <w:szCs w:val="20"/>
          <w:lang w:eastAsia="ru-RU"/>
        </w:rPr>
        <w:t>яйца отварные — 3 шт.</w:t>
      </w:r>
    </w:p>
    <w:p w:rsidR="00094D25" w:rsidRPr="00094D25" w:rsidRDefault="00094D25" w:rsidP="00094D25">
      <w:pPr>
        <w:numPr>
          <w:ilvl w:val="0"/>
          <w:numId w:val="15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sz w:val="20"/>
          <w:szCs w:val="20"/>
          <w:lang w:eastAsia="ru-RU"/>
        </w:rPr>
      </w:pPr>
      <w:r w:rsidRPr="00094D25">
        <w:rPr>
          <w:rFonts w:ascii="inherit" w:eastAsia="Times New Roman" w:hAnsi="inherit" w:cs="Tahoma"/>
          <w:color w:val="000000"/>
          <w:sz w:val="20"/>
          <w:szCs w:val="20"/>
          <w:lang w:eastAsia="ru-RU"/>
        </w:rPr>
        <w:t>мясной фарш, обжаренный с луком — 200 г.</w:t>
      </w:r>
    </w:p>
    <w:p w:rsidR="00094D25" w:rsidRPr="00094D25" w:rsidRDefault="00094D25" w:rsidP="00094D25">
      <w:pPr>
        <w:numPr>
          <w:ilvl w:val="0"/>
          <w:numId w:val="15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sz w:val="20"/>
          <w:szCs w:val="20"/>
          <w:lang w:eastAsia="ru-RU"/>
        </w:rPr>
      </w:pPr>
      <w:r w:rsidRPr="00094D25">
        <w:rPr>
          <w:rFonts w:ascii="inherit" w:eastAsia="Times New Roman" w:hAnsi="inherit" w:cs="Tahoma"/>
          <w:color w:val="000000"/>
          <w:sz w:val="20"/>
          <w:szCs w:val="20"/>
          <w:lang w:eastAsia="ru-RU"/>
        </w:rPr>
        <w:t>твердый сыр — 150 г.</w:t>
      </w:r>
    </w:p>
    <w:p w:rsidR="00094D25" w:rsidRDefault="00094D25" w:rsidP="00094D25">
      <w:pPr>
        <w:numPr>
          <w:ilvl w:val="0"/>
          <w:numId w:val="15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sz w:val="20"/>
          <w:szCs w:val="20"/>
          <w:lang w:eastAsia="ru-RU"/>
        </w:rPr>
      </w:pPr>
      <w:r w:rsidRPr="00094D25">
        <w:rPr>
          <w:rFonts w:ascii="inherit" w:eastAsia="Times New Roman" w:hAnsi="inherit" w:cs="Tahoma"/>
          <w:color w:val="000000"/>
          <w:sz w:val="20"/>
          <w:szCs w:val="20"/>
          <w:lang w:eastAsia="ru-RU"/>
        </w:rPr>
        <w:t>майонез — 100 г.</w:t>
      </w:r>
    </w:p>
    <w:p w:rsidR="00D61807" w:rsidRDefault="00D61807" w:rsidP="00D61807">
      <w:pPr>
        <w:spacing w:after="0" w:line="225" w:lineRule="atLeast"/>
        <w:rPr>
          <w:rFonts w:ascii="inherit" w:eastAsia="Times New Roman" w:hAnsi="inherit" w:cs="Tahoma"/>
          <w:color w:val="000000"/>
          <w:sz w:val="20"/>
          <w:szCs w:val="20"/>
          <w:lang w:eastAsia="ru-RU"/>
        </w:rPr>
      </w:pPr>
    </w:p>
    <w:p w:rsidR="00094D25" w:rsidRPr="00D61807" w:rsidRDefault="00D61807" w:rsidP="00D61807">
      <w:pPr>
        <w:spacing w:after="0" w:line="225" w:lineRule="atLeast"/>
        <w:rPr>
          <w:rFonts w:ascii="inherit" w:eastAsia="Times New Roman" w:hAnsi="inherit" w:cs="Tahoma"/>
          <w:b/>
          <w:bCs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ahoma"/>
          <w:b/>
          <w:bCs/>
          <w:color w:val="000000"/>
          <w:sz w:val="28"/>
          <w:szCs w:val="28"/>
          <w:lang w:eastAsia="ru-RU"/>
        </w:rPr>
        <w:t>Д</w:t>
      </w:r>
      <w:r w:rsidR="00094D25" w:rsidRPr="00094D25">
        <w:rPr>
          <w:rFonts w:ascii="inherit" w:eastAsia="Times New Roman" w:hAnsi="inherit" w:cs="Tahoma"/>
          <w:b/>
          <w:bCs/>
          <w:color w:val="000000"/>
          <w:sz w:val="28"/>
          <w:szCs w:val="28"/>
          <w:lang w:eastAsia="ru-RU"/>
        </w:rPr>
        <w:t>ля украшения:</w:t>
      </w:r>
    </w:p>
    <w:p w:rsidR="00D61807" w:rsidRPr="00094D25" w:rsidRDefault="00D61807" w:rsidP="00D61807">
      <w:pPr>
        <w:spacing w:after="0" w:line="225" w:lineRule="atLeast"/>
        <w:ind w:left="300"/>
        <w:rPr>
          <w:rFonts w:ascii="inherit" w:eastAsia="Times New Roman" w:hAnsi="inherit" w:cs="Tahoma"/>
          <w:b/>
          <w:bCs/>
          <w:color w:val="000000"/>
          <w:sz w:val="20"/>
          <w:szCs w:val="20"/>
          <w:lang w:eastAsia="ru-RU"/>
        </w:rPr>
      </w:pPr>
    </w:p>
    <w:p w:rsidR="00094D25" w:rsidRPr="00094D25" w:rsidRDefault="00094D25" w:rsidP="00094D25">
      <w:pPr>
        <w:numPr>
          <w:ilvl w:val="0"/>
          <w:numId w:val="15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sz w:val="20"/>
          <w:szCs w:val="20"/>
          <w:lang w:eastAsia="ru-RU"/>
        </w:rPr>
      </w:pPr>
      <w:r w:rsidRPr="00094D25">
        <w:rPr>
          <w:rFonts w:ascii="inherit" w:eastAsia="Times New Roman" w:hAnsi="inherit" w:cs="Tahoma"/>
          <w:color w:val="000000"/>
          <w:sz w:val="20"/>
          <w:szCs w:val="20"/>
          <w:lang w:eastAsia="ru-RU"/>
        </w:rPr>
        <w:t>зелень укропа</w:t>
      </w:r>
    </w:p>
    <w:p w:rsidR="00094D25" w:rsidRDefault="00094D25" w:rsidP="00094D25">
      <w:pPr>
        <w:numPr>
          <w:ilvl w:val="0"/>
          <w:numId w:val="15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sz w:val="20"/>
          <w:szCs w:val="20"/>
          <w:lang w:eastAsia="ru-RU"/>
        </w:rPr>
      </w:pPr>
      <w:r w:rsidRPr="00094D25">
        <w:rPr>
          <w:rFonts w:ascii="inherit" w:eastAsia="Times New Roman" w:hAnsi="inherit" w:cs="Tahoma"/>
          <w:color w:val="000000"/>
          <w:sz w:val="20"/>
          <w:szCs w:val="20"/>
          <w:lang w:eastAsia="ru-RU"/>
        </w:rPr>
        <w:t>сладкий красный перец</w:t>
      </w:r>
    </w:p>
    <w:p w:rsidR="00D61807" w:rsidRDefault="00D61807" w:rsidP="00094D25">
      <w:pPr>
        <w:numPr>
          <w:ilvl w:val="0"/>
          <w:numId w:val="15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sz w:val="20"/>
          <w:szCs w:val="20"/>
          <w:lang w:eastAsia="ru-RU"/>
        </w:rPr>
      </w:pPr>
      <w:r>
        <w:rPr>
          <w:rFonts w:ascii="inherit" w:eastAsia="Times New Roman" w:hAnsi="inherit" w:cs="Tahoma"/>
          <w:color w:val="000000"/>
          <w:sz w:val="20"/>
          <w:szCs w:val="20"/>
          <w:lang w:eastAsia="ru-RU"/>
        </w:rPr>
        <w:t>морковь отварная</w:t>
      </w:r>
    </w:p>
    <w:p w:rsidR="00D61807" w:rsidRDefault="00D61807" w:rsidP="00D61807">
      <w:p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sz w:val="20"/>
          <w:szCs w:val="20"/>
          <w:lang w:eastAsia="ru-RU"/>
        </w:rPr>
      </w:pPr>
    </w:p>
    <w:p w:rsidR="00D61807" w:rsidRDefault="00D61807" w:rsidP="00D61807">
      <w:pPr>
        <w:shd w:val="clear" w:color="auto" w:fill="FFFFFF"/>
        <w:spacing w:after="0" w:line="225" w:lineRule="atLeast"/>
        <w:rPr>
          <w:rFonts w:ascii="inherit" w:eastAsia="Times New Roman" w:hAnsi="inherit" w:cs="Tahoma"/>
          <w:b/>
          <w:color w:val="000000"/>
          <w:sz w:val="28"/>
          <w:szCs w:val="28"/>
          <w:lang w:eastAsia="ru-RU"/>
        </w:rPr>
      </w:pPr>
      <w:r w:rsidRPr="00D61807">
        <w:rPr>
          <w:rFonts w:ascii="inherit" w:eastAsia="Times New Roman" w:hAnsi="inherit" w:cs="Tahoma"/>
          <w:b/>
          <w:color w:val="000000"/>
          <w:sz w:val="28"/>
          <w:szCs w:val="28"/>
          <w:lang w:eastAsia="ru-RU"/>
        </w:rPr>
        <w:t>Способ приготовления:</w:t>
      </w:r>
    </w:p>
    <w:p w:rsidR="00D61807" w:rsidRDefault="00D61807" w:rsidP="00D61807">
      <w:pPr>
        <w:rPr>
          <w:rFonts w:ascii="Arial" w:hAnsi="Arial" w:cs="Arial"/>
          <w:sz w:val="20"/>
          <w:szCs w:val="20"/>
          <w:shd w:val="clear" w:color="auto" w:fill="ECFAFF"/>
        </w:rPr>
      </w:pPr>
      <w:r w:rsidRPr="00D61807">
        <w:rPr>
          <w:rFonts w:ascii="Arial" w:hAnsi="Arial" w:cs="Arial"/>
          <w:sz w:val="20"/>
          <w:szCs w:val="20"/>
          <w:shd w:val="clear" w:color="auto" w:fill="ECFAFF"/>
        </w:rPr>
        <w:t>К</w:t>
      </w:r>
      <w:r w:rsidRPr="00D61807">
        <w:rPr>
          <w:rFonts w:ascii="Arial" w:hAnsi="Arial" w:cs="Arial"/>
          <w:sz w:val="20"/>
          <w:szCs w:val="20"/>
          <w:shd w:val="clear" w:color="auto" w:fill="ECFAFF"/>
        </w:rPr>
        <w:t>артофель отварить в мундире, очистить, потереть на крупной терке, немного посолить и выложить на тарелку в форме бочонка. Смазать сверху майонезом. Выложить слой мясного фарша, предварительно обжаренного на масле вместе с мелко нарезанным репчатым луком. Слегка смазать майонезом. Посыпать тертыми белками. (Оставить один белок и половинку желтка для оформления салата.) Слегка смазать майонезом. Натереть сыр и посыпать им салат таким образом, чтобы получилась свечка, т. е. засыпаем весь салат, оставляя верхушку, как отображено на фото. Из чернослива вырезаем фитиль в виде полоски и кладем его на белок. Из желтка яйца делаем первый слой пламя свечи, второй слой пламя выкладываем из моркови и последний слой из кусочка сладкого красного перца. Из укропа выложить низ свечи в виде еловых веточек. Из красного перца вырезаем декоративный бант и выкладываем на салат. Можно украсить веточк</w:t>
      </w:r>
      <w:r>
        <w:rPr>
          <w:rFonts w:ascii="Arial" w:hAnsi="Arial" w:cs="Arial"/>
          <w:sz w:val="20"/>
          <w:szCs w:val="20"/>
          <w:shd w:val="clear" w:color="auto" w:fill="ECFAFF"/>
        </w:rPr>
        <w:t>и укропа кукурузой и белком яйца.</w:t>
      </w:r>
    </w:p>
    <w:p w:rsidR="00D61807" w:rsidRPr="00D61807" w:rsidRDefault="00D61807" w:rsidP="00D61807">
      <w:pPr>
        <w:jc w:val="center"/>
        <w:rPr>
          <w:rStyle w:val="apple-converted-space"/>
          <w:rFonts w:ascii="Arial" w:hAnsi="Arial" w:cs="Arial"/>
          <w:sz w:val="20"/>
          <w:szCs w:val="20"/>
          <w:shd w:val="clear" w:color="auto" w:fill="ECFAFF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4C180EF8" wp14:editId="52031968">
            <wp:extent cx="3077156" cy="4064000"/>
            <wp:effectExtent l="133350" t="114300" r="142875" b="1651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6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033" cy="4077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61807" w:rsidRDefault="00D61807" w:rsidP="00D61807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CFAFF"/>
        </w:rPr>
      </w:pPr>
    </w:p>
    <w:p w:rsidR="00D61807" w:rsidRDefault="00D61807" w:rsidP="00D61807">
      <w:pPr>
        <w:shd w:val="clear" w:color="auto" w:fill="FFFFFF"/>
        <w:spacing w:after="0" w:line="225" w:lineRule="atLeast"/>
        <w:jc w:val="center"/>
        <w:outlineLvl w:val="0"/>
        <w:rPr>
          <w:rFonts w:ascii="Tahoma" w:eastAsia="Times New Roman" w:hAnsi="Tahoma" w:cs="Tahoma"/>
          <w:b/>
          <w:bCs/>
          <w:color w:val="FF3399"/>
          <w:kern w:val="36"/>
          <w:sz w:val="36"/>
          <w:szCs w:val="36"/>
          <w:lang w:eastAsia="ru-RU"/>
        </w:rPr>
      </w:pPr>
      <w:r w:rsidRPr="00D61807">
        <w:rPr>
          <w:rFonts w:ascii="Tahoma" w:eastAsia="Times New Roman" w:hAnsi="Tahoma" w:cs="Tahoma"/>
          <w:b/>
          <w:bCs/>
          <w:color w:val="FF3399"/>
          <w:kern w:val="36"/>
          <w:sz w:val="36"/>
          <w:szCs w:val="36"/>
          <w:lang w:eastAsia="ru-RU"/>
        </w:rPr>
        <w:t>Крабовый салат с икрой и сыром</w:t>
      </w:r>
      <w:r w:rsidR="006B1023" w:rsidRPr="006B1023">
        <w:rPr>
          <w:rFonts w:ascii="Tahoma" w:eastAsia="Times New Roman" w:hAnsi="Tahoma" w:cs="Tahoma"/>
          <w:b/>
          <w:bCs/>
          <w:color w:val="FF3399"/>
          <w:kern w:val="36"/>
          <w:sz w:val="36"/>
          <w:szCs w:val="36"/>
          <w:lang w:eastAsia="ru-RU"/>
        </w:rPr>
        <w:t>.</w:t>
      </w:r>
    </w:p>
    <w:p w:rsidR="006B1023" w:rsidRPr="006B1023" w:rsidRDefault="006B1023" w:rsidP="006B102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B1023"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Ингредиенты:</w:t>
      </w:r>
    </w:p>
    <w:p w:rsidR="006B1023" w:rsidRPr="006B1023" w:rsidRDefault="006B1023" w:rsidP="006B1023">
      <w:pPr>
        <w:numPr>
          <w:ilvl w:val="0"/>
          <w:numId w:val="18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lang w:eastAsia="ru-RU"/>
        </w:rPr>
      </w:pPr>
      <w:r w:rsidRPr="006B1023">
        <w:rPr>
          <w:rFonts w:ascii="inherit" w:eastAsia="Times New Roman" w:hAnsi="inherit" w:cs="Tahoma"/>
          <w:color w:val="000000"/>
          <w:lang w:eastAsia="ru-RU"/>
        </w:rPr>
        <w:t>крабовые палочки — 200 г.</w:t>
      </w:r>
    </w:p>
    <w:p w:rsidR="006B1023" w:rsidRPr="006B1023" w:rsidRDefault="006B1023" w:rsidP="006B1023">
      <w:pPr>
        <w:numPr>
          <w:ilvl w:val="0"/>
          <w:numId w:val="18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lang w:eastAsia="ru-RU"/>
        </w:rPr>
      </w:pPr>
      <w:r w:rsidRPr="006B1023">
        <w:rPr>
          <w:rFonts w:ascii="inherit" w:eastAsia="Times New Roman" w:hAnsi="inherit" w:cs="Tahoma"/>
          <w:color w:val="000000"/>
          <w:lang w:eastAsia="ru-RU"/>
        </w:rPr>
        <w:t xml:space="preserve">рис </w:t>
      </w:r>
      <w:proofErr w:type="spellStart"/>
      <w:r w:rsidRPr="006B1023">
        <w:rPr>
          <w:rFonts w:ascii="inherit" w:eastAsia="Times New Roman" w:hAnsi="inherit" w:cs="Tahoma"/>
          <w:color w:val="000000"/>
          <w:lang w:eastAsia="ru-RU"/>
        </w:rPr>
        <w:t>круглозерный</w:t>
      </w:r>
      <w:proofErr w:type="spellEnd"/>
      <w:r w:rsidRPr="006B1023">
        <w:rPr>
          <w:rFonts w:ascii="inherit" w:eastAsia="Times New Roman" w:hAnsi="inherit" w:cs="Tahoma"/>
          <w:color w:val="000000"/>
          <w:lang w:eastAsia="ru-RU"/>
        </w:rPr>
        <w:t xml:space="preserve"> — 100 г.</w:t>
      </w:r>
    </w:p>
    <w:p w:rsidR="006B1023" w:rsidRPr="006B1023" w:rsidRDefault="006B1023" w:rsidP="006B1023">
      <w:pPr>
        <w:numPr>
          <w:ilvl w:val="0"/>
          <w:numId w:val="18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lang w:eastAsia="ru-RU"/>
        </w:rPr>
      </w:pPr>
      <w:r w:rsidRPr="006B1023">
        <w:rPr>
          <w:rFonts w:ascii="inherit" w:eastAsia="Times New Roman" w:hAnsi="inherit" w:cs="Tahoma"/>
          <w:color w:val="000000"/>
          <w:lang w:eastAsia="ru-RU"/>
        </w:rPr>
        <w:t>кукуруза консервированная — 200 г.</w:t>
      </w:r>
    </w:p>
    <w:p w:rsidR="006B1023" w:rsidRPr="006B1023" w:rsidRDefault="006B1023" w:rsidP="006B1023">
      <w:pPr>
        <w:numPr>
          <w:ilvl w:val="0"/>
          <w:numId w:val="18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lang w:eastAsia="ru-RU"/>
        </w:rPr>
      </w:pPr>
      <w:r w:rsidRPr="006B1023">
        <w:rPr>
          <w:rFonts w:ascii="inherit" w:eastAsia="Times New Roman" w:hAnsi="inherit" w:cs="Tahoma"/>
          <w:color w:val="000000"/>
          <w:lang w:eastAsia="ru-RU"/>
        </w:rPr>
        <w:t>репчатый лук — 1 шт.</w:t>
      </w:r>
    </w:p>
    <w:p w:rsidR="006B1023" w:rsidRPr="006B1023" w:rsidRDefault="006B1023" w:rsidP="006B1023">
      <w:pPr>
        <w:numPr>
          <w:ilvl w:val="0"/>
          <w:numId w:val="18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lang w:eastAsia="ru-RU"/>
        </w:rPr>
      </w:pPr>
      <w:r w:rsidRPr="006B1023">
        <w:rPr>
          <w:rFonts w:ascii="inherit" w:eastAsia="Times New Roman" w:hAnsi="inherit" w:cs="Tahoma"/>
          <w:color w:val="000000"/>
          <w:lang w:eastAsia="ru-RU"/>
        </w:rPr>
        <w:t>красная икра — 100 г.</w:t>
      </w:r>
    </w:p>
    <w:p w:rsidR="006B1023" w:rsidRPr="006B1023" w:rsidRDefault="006B1023" w:rsidP="006B1023">
      <w:pPr>
        <w:numPr>
          <w:ilvl w:val="0"/>
          <w:numId w:val="18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lang w:eastAsia="ru-RU"/>
        </w:rPr>
      </w:pPr>
      <w:r w:rsidRPr="006B1023">
        <w:rPr>
          <w:rFonts w:ascii="inherit" w:eastAsia="Times New Roman" w:hAnsi="inherit" w:cs="Tahoma"/>
          <w:color w:val="000000"/>
          <w:lang w:eastAsia="ru-RU"/>
        </w:rPr>
        <w:t>яйца — 5 шт.</w:t>
      </w:r>
    </w:p>
    <w:p w:rsidR="006B1023" w:rsidRPr="006B1023" w:rsidRDefault="006B1023" w:rsidP="006B1023">
      <w:pPr>
        <w:numPr>
          <w:ilvl w:val="0"/>
          <w:numId w:val="18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lang w:eastAsia="ru-RU"/>
        </w:rPr>
      </w:pPr>
      <w:r w:rsidRPr="006B1023">
        <w:rPr>
          <w:rFonts w:ascii="inherit" w:eastAsia="Times New Roman" w:hAnsi="inherit" w:cs="Tahoma"/>
          <w:color w:val="000000"/>
          <w:lang w:eastAsia="ru-RU"/>
        </w:rPr>
        <w:t>сыр — 100 г.</w:t>
      </w:r>
    </w:p>
    <w:p w:rsidR="006B1023" w:rsidRPr="006B1023" w:rsidRDefault="006B1023" w:rsidP="006B1023">
      <w:pPr>
        <w:numPr>
          <w:ilvl w:val="0"/>
          <w:numId w:val="18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lang w:eastAsia="ru-RU"/>
        </w:rPr>
      </w:pPr>
      <w:r w:rsidRPr="006B1023">
        <w:rPr>
          <w:rFonts w:ascii="inherit" w:eastAsia="Times New Roman" w:hAnsi="inherit" w:cs="Tahoma"/>
          <w:color w:val="000000"/>
          <w:lang w:eastAsia="ru-RU"/>
        </w:rPr>
        <w:t>майонез — 150 г.</w:t>
      </w:r>
    </w:p>
    <w:p w:rsidR="006B1023" w:rsidRPr="006B1023" w:rsidRDefault="006B1023" w:rsidP="006B1023">
      <w:pPr>
        <w:numPr>
          <w:ilvl w:val="0"/>
          <w:numId w:val="18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lang w:eastAsia="ru-RU"/>
        </w:rPr>
      </w:pPr>
      <w:r w:rsidRPr="006B1023">
        <w:rPr>
          <w:rFonts w:ascii="inherit" w:eastAsia="Times New Roman" w:hAnsi="inherit" w:cs="Tahoma"/>
          <w:color w:val="000000"/>
          <w:lang w:eastAsia="ru-RU"/>
        </w:rPr>
        <w:t xml:space="preserve">лимонный сок (охлажденный) — 1 ст. </w:t>
      </w:r>
      <w:proofErr w:type="gramStart"/>
      <w:r w:rsidRPr="006B1023">
        <w:rPr>
          <w:rFonts w:ascii="inherit" w:eastAsia="Times New Roman" w:hAnsi="inherit" w:cs="Tahoma"/>
          <w:color w:val="000000"/>
          <w:lang w:eastAsia="ru-RU"/>
        </w:rPr>
        <w:t>л</w:t>
      </w:r>
      <w:proofErr w:type="gramEnd"/>
      <w:r w:rsidRPr="006B1023">
        <w:rPr>
          <w:rFonts w:ascii="inherit" w:eastAsia="Times New Roman" w:hAnsi="inherit" w:cs="Tahoma"/>
          <w:color w:val="000000"/>
          <w:lang w:eastAsia="ru-RU"/>
        </w:rPr>
        <w:t>.</w:t>
      </w:r>
    </w:p>
    <w:p w:rsidR="006B1023" w:rsidRDefault="006B1023" w:rsidP="006B1023">
      <w:pPr>
        <w:numPr>
          <w:ilvl w:val="0"/>
          <w:numId w:val="18"/>
        </w:num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lang w:eastAsia="ru-RU"/>
        </w:rPr>
      </w:pPr>
      <w:r w:rsidRPr="006B1023">
        <w:rPr>
          <w:rFonts w:ascii="inherit" w:eastAsia="Times New Roman" w:hAnsi="inherit" w:cs="Tahoma"/>
          <w:color w:val="000000"/>
          <w:lang w:eastAsia="ru-RU"/>
        </w:rPr>
        <w:t>соль — по вкусу</w:t>
      </w:r>
    </w:p>
    <w:p w:rsidR="006B1023" w:rsidRDefault="006B1023" w:rsidP="006B1023">
      <w:p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lang w:eastAsia="ru-RU"/>
        </w:rPr>
      </w:pPr>
    </w:p>
    <w:p w:rsidR="006B1023" w:rsidRDefault="006B1023" w:rsidP="006B1023">
      <w:p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sz w:val="28"/>
          <w:szCs w:val="28"/>
          <w:lang w:eastAsia="ru-RU"/>
        </w:rPr>
      </w:pPr>
      <w:r w:rsidRPr="006B1023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Способ приготовления</w:t>
      </w:r>
      <w:r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:</w:t>
      </w:r>
    </w:p>
    <w:p w:rsidR="006B1023" w:rsidRDefault="006B1023" w:rsidP="006B1023">
      <w:pPr>
        <w:shd w:val="clear" w:color="auto" w:fill="FFFFFF"/>
        <w:spacing w:after="0" w:line="225" w:lineRule="atLeast"/>
        <w:ind w:left="300"/>
        <w:rPr>
          <w:rFonts w:ascii="Tahoma" w:hAnsi="Tahoma" w:cs="Tahoma"/>
          <w:color w:val="000000"/>
          <w:sz w:val="20"/>
          <w:szCs w:val="20"/>
          <w:shd w:val="clear" w:color="auto" w:fill="ECFA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ECFAFF"/>
        </w:rPr>
        <w:t>1.</w:t>
      </w:r>
      <w:r>
        <w:rPr>
          <w:rFonts w:ascii="Tahoma" w:hAnsi="Tahoma" w:cs="Tahoma"/>
          <w:color w:val="000000"/>
          <w:sz w:val="20"/>
          <w:szCs w:val="20"/>
          <w:shd w:val="clear" w:color="auto" w:fill="ECFAFF"/>
        </w:rPr>
        <w:t>Сварить рис в подсоленной воде, откинуть на сито, остудить. Лук очистить, очень мелко нарезать. Крабовые палочки нарезать кубиками.</w:t>
      </w:r>
    </w:p>
    <w:p w:rsidR="006B1023" w:rsidRDefault="006B1023" w:rsidP="006B1023">
      <w:pPr>
        <w:shd w:val="clear" w:color="auto" w:fill="FFFFFF"/>
        <w:spacing w:after="0" w:line="225" w:lineRule="atLeast"/>
        <w:ind w:left="300"/>
        <w:rPr>
          <w:rFonts w:ascii="Tahoma" w:hAnsi="Tahoma" w:cs="Tahoma"/>
          <w:color w:val="000000"/>
          <w:sz w:val="20"/>
          <w:szCs w:val="20"/>
          <w:shd w:val="clear" w:color="auto" w:fill="F9F9FA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ECFAFF"/>
        </w:rPr>
        <w:t>2.</w:t>
      </w:r>
      <w:r w:rsidRPr="006B1023">
        <w:rPr>
          <w:rFonts w:ascii="Tahoma" w:hAnsi="Tahoma" w:cs="Tahoma"/>
          <w:color w:val="000000"/>
          <w:sz w:val="20"/>
          <w:szCs w:val="20"/>
          <w:shd w:val="clear" w:color="auto" w:fill="F9F9FA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9F9FA"/>
        </w:rPr>
        <w:t>Сварить яйца вкрутую, остудить под холодной водой, очистить. Яйца также нарезать кубиком.</w:t>
      </w:r>
    </w:p>
    <w:p w:rsidR="006B1023" w:rsidRDefault="006B1023" w:rsidP="006B1023">
      <w:pPr>
        <w:shd w:val="clear" w:color="auto" w:fill="FFFFFF"/>
        <w:spacing w:after="0" w:line="225" w:lineRule="atLeast"/>
        <w:ind w:left="300"/>
        <w:rPr>
          <w:rFonts w:ascii="Tahoma" w:hAnsi="Tahoma" w:cs="Tahoma"/>
          <w:color w:val="000000"/>
          <w:sz w:val="20"/>
          <w:szCs w:val="20"/>
          <w:shd w:val="clear" w:color="auto" w:fill="ECFA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9F9FA"/>
        </w:rPr>
        <w:t>3.</w:t>
      </w:r>
      <w:r w:rsidRPr="006B1023">
        <w:rPr>
          <w:rFonts w:ascii="Tahoma" w:hAnsi="Tahoma" w:cs="Tahoma"/>
          <w:color w:val="000000"/>
          <w:sz w:val="20"/>
          <w:szCs w:val="20"/>
          <w:shd w:val="clear" w:color="auto" w:fill="ECFA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ECFAFF"/>
        </w:rPr>
        <w:t>Открыть баночку с икрой. Смешать в большой миске крабовые палочки, икру, лук, яйца, кукурузу, рис.</w:t>
      </w:r>
    </w:p>
    <w:p w:rsidR="006B1023" w:rsidRDefault="006B1023" w:rsidP="006B1023">
      <w:pPr>
        <w:shd w:val="clear" w:color="auto" w:fill="FFFFFF"/>
        <w:spacing w:after="0" w:line="225" w:lineRule="atLeast"/>
        <w:ind w:left="300"/>
        <w:rPr>
          <w:rFonts w:ascii="Tahoma" w:hAnsi="Tahoma" w:cs="Tahoma"/>
          <w:color w:val="000000"/>
          <w:sz w:val="20"/>
          <w:szCs w:val="20"/>
          <w:shd w:val="clear" w:color="auto" w:fill="F9F9FA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ECFAFF"/>
        </w:rPr>
        <w:t>4.</w:t>
      </w:r>
      <w:r w:rsidRPr="006B1023">
        <w:rPr>
          <w:rFonts w:ascii="Tahoma" w:hAnsi="Tahoma" w:cs="Tahoma"/>
          <w:color w:val="000000"/>
          <w:sz w:val="20"/>
          <w:szCs w:val="20"/>
          <w:shd w:val="clear" w:color="auto" w:fill="F9F9FA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9F9FA"/>
        </w:rPr>
        <w:t>Заправить салат майонезом и лимонным соком и поставить салат в холодильник.</w:t>
      </w:r>
    </w:p>
    <w:p w:rsidR="006B1023" w:rsidRDefault="006B1023" w:rsidP="006B1023">
      <w:pPr>
        <w:shd w:val="clear" w:color="auto" w:fill="FFFFFF"/>
        <w:spacing w:after="0" w:line="225" w:lineRule="atLeast"/>
        <w:ind w:left="300"/>
        <w:rPr>
          <w:rFonts w:ascii="Tahoma" w:hAnsi="Tahoma" w:cs="Tahoma"/>
          <w:color w:val="000000"/>
          <w:sz w:val="20"/>
          <w:szCs w:val="20"/>
          <w:shd w:val="clear" w:color="auto" w:fill="ECFA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9F9FA"/>
        </w:rPr>
        <w:t>5.</w:t>
      </w:r>
      <w:r w:rsidRPr="006B1023">
        <w:rPr>
          <w:rFonts w:ascii="Tahoma" w:hAnsi="Tahoma" w:cs="Tahoma"/>
          <w:color w:val="000000"/>
          <w:sz w:val="20"/>
          <w:szCs w:val="20"/>
          <w:shd w:val="clear" w:color="auto" w:fill="ECFA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ECFAFF"/>
        </w:rPr>
        <w:t>Перед подачей посыпать салат тертым сыром, украсить по своему желанию и подать.</w:t>
      </w:r>
    </w:p>
    <w:p w:rsidR="006B1023" w:rsidRDefault="006B1023" w:rsidP="006B1023">
      <w:pPr>
        <w:shd w:val="clear" w:color="auto" w:fill="FFFFFF"/>
        <w:spacing w:after="0" w:line="225" w:lineRule="atLeast"/>
        <w:ind w:left="300"/>
        <w:rPr>
          <w:rFonts w:ascii="Tahoma" w:hAnsi="Tahoma" w:cs="Tahoma"/>
          <w:color w:val="000000"/>
          <w:sz w:val="20"/>
          <w:szCs w:val="20"/>
          <w:shd w:val="clear" w:color="auto" w:fill="ECFAFF"/>
        </w:rPr>
      </w:pPr>
    </w:p>
    <w:p w:rsidR="006B1023" w:rsidRDefault="006B1023" w:rsidP="006B1023">
      <w:pPr>
        <w:shd w:val="clear" w:color="auto" w:fill="FFFFFF"/>
        <w:spacing w:after="0" w:line="225" w:lineRule="atLeast"/>
        <w:ind w:left="300"/>
        <w:rPr>
          <w:rFonts w:ascii="Tahoma" w:hAnsi="Tahoma" w:cs="Tahoma"/>
          <w:color w:val="000000"/>
          <w:sz w:val="20"/>
          <w:szCs w:val="20"/>
          <w:shd w:val="clear" w:color="auto" w:fill="ECFAFF"/>
        </w:rPr>
      </w:pPr>
    </w:p>
    <w:p w:rsidR="006B1023" w:rsidRDefault="006B1023" w:rsidP="006B1023">
      <w:pPr>
        <w:shd w:val="clear" w:color="auto" w:fill="FFFFFF"/>
        <w:spacing w:after="0" w:line="225" w:lineRule="atLeast"/>
        <w:ind w:left="300"/>
        <w:rPr>
          <w:rFonts w:ascii="Tahoma" w:hAnsi="Tahoma" w:cs="Tahoma"/>
          <w:color w:val="000000"/>
          <w:sz w:val="20"/>
          <w:szCs w:val="20"/>
          <w:shd w:val="clear" w:color="auto" w:fill="ECFAFF"/>
        </w:rPr>
      </w:pPr>
    </w:p>
    <w:p w:rsidR="006B1023" w:rsidRDefault="006B1023" w:rsidP="006B1023">
      <w:pPr>
        <w:shd w:val="clear" w:color="auto" w:fill="FFFFFF"/>
        <w:spacing w:after="0" w:line="225" w:lineRule="atLeast"/>
        <w:ind w:left="300"/>
        <w:rPr>
          <w:rFonts w:ascii="Tahoma" w:hAnsi="Tahoma" w:cs="Tahoma"/>
          <w:color w:val="000000"/>
          <w:sz w:val="20"/>
          <w:szCs w:val="20"/>
          <w:shd w:val="clear" w:color="auto" w:fill="ECFAFF"/>
        </w:rPr>
      </w:pPr>
    </w:p>
    <w:p w:rsidR="006B1023" w:rsidRDefault="006B1023" w:rsidP="006B1023">
      <w:pPr>
        <w:shd w:val="clear" w:color="auto" w:fill="FFFFFF"/>
        <w:spacing w:after="0" w:line="225" w:lineRule="atLeast"/>
        <w:ind w:left="300"/>
        <w:rPr>
          <w:rFonts w:ascii="Tahoma" w:hAnsi="Tahoma" w:cs="Tahoma"/>
          <w:color w:val="000000"/>
          <w:sz w:val="20"/>
          <w:szCs w:val="20"/>
          <w:shd w:val="clear" w:color="auto" w:fill="ECFAFF"/>
        </w:rPr>
      </w:pPr>
    </w:p>
    <w:p w:rsidR="006B1023" w:rsidRDefault="006B1023" w:rsidP="006B1023">
      <w:pPr>
        <w:shd w:val="clear" w:color="auto" w:fill="FFFFFF"/>
        <w:spacing w:after="0" w:line="225" w:lineRule="atLeast"/>
        <w:ind w:left="300"/>
        <w:rPr>
          <w:rFonts w:ascii="Tahoma" w:hAnsi="Tahoma" w:cs="Tahoma"/>
          <w:color w:val="000000"/>
          <w:sz w:val="20"/>
          <w:szCs w:val="20"/>
          <w:shd w:val="clear" w:color="auto" w:fill="ECFAFF"/>
        </w:rPr>
      </w:pPr>
    </w:p>
    <w:p w:rsidR="006B1023" w:rsidRPr="006B1023" w:rsidRDefault="006B1023" w:rsidP="006B1023">
      <w:pPr>
        <w:shd w:val="clear" w:color="auto" w:fill="FFFFFF"/>
        <w:spacing w:after="0" w:line="225" w:lineRule="atLeast"/>
        <w:ind w:left="300"/>
        <w:rPr>
          <w:rFonts w:ascii="inherit" w:eastAsia="Times New Roman" w:hAnsi="inherit" w:cs="Tahoma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ahom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33981" cy="429322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27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830" cy="429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807" w:rsidRDefault="00D61807" w:rsidP="006B1023">
      <w:pPr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C839E6" w:rsidRDefault="00C839E6" w:rsidP="006B1023">
      <w:pPr>
        <w:rPr>
          <w:rFonts w:ascii="Tahoma" w:hAnsi="Tahoma" w:cs="Tahoma"/>
          <w:color w:val="FF0000"/>
          <w:sz w:val="20"/>
          <w:szCs w:val="20"/>
          <w:shd w:val="clear" w:color="auto" w:fill="FBDAB8"/>
        </w:rPr>
      </w:pPr>
    </w:p>
    <w:p w:rsidR="0085235D" w:rsidRPr="0085235D" w:rsidRDefault="0085235D" w:rsidP="0085235D">
      <w:pPr>
        <w:jc w:val="center"/>
        <w:rPr>
          <w:rFonts w:ascii="Tahoma" w:hAnsi="Tahoma" w:cs="Tahoma"/>
          <w:color w:val="FF0000"/>
          <w:sz w:val="36"/>
          <w:szCs w:val="36"/>
          <w:shd w:val="clear" w:color="auto" w:fill="FBDAB8"/>
        </w:rPr>
      </w:pPr>
      <w:r w:rsidRPr="0085235D">
        <w:rPr>
          <w:rFonts w:ascii="Tahoma" w:hAnsi="Tahoma" w:cs="Tahoma"/>
          <w:color w:val="FF3399"/>
          <w:sz w:val="36"/>
          <w:szCs w:val="36"/>
          <w:shd w:val="clear" w:color="auto" w:fill="FBDAB8"/>
        </w:rPr>
        <w:t>Новогодние игры дома с детьми.</w:t>
      </w:r>
    </w:p>
    <w:p w:rsidR="00C839E6" w:rsidRPr="0085235D" w:rsidRDefault="00C839E6" w:rsidP="006B1023">
      <w:pPr>
        <w:rPr>
          <w:rFonts w:ascii="Tahoma" w:hAnsi="Tahoma" w:cs="Tahoma"/>
          <w:color w:val="FF0000"/>
          <w:sz w:val="24"/>
          <w:szCs w:val="24"/>
          <w:highlight w:val="yellow"/>
          <w:shd w:val="clear" w:color="auto" w:fill="FBDAB8"/>
        </w:rPr>
      </w:pPr>
      <w:r w:rsidRPr="0085235D">
        <w:rPr>
          <w:rFonts w:ascii="Tahoma" w:hAnsi="Tahoma" w:cs="Tahoma"/>
          <w:color w:val="FF0000"/>
          <w:sz w:val="24"/>
          <w:szCs w:val="24"/>
          <w:highlight w:val="yellow"/>
          <w:shd w:val="clear" w:color="auto" w:fill="FBDAB8"/>
        </w:rPr>
        <w:t>Игра 1</w:t>
      </w:r>
    </w:p>
    <w:p w:rsidR="006B1023" w:rsidRPr="00C839E6" w:rsidRDefault="006B1023" w:rsidP="006B1023">
      <w:pPr>
        <w:rPr>
          <w:rFonts w:ascii="Tahoma" w:hAnsi="Tahoma" w:cs="Tahoma"/>
          <w:color w:val="FF0000"/>
          <w:shd w:val="clear" w:color="auto" w:fill="FBDAB8"/>
        </w:rPr>
      </w:pPr>
      <w:r w:rsidRPr="0085235D">
        <w:rPr>
          <w:rFonts w:ascii="Tahoma" w:hAnsi="Tahoma" w:cs="Tahoma"/>
          <w:color w:val="FF0000"/>
          <w:highlight w:val="yellow"/>
          <w:shd w:val="clear" w:color="auto" w:fill="FBDAB8"/>
        </w:rPr>
        <w:t>На большом листе бумаги рисуется Дед Мороз без носа и вешается на стенку. Нос лепите из пластилина, и дети по очереди с завязанными глазами пытаются прикрепить нос на место. У компании малышей поведение водящего обычно вызывает дикий радостный хохот.</w:t>
      </w:r>
    </w:p>
    <w:p w:rsidR="006B1023" w:rsidRPr="0085235D" w:rsidRDefault="00C839E6" w:rsidP="006B1023">
      <w:pPr>
        <w:rPr>
          <w:rFonts w:ascii="Tahoma" w:hAnsi="Tahoma" w:cs="Tahoma"/>
          <w:color w:val="0070C0"/>
          <w:sz w:val="24"/>
          <w:szCs w:val="24"/>
          <w:highlight w:val="cyan"/>
          <w:shd w:val="clear" w:color="auto" w:fill="FBDAB8"/>
        </w:rPr>
      </w:pPr>
      <w:r w:rsidRPr="0085235D">
        <w:rPr>
          <w:rFonts w:ascii="Tahoma" w:hAnsi="Tahoma" w:cs="Tahoma"/>
          <w:color w:val="0070C0"/>
          <w:sz w:val="24"/>
          <w:szCs w:val="24"/>
          <w:highlight w:val="cyan"/>
          <w:shd w:val="clear" w:color="auto" w:fill="FBDAB8"/>
        </w:rPr>
        <w:t>Игра 2</w:t>
      </w:r>
    </w:p>
    <w:p w:rsidR="006B1023" w:rsidRPr="00C839E6" w:rsidRDefault="006B1023" w:rsidP="006B1023">
      <w:pPr>
        <w:rPr>
          <w:rFonts w:ascii="Tahoma" w:hAnsi="Tahoma" w:cs="Tahoma"/>
          <w:color w:val="0070C0"/>
          <w:shd w:val="clear" w:color="auto" w:fill="FBDAB8"/>
        </w:rPr>
      </w:pPr>
      <w:r w:rsidRPr="0085235D">
        <w:rPr>
          <w:rFonts w:ascii="Tahoma" w:hAnsi="Tahoma" w:cs="Tahoma"/>
          <w:color w:val="0070C0"/>
          <w:highlight w:val="cyan"/>
          <w:shd w:val="clear" w:color="auto" w:fill="FBDAB8"/>
        </w:rPr>
        <w:t>Каждому ребенку выдают по "снежинке", т.</w:t>
      </w:r>
      <w:r w:rsidR="00C839E6" w:rsidRPr="0085235D">
        <w:rPr>
          <w:rFonts w:ascii="Tahoma" w:hAnsi="Tahoma" w:cs="Tahoma"/>
          <w:color w:val="0070C0"/>
          <w:highlight w:val="cyan"/>
          <w:shd w:val="clear" w:color="auto" w:fill="FBDAB8"/>
        </w:rPr>
        <w:t xml:space="preserve"> </w:t>
      </w:r>
      <w:r w:rsidRPr="0085235D">
        <w:rPr>
          <w:rFonts w:ascii="Tahoma" w:hAnsi="Tahoma" w:cs="Tahoma"/>
          <w:color w:val="0070C0"/>
          <w:highlight w:val="cyan"/>
          <w:shd w:val="clear" w:color="auto" w:fill="FBDAB8"/>
        </w:rPr>
        <w:t xml:space="preserve">е по маленькому комочку ваты. Дети разрыхляют свои снежинки и по вашему сигналу запускают их в воздух и начинают дуть на них снизу, чтобы те как можно дольше </w:t>
      </w:r>
      <w:r w:rsidRPr="0085235D">
        <w:rPr>
          <w:rFonts w:ascii="Tahoma" w:hAnsi="Tahoma" w:cs="Tahoma"/>
          <w:color w:val="0070C0"/>
          <w:highlight w:val="cyan"/>
          <w:shd w:val="clear" w:color="auto" w:fill="FBDAB8"/>
        </w:rPr>
        <w:lastRenderedPageBreak/>
        <w:t>удержались в воздухе. Побеждает самый ловкий.</w:t>
      </w:r>
    </w:p>
    <w:p w:rsidR="006B1023" w:rsidRPr="00C839E6" w:rsidRDefault="00C839E6" w:rsidP="006B1023">
      <w:pPr>
        <w:rPr>
          <w:rFonts w:ascii="Tahoma" w:hAnsi="Tahoma" w:cs="Tahoma"/>
          <w:color w:val="00B050"/>
          <w:sz w:val="24"/>
          <w:szCs w:val="24"/>
          <w:shd w:val="clear" w:color="auto" w:fill="FBDAB8"/>
        </w:rPr>
      </w:pPr>
      <w:r w:rsidRPr="00C839E6">
        <w:rPr>
          <w:rFonts w:ascii="Tahoma" w:hAnsi="Tahoma" w:cs="Tahoma"/>
          <w:color w:val="00B050"/>
          <w:sz w:val="24"/>
          <w:szCs w:val="24"/>
          <w:shd w:val="clear" w:color="auto" w:fill="FBDAB8"/>
        </w:rPr>
        <w:t>Игра 3</w:t>
      </w:r>
    </w:p>
    <w:p w:rsidR="006B1023" w:rsidRDefault="006B1023" w:rsidP="006B1023">
      <w:pPr>
        <w:rPr>
          <w:rFonts w:ascii="Tahoma" w:hAnsi="Tahoma" w:cs="Tahoma"/>
          <w:color w:val="00B050"/>
          <w:shd w:val="clear" w:color="auto" w:fill="FBDAB8"/>
        </w:rPr>
      </w:pPr>
      <w:r w:rsidRPr="00C839E6">
        <w:rPr>
          <w:rFonts w:ascii="Tahoma" w:hAnsi="Tahoma" w:cs="Tahoma"/>
          <w:color w:val="00B050"/>
          <w:shd w:val="clear" w:color="auto" w:fill="FBDAB8"/>
        </w:rPr>
        <w:t xml:space="preserve">Ребенок в течение минуты (или любого другого заведенного времени) внимательно смотрит на елку, а потом отворачивается и как можно подробнее </w:t>
      </w:r>
      <w:proofErr w:type="gramStart"/>
      <w:r w:rsidRPr="00C839E6">
        <w:rPr>
          <w:rFonts w:ascii="Tahoma" w:hAnsi="Tahoma" w:cs="Tahoma"/>
          <w:color w:val="00B050"/>
          <w:shd w:val="clear" w:color="auto" w:fill="FBDAB8"/>
        </w:rPr>
        <w:t>перечисляет</w:t>
      </w:r>
      <w:proofErr w:type="gramEnd"/>
      <w:r w:rsidRPr="00C839E6">
        <w:rPr>
          <w:rFonts w:ascii="Tahoma" w:hAnsi="Tahoma" w:cs="Tahoma"/>
          <w:color w:val="00B050"/>
          <w:shd w:val="clear" w:color="auto" w:fill="FBDAB8"/>
        </w:rPr>
        <w:t xml:space="preserve"> что на ней висит. Выигрывает тот, кто вспомнит больше. Конечно, если малыш-хозяин изучил свою елку заранее, а то и сам наряжал ее, то его выигрыш будет не очень честным: ему, наверное, соревноваться не стоит.</w:t>
      </w:r>
    </w:p>
    <w:p w:rsidR="00C839E6" w:rsidRPr="00C839E6" w:rsidRDefault="00C839E6" w:rsidP="006B1023">
      <w:pPr>
        <w:rPr>
          <w:rFonts w:ascii="Tahoma" w:hAnsi="Tahoma" w:cs="Tahoma"/>
          <w:b/>
          <w:color w:val="00B050"/>
          <w:sz w:val="24"/>
          <w:szCs w:val="24"/>
          <w:shd w:val="clear" w:color="auto" w:fill="FBDAB8"/>
        </w:rPr>
      </w:pPr>
      <w:r w:rsidRPr="00C839E6">
        <w:rPr>
          <w:rFonts w:ascii="Tahoma" w:hAnsi="Tahoma" w:cs="Tahoma"/>
          <w:color w:val="63003A"/>
          <w:sz w:val="24"/>
          <w:szCs w:val="24"/>
          <w:shd w:val="clear" w:color="auto" w:fill="FFFFFF"/>
        </w:rPr>
        <w:t>И</w:t>
      </w:r>
      <w:r w:rsidRPr="00C839E6">
        <w:rPr>
          <w:rFonts w:ascii="Tahoma" w:hAnsi="Tahoma" w:cs="Tahoma"/>
          <w:color w:val="63003A"/>
          <w:sz w:val="24"/>
          <w:szCs w:val="24"/>
          <w:shd w:val="clear" w:color="auto" w:fill="FFFFFF"/>
        </w:rPr>
        <w:t>гра</w:t>
      </w:r>
      <w:r w:rsidRPr="00C839E6">
        <w:rPr>
          <w:rFonts w:ascii="Tahoma" w:hAnsi="Tahoma" w:cs="Tahoma"/>
          <w:color w:val="63003A"/>
          <w:sz w:val="24"/>
          <w:szCs w:val="24"/>
          <w:shd w:val="clear" w:color="auto" w:fill="FFFFFF"/>
        </w:rPr>
        <w:t xml:space="preserve"> 4</w:t>
      </w:r>
    </w:p>
    <w:p w:rsidR="00C839E6" w:rsidRDefault="00C839E6" w:rsidP="006B1023">
      <w:pPr>
        <w:rPr>
          <w:rFonts w:ascii="Tahoma" w:hAnsi="Tahoma" w:cs="Tahoma"/>
          <w:color w:val="63003A"/>
          <w:shd w:val="clear" w:color="auto" w:fill="FFFFFF"/>
        </w:rPr>
      </w:pPr>
      <w:r w:rsidRPr="00C839E6">
        <w:rPr>
          <w:rFonts w:ascii="Tahoma" w:hAnsi="Tahoma" w:cs="Tahoma"/>
          <w:color w:val="63003A"/>
          <w:shd w:val="clear" w:color="auto" w:fill="FFFFFF"/>
        </w:rPr>
        <w:t>Участвуют несколько пар. Дети стоят друг против друга на расстоянии приблизительно 4 метров. У одного ребенка пустое ведерко, у другого - мешочек с определенным количеством «снежков» (теннисные или резиновые мячи). По сигналу ребенок бросает снежки, а напарник старается поймать их ведром. Выигрывает пара, которая первой закончит игру и наберет большее количество «снежков».</w:t>
      </w:r>
      <w:r w:rsidRPr="00C839E6">
        <w:rPr>
          <w:color w:val="63003A"/>
        </w:rPr>
        <w:br/>
      </w:r>
      <w:r w:rsidRPr="00C839E6">
        <w:rPr>
          <w:color w:val="63003A"/>
        </w:rPr>
        <w:br/>
      </w:r>
      <w:r w:rsidRPr="00C839E6">
        <w:rPr>
          <w:rFonts w:ascii="Tahoma" w:hAnsi="Tahoma" w:cs="Tahoma"/>
          <w:color w:val="63003A"/>
          <w:shd w:val="clear" w:color="auto" w:fill="FFFFFF"/>
        </w:rPr>
        <w:t>*Снежки можно сделать, скомкав белую бумагу.</w:t>
      </w:r>
    </w:p>
    <w:p w:rsidR="00C839E6" w:rsidRDefault="00C839E6" w:rsidP="006B1023">
      <w:pPr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</w:t>
      </w:r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>
            <wp:extent cx="4951141" cy="3713357"/>
            <wp:effectExtent l="0" t="0" r="190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620" cy="372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5D" w:rsidRDefault="0085235D" w:rsidP="006B1023">
      <w:pPr>
        <w:rPr>
          <w:rFonts w:ascii="Arial" w:eastAsia="Times New Roman" w:hAnsi="Arial" w:cs="Arial"/>
          <w:b/>
          <w:lang w:eastAsia="ru-RU"/>
        </w:rPr>
      </w:pPr>
    </w:p>
    <w:p w:rsidR="0085235D" w:rsidRDefault="0085235D" w:rsidP="0085235D">
      <w:pPr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  <w:sectPr w:rsidR="0085235D" w:rsidSect="0085235D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85235D" w:rsidRDefault="0085235D" w:rsidP="0085235D">
      <w:pPr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sz w:val="36"/>
          <w:szCs w:val="36"/>
          <w:lang w:eastAsia="ru-RU"/>
        </w:rPr>
        <w:lastRenderedPageBreak/>
        <w:t>Выучите стишок на Новый год со своим ребенком.</w:t>
      </w:r>
    </w:p>
    <w:p w:rsid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85235D" w:rsidSect="0085235D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* * *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Куда девались снегири,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прилетели в сад?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вот они, смотри, смотри -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щечках у ребят.</w:t>
      </w:r>
    </w:p>
    <w:p w:rsidR="0085235D" w:rsidRDefault="0085235D" w:rsidP="0085235D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Холодно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мяукнул у дверей?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Открывайте поскорей! -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холодно зимой.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Мурка просится домой.</w:t>
      </w:r>
    </w:p>
    <w:p w:rsidR="0085235D" w:rsidRP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снежок идет?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на речке лед?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к нам зима пришла -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снега намела.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у нас в гостях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Елка в ярких огоньках?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к нам идет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Зимний праздник - Новый год!</w:t>
      </w:r>
    </w:p>
    <w:p w:rsidR="0085235D" w:rsidRDefault="0085235D" w:rsidP="0085235D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Зайчик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Жил-был зайчик,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Длинные ушки.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Отморозил зайчик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Носик на опушке.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Отморозил носик,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Отморозил хвостик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поехал греться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ребятишкам в гости.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 тепло и славно,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Волка нет.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дают морковку на обед.</w:t>
      </w:r>
    </w:p>
    <w:p w:rsidR="0085235D" w:rsidRDefault="0085235D" w:rsidP="0085235D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Зайчик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Зайчик умывается, на елку собирается.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Вымыл носик, вымыл хвостик,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Вымыл ухо, вытер сухо.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Надел бантик - стал он франтик.</w:t>
      </w:r>
    </w:p>
    <w:p w:rsidR="0085235D" w:rsidRDefault="0085235D" w:rsidP="0085235D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Снег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Снег, снег кружится,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Белая вся улица!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Собралися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мы в кружок,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Завертелись, как снежок.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85235D" w:rsidRDefault="0085235D" w:rsidP="0085235D">
      <w:pPr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85235D" w:rsidRDefault="0085235D" w:rsidP="0085235D">
      <w:pPr>
        <w:rPr>
          <w:rFonts w:ascii="Arial" w:eastAsia="Times New Roman" w:hAnsi="Arial" w:cs="Arial"/>
          <w:b/>
          <w:sz w:val="36"/>
          <w:szCs w:val="36"/>
          <w:lang w:eastAsia="ru-RU"/>
        </w:rPr>
      </w:pPr>
      <w:bookmarkStart w:id="0" w:name="_GoBack"/>
      <w:bookmarkEnd w:id="0"/>
    </w:p>
    <w:p w:rsidR="0085235D" w:rsidRDefault="0085235D" w:rsidP="0085235D">
      <w:pPr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85235D" w:rsidRDefault="0085235D" w:rsidP="0085235D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lastRenderedPageBreak/>
        <w:t>Трое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заснеженной полянке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Я,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Зима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санки.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землю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 покроет -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Собираемся мы трое.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Веселимся на полянке -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Я,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Зима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санки.</w:t>
      </w:r>
    </w:p>
    <w:p w:rsidR="0085235D" w:rsidRDefault="0085235D" w:rsidP="0085235D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На санках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Покатились санки вниз.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Крепче, куколка, держись!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сиди, не упади, -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 канавка впереди!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Надо ездить осторожно!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не то разбиться можно!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зима пришла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серебристая,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Белым снегом замела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 чистое.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Днем с детьми на коньках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катается,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Ночью в снежных огоньках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рассыпается...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окнах пишет узор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льдом-иголочкой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стучится к нам во двор</w:t>
      </w:r>
    </w:p>
    <w:p w:rsidR="0085235D" w:rsidRPr="0085235D" w:rsidRDefault="0085235D" w:rsidP="0085235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23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свежей елочкой.</w:t>
      </w:r>
    </w:p>
    <w:p w:rsidR="0085235D" w:rsidRDefault="0085235D" w:rsidP="0085235D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Зайчик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Жил-был зайчик,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Длинные ушки.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Отморозил зайчик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Носик на опушке.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Отморозил носик,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Отморозил хвостик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поехал греться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ребятишкам в гости.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 тепло и славно,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Волка нет.</w:t>
      </w:r>
    </w:p>
    <w:p w:rsidR="0085235D" w:rsidRDefault="0085235D" w:rsidP="0085235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дают морковку на обед.</w:t>
      </w:r>
    </w:p>
    <w:p w:rsidR="0085235D" w:rsidRPr="0085235D" w:rsidRDefault="0085235D" w:rsidP="0085235D">
      <w:pPr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sectPr w:rsidR="0085235D" w:rsidRPr="0085235D" w:rsidSect="0085235D">
      <w:type w:val="continuous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045"/>
    <w:multiLevelType w:val="multilevel"/>
    <w:tmpl w:val="BA70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413F3"/>
    <w:multiLevelType w:val="multilevel"/>
    <w:tmpl w:val="1DE6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5728E"/>
    <w:multiLevelType w:val="hybridMultilevel"/>
    <w:tmpl w:val="1FDA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C21DB"/>
    <w:multiLevelType w:val="multilevel"/>
    <w:tmpl w:val="01C0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20110"/>
    <w:multiLevelType w:val="multilevel"/>
    <w:tmpl w:val="C10E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674EE"/>
    <w:multiLevelType w:val="multilevel"/>
    <w:tmpl w:val="1D52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E4A6E"/>
    <w:multiLevelType w:val="multilevel"/>
    <w:tmpl w:val="2A56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973B4"/>
    <w:multiLevelType w:val="multilevel"/>
    <w:tmpl w:val="1150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43B4F"/>
    <w:multiLevelType w:val="hybridMultilevel"/>
    <w:tmpl w:val="FA10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C9A"/>
    <w:multiLevelType w:val="multilevel"/>
    <w:tmpl w:val="2CAE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B25277"/>
    <w:multiLevelType w:val="multilevel"/>
    <w:tmpl w:val="C446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52409"/>
    <w:multiLevelType w:val="multilevel"/>
    <w:tmpl w:val="2EA2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847A7E"/>
    <w:multiLevelType w:val="hybridMultilevel"/>
    <w:tmpl w:val="2F54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74549"/>
    <w:multiLevelType w:val="multilevel"/>
    <w:tmpl w:val="67D8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9045E"/>
    <w:multiLevelType w:val="multilevel"/>
    <w:tmpl w:val="852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005258"/>
    <w:multiLevelType w:val="multilevel"/>
    <w:tmpl w:val="A19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6A31DA"/>
    <w:multiLevelType w:val="multilevel"/>
    <w:tmpl w:val="70E6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53139A"/>
    <w:multiLevelType w:val="multilevel"/>
    <w:tmpl w:val="54D2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4"/>
  </w:num>
  <w:num w:numId="7">
    <w:abstractNumId w:val="16"/>
  </w:num>
  <w:num w:numId="8">
    <w:abstractNumId w:val="13"/>
  </w:num>
  <w:num w:numId="9">
    <w:abstractNumId w:val="0"/>
  </w:num>
  <w:num w:numId="10">
    <w:abstractNumId w:val="17"/>
  </w:num>
  <w:num w:numId="11">
    <w:abstractNumId w:val="9"/>
  </w:num>
  <w:num w:numId="12">
    <w:abstractNumId w:val="1"/>
  </w:num>
  <w:num w:numId="13">
    <w:abstractNumId w:val="5"/>
  </w:num>
  <w:num w:numId="14">
    <w:abstractNumId w:val="11"/>
  </w:num>
  <w:num w:numId="15">
    <w:abstractNumId w:val="15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25"/>
    <w:rsid w:val="00094D25"/>
    <w:rsid w:val="004F5995"/>
    <w:rsid w:val="006B1023"/>
    <w:rsid w:val="0085235D"/>
    <w:rsid w:val="00C839E6"/>
    <w:rsid w:val="00D6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3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4D25"/>
    <w:rPr>
      <w:b/>
      <w:bCs/>
    </w:rPr>
  </w:style>
  <w:style w:type="character" w:customStyle="1" w:styleId="apple-converted-space">
    <w:name w:val="apple-converted-space"/>
    <w:basedOn w:val="a0"/>
    <w:rsid w:val="00D61807"/>
  </w:style>
  <w:style w:type="paragraph" w:styleId="a6">
    <w:name w:val="No Spacing"/>
    <w:uiPriority w:val="1"/>
    <w:qFormat/>
    <w:rsid w:val="00D6180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8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1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35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3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4D25"/>
    <w:rPr>
      <w:b/>
      <w:bCs/>
    </w:rPr>
  </w:style>
  <w:style w:type="character" w:customStyle="1" w:styleId="apple-converted-space">
    <w:name w:val="apple-converted-space"/>
    <w:basedOn w:val="a0"/>
    <w:rsid w:val="00D61807"/>
  </w:style>
  <w:style w:type="paragraph" w:styleId="a6">
    <w:name w:val="No Spacing"/>
    <w:uiPriority w:val="1"/>
    <w:qFormat/>
    <w:rsid w:val="00D6180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8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1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35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2013-12-05T11:12:00Z</dcterms:created>
  <dcterms:modified xsi:type="dcterms:W3CDTF">2013-12-05T12:06:00Z</dcterms:modified>
</cp:coreProperties>
</file>