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B" w:rsidRPr="00F563D2" w:rsidRDefault="00F563D2" w:rsidP="00F563D2">
      <w:pPr>
        <w:jc w:val="center"/>
        <w:rPr>
          <w:rFonts w:ascii="Arial Black" w:hAnsi="Arial Black"/>
          <w:sz w:val="32"/>
          <w:szCs w:val="32"/>
        </w:rPr>
      </w:pPr>
      <w:r w:rsidRPr="00F563D2">
        <w:rPr>
          <w:rFonts w:ascii="Arial Black" w:hAnsi="Arial Black"/>
          <w:sz w:val="32"/>
          <w:szCs w:val="32"/>
        </w:rPr>
        <w:t>В детский сад без слез</w:t>
      </w:r>
    </w:p>
    <w:p w:rsidR="00F563D2" w:rsidRDefault="00F563D2" w:rsidP="00F563D2">
      <w:pPr>
        <w:jc w:val="both"/>
        <w:rPr>
          <w:rFonts w:ascii="Times New Roman" w:hAnsi="Times New Roman" w:cs="Times New Roman"/>
        </w:rPr>
      </w:pPr>
      <w:r w:rsidRPr="00F563D2">
        <w:rPr>
          <w:rFonts w:ascii="Times New Roman" w:hAnsi="Times New Roman" w:cs="Times New Roman"/>
        </w:rPr>
        <w:t>Детский сад для малыша — это</w:t>
      </w:r>
      <w:r w:rsidRPr="00F563D2"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новые люди, незнакомое место. Появляется естественная реакция на новизну: не только физический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дискомфорт (напряжение мышц, учащение дыхания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и прочее), но и эмоциональное напряжение, когда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преобладают эмоции тревоги и гнева. Ребёнок переживает: «Как я без мамы? Не забудут ли меня здесь?».</w:t>
      </w:r>
    </w:p>
    <w:p w:rsidR="00F563D2" w:rsidRDefault="00F563D2" w:rsidP="00F56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Адаптация</w:t>
      </w:r>
      <w:r w:rsidR="00654703">
        <w:rPr>
          <w:rFonts w:ascii="Times New Roman" w:hAnsi="Times New Roman" w:cs="Times New Roman"/>
        </w:rPr>
        <w:t>-э</w:t>
      </w:r>
      <w:r w:rsidRPr="00F563D2">
        <w:rPr>
          <w:rFonts w:ascii="Times New Roman" w:hAnsi="Times New Roman" w:cs="Times New Roman"/>
        </w:rPr>
        <w:t xml:space="preserve">то привыкание </w:t>
      </w:r>
      <w:r w:rsidR="00654703">
        <w:rPr>
          <w:rFonts w:ascii="Times New Roman" w:hAnsi="Times New Roman" w:cs="Times New Roman"/>
        </w:rPr>
        <w:t>ребенка</w:t>
      </w:r>
      <w:r w:rsidRPr="00F563D2">
        <w:rPr>
          <w:rFonts w:ascii="Times New Roman" w:hAnsi="Times New Roman" w:cs="Times New Roman"/>
        </w:rPr>
        <w:t xml:space="preserve"> к детскому саду</w:t>
      </w:r>
      <w:r w:rsidR="00654703">
        <w:rPr>
          <w:rFonts w:ascii="Times New Roman" w:hAnsi="Times New Roman" w:cs="Times New Roman"/>
        </w:rPr>
        <w:t>. П</w:t>
      </w:r>
      <w:r w:rsidRPr="00F563D2">
        <w:rPr>
          <w:rFonts w:ascii="Times New Roman" w:hAnsi="Times New Roman" w:cs="Times New Roman"/>
        </w:rPr>
        <w:t>роцесс непростой, поскольку адаптивные возможности ребёнка довольно ограничены.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Помочь малышу в этот сложный период, в первую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очередь, должна его семья. Чтобы снизить напряжение, необходимо переключать внимание малыша на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деятельность, которая приносит ему удовольствие.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Это, конечно же, игра! «Язык» игр понятен и доступен любому ребёнку. Он получает возможность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выражать свои эмоции, переживания, общаться со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сверстниками, знакомиться с нормами и правилами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жизни, получает внутреннюю свободу (играть с кем</w:t>
      </w:r>
      <w:r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хочу, где хочу, сколько хочу, с чем хочу). Проведите время вместе, играя. Это такая замечательная возможность</w:t>
      </w:r>
      <w:r w:rsidR="00E864CE"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помочь малышу привыкнуть к новому в его жизни,</w:t>
      </w:r>
      <w:r w:rsidR="00E864CE">
        <w:rPr>
          <w:rFonts w:ascii="Times New Roman" w:hAnsi="Times New Roman" w:cs="Times New Roman"/>
        </w:rPr>
        <w:t xml:space="preserve"> </w:t>
      </w:r>
      <w:r w:rsidRPr="00F563D2">
        <w:rPr>
          <w:rFonts w:ascii="Times New Roman" w:hAnsi="Times New Roman" w:cs="Times New Roman"/>
        </w:rPr>
        <w:t>а также самим вспомнить детство и поиграть с удовольствием!</w:t>
      </w:r>
    </w:p>
    <w:p w:rsidR="00E864CE" w:rsidRPr="00E864CE" w:rsidRDefault="00E864CE" w:rsidP="00E864CE">
      <w:pPr>
        <w:jc w:val="both"/>
        <w:rPr>
          <w:rFonts w:ascii="Segoe Script" w:hAnsi="Segoe Script" w:cs="Times New Roman"/>
        </w:rPr>
      </w:pPr>
      <w:r w:rsidRPr="00E864CE">
        <w:rPr>
          <w:rFonts w:ascii="Segoe Script" w:hAnsi="Segoe Script" w:cs="Times New Roman"/>
        </w:rPr>
        <w:t>Игра «Прозрачные прятки»</w:t>
      </w:r>
    </w:p>
    <w:p w:rsidR="00E864CE" w:rsidRDefault="00E864CE" w:rsidP="00E864CE">
      <w:pPr>
        <w:jc w:val="both"/>
        <w:rPr>
          <w:rFonts w:ascii="Times New Roman" w:hAnsi="Times New Roman" w:cs="Times New Roman"/>
        </w:rPr>
      </w:pPr>
      <w:r w:rsidRPr="00E864CE">
        <w:rPr>
          <w:rFonts w:ascii="Times New Roman" w:hAnsi="Times New Roman" w:cs="Times New Roman"/>
        </w:rPr>
        <w:t>Что может сравниться с радостью ребёнка, когда он</w:t>
      </w:r>
      <w:r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обнаруживает любимого родителя, вытянувшегося</w:t>
      </w:r>
      <w:r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по струнке за занавеской или дверью. Прятки помогают справиться со страхами темноты и замкнутого пространства, с чувством одиночества, а его в</w:t>
      </w:r>
      <w:r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какой-то момент испытывает каждый ребёнок. Ведь</w:t>
      </w:r>
      <w:r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во время игры он должен некоторое время провести</w:t>
      </w:r>
      <w:r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абсолютно один, да ещё и в укромном местечке.</w:t>
      </w:r>
      <w:r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Я называю эту игру «прозрачные прятки». Наверняка у вас дома есть тонкие платочки, шарфики, ткани. Ребёнок прячется и набрасывает на себя</w:t>
      </w:r>
      <w:r w:rsidR="001319CD"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прозрачный шарф. Ему видно всё вокруг. А мир стал</w:t>
      </w:r>
      <w:r w:rsidR="001319CD"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ярким, необычным: розовым, зелёным, голубым.</w:t>
      </w:r>
      <w:r w:rsidR="001319CD"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Можно и цвета повторить и в прятки поиграть. Замечательно, если под цветным платочком спрячется</w:t>
      </w:r>
      <w:r w:rsidR="001319CD">
        <w:rPr>
          <w:rFonts w:ascii="Times New Roman" w:hAnsi="Times New Roman" w:cs="Times New Roman"/>
        </w:rPr>
        <w:t xml:space="preserve"> </w:t>
      </w:r>
      <w:r w:rsidRPr="00E864CE">
        <w:rPr>
          <w:rFonts w:ascii="Times New Roman" w:hAnsi="Times New Roman" w:cs="Times New Roman"/>
        </w:rPr>
        <w:t>мама или кто-то из членов вашей семьи.</w:t>
      </w:r>
    </w:p>
    <w:p w:rsidR="001319CD" w:rsidRPr="001319CD" w:rsidRDefault="001319CD" w:rsidP="001319CD">
      <w:pPr>
        <w:jc w:val="both"/>
        <w:rPr>
          <w:rFonts w:ascii="Segoe Script" w:hAnsi="Segoe Script" w:cs="Times New Roman"/>
        </w:rPr>
      </w:pPr>
      <w:r w:rsidRPr="001319CD">
        <w:rPr>
          <w:rFonts w:ascii="Segoe Script" w:hAnsi="Segoe Script" w:cs="Times New Roman"/>
        </w:rPr>
        <w:t>Игра «Весёлый салют»</w:t>
      </w:r>
    </w:p>
    <w:p w:rsidR="001319CD" w:rsidRDefault="001319CD" w:rsidP="001319CD">
      <w:pPr>
        <w:jc w:val="both"/>
        <w:rPr>
          <w:rFonts w:ascii="Times New Roman" w:hAnsi="Times New Roman" w:cs="Times New Roman"/>
        </w:rPr>
      </w:pPr>
      <w:r w:rsidRPr="001319CD">
        <w:rPr>
          <w:rFonts w:ascii="Times New Roman" w:hAnsi="Times New Roman" w:cs="Times New Roman"/>
        </w:rPr>
        <w:t>Вы думаете, что рвать, мять бумагу — это плохо?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Есть игры, которые помогут малышу в момент физического и эмоционального напряжения «выплеснуть» негативную энергию приемлемым способом.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Для малыша это будет игра, взрослым тоже стоит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взять такой способ снятия напряжения на заметку.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Использовать можно старые газеты, исписанные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листы бумаги. Наша цель — создать материал для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салюта. Нужно рвать листы, комкать их в руках, сворачивать в трубочки — делать всё, что захочется.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 xml:space="preserve">Потом собрать весь материал для салюта и одновременно бросить вверх: залп, ура! Чтобы повторить салют, </w:t>
      </w:r>
      <w:proofErr w:type="gramStart"/>
      <w:r w:rsidRPr="001319CD">
        <w:rPr>
          <w:rFonts w:ascii="Times New Roman" w:hAnsi="Times New Roman" w:cs="Times New Roman"/>
        </w:rPr>
        <w:t>успеть под ним покружиться</w:t>
      </w:r>
      <w:proofErr w:type="gramEnd"/>
      <w:r w:rsidRPr="001319CD">
        <w:rPr>
          <w:rFonts w:ascii="Times New Roman" w:hAnsi="Times New Roman" w:cs="Times New Roman"/>
        </w:rPr>
        <w:t xml:space="preserve"> придётся собрать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с пола все бумажные комочки, что поможет активизировать терпеливость. В этой игре в буквальном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смысле выплескиваются эмоции, и на смену реакции напряжения (стресса) приходит расслабление,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покой и отдых.</w:t>
      </w:r>
    </w:p>
    <w:p w:rsidR="001319CD" w:rsidRPr="001319CD" w:rsidRDefault="001319CD" w:rsidP="001319CD">
      <w:pPr>
        <w:jc w:val="both"/>
        <w:rPr>
          <w:rFonts w:ascii="Segoe Script" w:hAnsi="Segoe Script" w:cs="Times New Roman"/>
        </w:rPr>
      </w:pPr>
      <w:r w:rsidRPr="001319CD">
        <w:rPr>
          <w:rFonts w:ascii="Segoe Script" w:hAnsi="Segoe Script" w:cs="Times New Roman"/>
        </w:rPr>
        <w:t>Игра « Домашняя песочница»</w:t>
      </w:r>
    </w:p>
    <w:p w:rsidR="001319CD" w:rsidRPr="001319CD" w:rsidRDefault="001319CD" w:rsidP="001319CD">
      <w:pPr>
        <w:jc w:val="both"/>
        <w:rPr>
          <w:rFonts w:ascii="Times New Roman" w:hAnsi="Times New Roman" w:cs="Times New Roman"/>
        </w:rPr>
      </w:pPr>
      <w:r w:rsidRPr="001319CD">
        <w:rPr>
          <w:rFonts w:ascii="Times New Roman" w:hAnsi="Times New Roman" w:cs="Times New Roman"/>
        </w:rPr>
        <w:t>Вы знаете, как любят дети возиться, играть в песке. Создаём для малыша «домашнюю песочницу».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В любую безопасную ёмкость с плоским дном насыпьте манную крупу — «белый песочек». Кстати,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сейчас можно и приобрести специальный декоративный песок (разноцветный!). Пусть сначала слой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песка будет небольшим. Вы сможете устроить с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малышом рисунки на песке. Ребёнку будет любопытно создавать свои «песочные истории». Можете помочь ему вначале: вот это следы птички, а это</w:t>
      </w:r>
      <w:r>
        <w:rPr>
          <w:rFonts w:ascii="Times New Roman" w:hAnsi="Times New Roman" w:cs="Times New Roman"/>
        </w:rPr>
        <w:t xml:space="preserve"> п</w:t>
      </w:r>
      <w:r w:rsidRPr="001319CD">
        <w:rPr>
          <w:rFonts w:ascii="Times New Roman" w:hAnsi="Times New Roman" w:cs="Times New Roman"/>
        </w:rPr>
        <w:t>робежал котёнок. Можно нарисовать волны на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 xml:space="preserve">море и солнце с лучами. </w:t>
      </w:r>
      <w:r w:rsidRPr="001319CD">
        <w:rPr>
          <w:rFonts w:ascii="Times New Roman" w:hAnsi="Times New Roman" w:cs="Times New Roman"/>
        </w:rPr>
        <w:lastRenderedPageBreak/>
        <w:t>Пофантазируйте. Это занятие помогает расслабиться: руки зарываются в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песок — приятные тактильные ощущения, песок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медленно сыплется, струится между пальцами и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буквально завораживает. Из песка можно построить что угодно! Быстрые изменения и превращения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песка отвлекают малыша от переживаний, снимают эмоциональное напряжение.</w:t>
      </w:r>
    </w:p>
    <w:p w:rsidR="001319CD" w:rsidRPr="001319CD" w:rsidRDefault="001319CD" w:rsidP="001319CD">
      <w:pPr>
        <w:jc w:val="both"/>
        <w:rPr>
          <w:rFonts w:ascii="Segoe Script" w:hAnsi="Segoe Script" w:cs="Times New Roman"/>
        </w:rPr>
      </w:pPr>
      <w:r w:rsidRPr="001319CD">
        <w:rPr>
          <w:rFonts w:ascii="Segoe Script" w:hAnsi="Segoe Script" w:cs="Times New Roman"/>
        </w:rPr>
        <w:t>Игра «Маленькое море»</w:t>
      </w:r>
    </w:p>
    <w:p w:rsidR="001319CD" w:rsidRPr="00F563D2" w:rsidRDefault="001319CD" w:rsidP="001319CD">
      <w:pPr>
        <w:jc w:val="both"/>
        <w:rPr>
          <w:rFonts w:ascii="Times New Roman" w:hAnsi="Times New Roman" w:cs="Times New Roman"/>
        </w:rPr>
      </w:pPr>
      <w:r w:rsidRPr="001319CD">
        <w:rPr>
          <w:rFonts w:ascii="Times New Roman" w:hAnsi="Times New Roman" w:cs="Times New Roman"/>
        </w:rPr>
        <w:t>Воду любят и взрослые и дети. Тёплая вода расслабляет и успокаивает. Возьмите таз или другую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подходящую ёмкость, заполните её тёплой водой.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 xml:space="preserve">Хорошо добавлять в воду слабые настои трав (мелиссы, валерианы и др.) или несколько капель масел (виноградных косточек, </w:t>
      </w:r>
      <w:proofErr w:type="gramStart"/>
      <w:r w:rsidRPr="001319CD">
        <w:rPr>
          <w:rFonts w:ascii="Times New Roman" w:hAnsi="Times New Roman" w:cs="Times New Roman"/>
        </w:rPr>
        <w:t>лавандового</w:t>
      </w:r>
      <w:proofErr w:type="gramEnd"/>
      <w:r w:rsidRPr="001319CD">
        <w:rPr>
          <w:rFonts w:ascii="Times New Roman" w:hAnsi="Times New Roman" w:cs="Times New Roman"/>
        </w:rPr>
        <w:t xml:space="preserve"> и др.). Это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обеспечивает успокаивающий эффект. В воду можно опустить игрушки, поролоновые разноцветные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губки, трубочки, небольшие пластмассовые бутылочки. В игру можно включить познавательные элементы: тонет — не тонет; делаем пузыри; собираем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воду губкой и выжимаем. Можно на дно положить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разноцветные камушки и гладкие ракушки — получится «маленькое море». Пусть малыш попробует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 xml:space="preserve">набрать в кулачки много предметов, или даже выложит красивый узор на «морском дне». Можно просто подержать руки в воде, и это прекрасно расслабляет. Играйте, пока вода не остынет. </w:t>
      </w:r>
      <w:proofErr w:type="gramStart"/>
      <w:r w:rsidRPr="001319CD">
        <w:rPr>
          <w:rFonts w:ascii="Times New Roman" w:hAnsi="Times New Roman" w:cs="Times New Roman"/>
        </w:rPr>
        <w:t>Получится не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более пяти минут</w:t>
      </w:r>
      <w:proofErr w:type="gramEnd"/>
      <w:r w:rsidRPr="001319CD">
        <w:rPr>
          <w:rFonts w:ascii="Times New Roman" w:hAnsi="Times New Roman" w:cs="Times New Roman"/>
        </w:rPr>
        <w:t>, этого вполне достаточно, чтобы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снять напряжение и отвлечься.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В период привыкания ребёнка к детскому саду</w:t>
      </w:r>
      <w:r>
        <w:rPr>
          <w:rFonts w:ascii="Times New Roman" w:hAnsi="Times New Roman" w:cs="Times New Roman"/>
        </w:rPr>
        <w:t xml:space="preserve"> </w:t>
      </w:r>
      <w:r w:rsidRPr="001319CD">
        <w:rPr>
          <w:rFonts w:ascii="Times New Roman" w:hAnsi="Times New Roman" w:cs="Times New Roman"/>
        </w:rPr>
        <w:t>будьте особенно внимательны к своему малышу,</w:t>
      </w:r>
      <w:r w:rsidR="006547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319CD">
        <w:rPr>
          <w:rFonts w:ascii="Times New Roman" w:hAnsi="Times New Roman" w:cs="Times New Roman"/>
        </w:rPr>
        <w:t>чаще беседуйте с ним и будьте рядом.</w:t>
      </w:r>
    </w:p>
    <w:sectPr w:rsidR="001319CD" w:rsidRPr="00F5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D2"/>
    <w:rsid w:val="001319CD"/>
    <w:rsid w:val="00654703"/>
    <w:rsid w:val="00730CCE"/>
    <w:rsid w:val="00CE671B"/>
    <w:rsid w:val="00E864CE"/>
    <w:rsid w:val="00F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</dc:creator>
  <cp:lastModifiedBy>Samoilov</cp:lastModifiedBy>
  <cp:revision>2</cp:revision>
  <dcterms:created xsi:type="dcterms:W3CDTF">2014-09-23T11:01:00Z</dcterms:created>
  <dcterms:modified xsi:type="dcterms:W3CDTF">2014-09-23T12:10:00Z</dcterms:modified>
</cp:coreProperties>
</file>