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8" w:rsidRPr="00D912AD" w:rsidRDefault="00050428" w:rsidP="00D912AD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912AD">
        <w:rPr>
          <w:rFonts w:ascii="Times New Roman" w:hAnsi="Times New Roman" w:cs="Times New Roman"/>
          <w:b/>
          <w:sz w:val="32"/>
          <w:szCs w:val="32"/>
        </w:rPr>
        <w:t xml:space="preserve"> Родительское собрание на тему: «Готовимся к школе вместе».</w:t>
      </w:r>
    </w:p>
    <w:p w:rsidR="00050428" w:rsidRDefault="00050428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1CDA" w:rsidRPr="00050428" w:rsidRDefault="00050428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Наши дети стали взрослее на один год. Совсем скоро в школу! Как сложится обучение ребёнка в первом классе, во многом зависит от наших с вами усилий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Серьёзное отношение семьи к подготовке ребёнка к школе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 всего на стремлении сформировать у ребёнка </w:t>
      </w:r>
      <w:r w:rsidR="002444F7" w:rsidRPr="00050428">
        <w:rPr>
          <w:rFonts w:ascii="Times New Roman" w:hAnsi="Times New Roman" w:cs="Times New Roman"/>
          <w:sz w:val="28"/>
          <w:szCs w:val="28"/>
        </w:rPr>
        <w:t>желание многое узнать и многому научиться, воспитании в детях самостоятельности, интереса к школе, доброжелател</w:t>
      </w:r>
      <w:r w:rsidR="002444F7" w:rsidRPr="00050428">
        <w:rPr>
          <w:rFonts w:ascii="Times New Roman" w:hAnsi="Times New Roman" w:cs="Times New Roman"/>
          <w:sz w:val="28"/>
          <w:szCs w:val="28"/>
        </w:rPr>
        <w:t>ь</w:t>
      </w:r>
      <w:r w:rsidR="002444F7" w:rsidRPr="00050428">
        <w:rPr>
          <w:rFonts w:ascii="Times New Roman" w:hAnsi="Times New Roman" w:cs="Times New Roman"/>
          <w:sz w:val="28"/>
          <w:szCs w:val="28"/>
        </w:rPr>
        <w:t>ного отноше</w:t>
      </w:r>
      <w:r w:rsidR="002444F7" w:rsidRPr="00050428">
        <w:rPr>
          <w:rFonts w:ascii="Times New Roman" w:hAnsi="Times New Roman" w:cs="Times New Roman"/>
          <w:sz w:val="28"/>
          <w:szCs w:val="28"/>
        </w:rPr>
        <w:softHyphen/>
        <w:t>ния к окружающим, уверенности в себе, отсутствии боязни высказы</w:t>
      </w:r>
      <w:r w:rsidR="002444F7" w:rsidRPr="00050428">
        <w:rPr>
          <w:rFonts w:ascii="Times New Roman" w:hAnsi="Times New Roman" w:cs="Times New Roman"/>
          <w:sz w:val="28"/>
          <w:szCs w:val="28"/>
        </w:rPr>
        <w:softHyphen/>
        <w:t>вать свои мысли и задавать вопросы, проявлять активность в обще</w:t>
      </w:r>
      <w:r w:rsidR="002444F7" w:rsidRPr="00050428">
        <w:rPr>
          <w:rFonts w:ascii="Times New Roman" w:hAnsi="Times New Roman" w:cs="Times New Roman"/>
          <w:sz w:val="28"/>
          <w:szCs w:val="28"/>
        </w:rPr>
        <w:softHyphen/>
        <w:t>нии</w:t>
      </w:r>
      <w:r w:rsidR="002444F7" w:rsidRPr="00050428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Чем же характеризуется самостоятельный ребенок? 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Самостоя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>тельность старшего дошкольника проявляется в его умении и стремлении действовать без помощи взро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лого, в готовности искать ответы на возникающие вопросы. Самостоятельность всегда связа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на с проявлением активности, инициативы, элемен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>тов творчества. Самостоятел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 xml:space="preserve">ный ребенок — </w:t>
      </w:r>
      <w:proofErr w:type="gramStart"/>
      <w:r w:rsidRPr="00D912AD">
        <w:rPr>
          <w:rFonts w:ascii="Times New Roman" w:hAnsi="Times New Roman" w:cs="Times New Roman"/>
          <w:sz w:val="28"/>
          <w:szCs w:val="28"/>
          <w:u w:val="single"/>
        </w:rPr>
        <w:t>это</w:t>
      </w:r>
      <w:proofErr w:type="gramEnd"/>
      <w:r w:rsidRPr="00D912AD">
        <w:rPr>
          <w:rFonts w:ascii="Times New Roman" w:hAnsi="Times New Roman" w:cs="Times New Roman"/>
          <w:sz w:val="28"/>
          <w:szCs w:val="28"/>
          <w:u w:val="single"/>
        </w:rPr>
        <w:t xml:space="preserve"> прежде всего ребенок, который в результате опыта успешной де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тельности, подкрепленной одобрением окружающих, чувствует себя уверен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>но. Вся с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туация школьного обуч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ения (новые требования к пове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>дению и деятельности ученика, новые права, обязанности, отно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шения) основывается на том, что за годы дошкольного детства у ребенка сформировались основы самостоятельности, элементы </w:t>
      </w:r>
      <w:proofErr w:type="spellStart"/>
      <w:r w:rsidRPr="00D912AD">
        <w:rPr>
          <w:rFonts w:ascii="Times New Roman" w:hAnsi="Times New Roman" w:cs="Times New Roman"/>
          <w:sz w:val="28"/>
          <w:szCs w:val="28"/>
          <w:u w:val="single"/>
        </w:rPr>
        <w:t>саморегул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ции</w:t>
      </w:r>
      <w:proofErr w:type="spellEnd"/>
      <w:r w:rsidRPr="00D912AD">
        <w:rPr>
          <w:rFonts w:ascii="Times New Roman" w:hAnsi="Times New Roman" w:cs="Times New Roman"/>
          <w:sz w:val="28"/>
          <w:szCs w:val="28"/>
          <w:u w:val="single"/>
        </w:rPr>
        <w:t>, организованности. Умение относ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ительно само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softHyphen/>
        <w:t>стоятельно решать доступные зад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912AD">
        <w:rPr>
          <w:rFonts w:ascii="Times New Roman" w:hAnsi="Times New Roman" w:cs="Times New Roman"/>
          <w:sz w:val="28"/>
          <w:szCs w:val="28"/>
          <w:u w:val="single"/>
        </w:rPr>
        <w:t>чи составляет предпосылки социальной зрелости, необходимой в школе.</w:t>
      </w:r>
      <w:r w:rsidRPr="00050428">
        <w:rPr>
          <w:rFonts w:ascii="Times New Roman" w:hAnsi="Times New Roman" w:cs="Times New Roman"/>
          <w:sz w:val="28"/>
          <w:szCs w:val="28"/>
        </w:rPr>
        <w:t xml:space="preserve"> Опыт пок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зывает, что первоклассник, у которого не развито это качество, испыты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вает в школе серьезные нервно-психические перегрузки. Новая обст</w:t>
      </w:r>
      <w:r w:rsidRPr="00050428">
        <w:rPr>
          <w:rFonts w:ascii="Times New Roman" w:hAnsi="Times New Roman" w:cs="Times New Roman"/>
          <w:sz w:val="28"/>
          <w:szCs w:val="28"/>
        </w:rPr>
        <w:t>ановка, новые требования в</w:t>
      </w:r>
      <w:r w:rsidRPr="00050428">
        <w:rPr>
          <w:rFonts w:ascii="Times New Roman" w:hAnsi="Times New Roman" w:cs="Times New Roman"/>
          <w:sz w:val="28"/>
          <w:szCs w:val="28"/>
        </w:rPr>
        <w:t>ы</w:t>
      </w:r>
      <w:r w:rsidRPr="00050428">
        <w:rPr>
          <w:rFonts w:ascii="Times New Roman" w:hAnsi="Times New Roman" w:cs="Times New Roman"/>
          <w:sz w:val="28"/>
          <w:szCs w:val="28"/>
        </w:rPr>
        <w:t>зывают у него чувство тревоги и неуверенности в себе. Привычка к постоянной опеке взросло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го, исполнительская модель поведения, сложившаяся у такого ребенка в д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школьном детстве, мешают ему войти в общий ритм работы класса, делаю</w:t>
      </w:r>
      <w:r w:rsidRPr="00050428">
        <w:rPr>
          <w:rFonts w:ascii="Times New Roman" w:hAnsi="Times New Roman" w:cs="Times New Roman"/>
          <w:sz w:val="28"/>
          <w:szCs w:val="28"/>
        </w:rPr>
        <w:t>т его бесп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мощным при выполнении зада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ний. Непродуманная тактика воспитания, стремление взрослого, даже из самых лучших побуждений, постоянно опекать и помо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гать ребенку в элементарных делах заранее создают серьезные трудности для его обучения. Ада</w:t>
      </w:r>
      <w:r w:rsidRPr="00050428">
        <w:rPr>
          <w:rFonts w:ascii="Times New Roman" w:hAnsi="Times New Roman" w:cs="Times New Roman"/>
          <w:sz w:val="28"/>
          <w:szCs w:val="28"/>
        </w:rPr>
        <w:t>п</w:t>
      </w:r>
      <w:r w:rsidRPr="00050428">
        <w:rPr>
          <w:rFonts w:ascii="Times New Roman" w:hAnsi="Times New Roman" w:cs="Times New Roman"/>
          <w:sz w:val="28"/>
          <w:szCs w:val="28"/>
        </w:rPr>
        <w:t>тация к</w:t>
      </w:r>
      <w:r w:rsidRPr="00050428">
        <w:rPr>
          <w:rFonts w:ascii="Times New Roman" w:hAnsi="Times New Roman" w:cs="Times New Roman"/>
          <w:sz w:val="28"/>
          <w:szCs w:val="28"/>
        </w:rPr>
        <w:t xml:space="preserve"> школе таких детей зна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чительно затягивается.</w:t>
      </w:r>
    </w:p>
    <w:p w:rsidR="00371CDA" w:rsidRPr="00D912AD" w:rsidRDefault="00050428" w:rsidP="00D912AD">
      <w:pPr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D912AD">
        <w:rPr>
          <w:rFonts w:ascii="Times New Roman" w:hAnsi="Times New Roman" w:cs="Times New Roman"/>
          <w:i/>
          <w:sz w:val="28"/>
          <w:szCs w:val="28"/>
        </w:rPr>
        <w:t>(</w:t>
      </w:r>
      <w:r w:rsidR="002444F7" w:rsidRPr="00D912AD">
        <w:rPr>
          <w:rFonts w:ascii="Times New Roman" w:hAnsi="Times New Roman" w:cs="Times New Roman"/>
          <w:i/>
          <w:sz w:val="28"/>
          <w:szCs w:val="28"/>
        </w:rPr>
        <w:t>Воспитатель предлагает родителям ознакомиться с содержанием памятки.</w:t>
      </w:r>
      <w:r w:rsidRPr="00D912AD">
        <w:rPr>
          <w:rFonts w:ascii="Times New Roman" w:hAnsi="Times New Roman" w:cs="Times New Roman"/>
          <w:i/>
          <w:sz w:val="28"/>
          <w:szCs w:val="28"/>
        </w:rPr>
        <w:t>)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428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50428">
        <w:rPr>
          <w:rFonts w:ascii="Times New Roman" w:hAnsi="Times New Roman" w:cs="Times New Roman"/>
          <w:b/>
          <w:sz w:val="28"/>
          <w:szCs w:val="28"/>
        </w:rPr>
        <w:t>.</w:t>
      </w:r>
    </w:p>
    <w:p w:rsidR="00371CDA" w:rsidRPr="00B16957" w:rsidRDefault="002444F7" w:rsidP="00D912A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957">
        <w:rPr>
          <w:rFonts w:ascii="Times New Roman" w:hAnsi="Times New Roman" w:cs="Times New Roman"/>
          <w:b/>
          <w:i/>
          <w:sz w:val="28"/>
          <w:szCs w:val="28"/>
        </w:rPr>
        <w:t>«Как воспитывать у ребенка самостоятельность»</w:t>
      </w:r>
    </w:p>
    <w:p w:rsidR="00371CDA" w:rsidRPr="00050428" w:rsidRDefault="002444F7" w:rsidP="00D912AD">
      <w:pPr>
        <w:tabs>
          <w:tab w:val="left" w:pos="28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1.</w:t>
      </w:r>
      <w:r w:rsidRPr="00050428">
        <w:rPr>
          <w:rFonts w:ascii="Times New Roman" w:hAnsi="Times New Roman" w:cs="Times New Roman"/>
          <w:sz w:val="28"/>
          <w:szCs w:val="28"/>
        </w:rPr>
        <w:tab/>
        <w:t>Постоянно обогащать знания и умения детей.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2.</w:t>
      </w:r>
      <w:r w:rsidRPr="00050428">
        <w:rPr>
          <w:rFonts w:ascii="Times New Roman" w:hAnsi="Times New Roman" w:cs="Times New Roman"/>
          <w:sz w:val="28"/>
          <w:szCs w:val="28"/>
        </w:rPr>
        <w:tab/>
        <w:t>Создавать условия, побуждающие ребен</w:t>
      </w:r>
      <w:r w:rsidRPr="00050428">
        <w:rPr>
          <w:rFonts w:ascii="Times New Roman" w:hAnsi="Times New Roman" w:cs="Times New Roman"/>
          <w:sz w:val="28"/>
          <w:szCs w:val="28"/>
        </w:rPr>
        <w:t>ка активно использовать имеющиеся зн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ния и навыки.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3.</w:t>
      </w:r>
      <w:r w:rsidRPr="00050428">
        <w:rPr>
          <w:rFonts w:ascii="Times New Roman" w:hAnsi="Times New Roman" w:cs="Times New Roman"/>
          <w:sz w:val="28"/>
          <w:szCs w:val="28"/>
        </w:rPr>
        <w:tab/>
        <w:t>Воспитывать интерес к самостоятельным действиям, регулярно пред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лагая новые задания.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4.</w:t>
      </w:r>
      <w:r w:rsidRPr="00050428">
        <w:rPr>
          <w:rFonts w:ascii="Times New Roman" w:hAnsi="Times New Roman" w:cs="Times New Roman"/>
          <w:sz w:val="28"/>
          <w:szCs w:val="28"/>
        </w:rPr>
        <w:tab/>
        <w:t>Постоянно менять тактику руководства деятельностью ребенка: от прямых при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 xml:space="preserve">мов (показ, объяснение) переходить к </w:t>
      </w:r>
      <w:proofErr w:type="gramStart"/>
      <w:r w:rsidRPr="00050428">
        <w:rPr>
          <w:rFonts w:ascii="Times New Roman" w:hAnsi="Times New Roman" w:cs="Times New Roman"/>
          <w:sz w:val="28"/>
          <w:szCs w:val="28"/>
        </w:rPr>
        <w:t>кос</w:t>
      </w:r>
      <w:r w:rsidRPr="00050428">
        <w:rPr>
          <w:rFonts w:ascii="Times New Roman" w:hAnsi="Times New Roman" w:cs="Times New Roman"/>
          <w:sz w:val="28"/>
          <w:szCs w:val="28"/>
        </w:rPr>
        <w:t>венным</w:t>
      </w:r>
      <w:proofErr w:type="gramEnd"/>
      <w:r w:rsidRPr="00050428">
        <w:rPr>
          <w:rFonts w:ascii="Times New Roman" w:hAnsi="Times New Roman" w:cs="Times New Roman"/>
          <w:sz w:val="28"/>
          <w:szCs w:val="28"/>
        </w:rPr>
        <w:t xml:space="preserve"> (совет, напоминание).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5.</w:t>
      </w:r>
      <w:r w:rsidRPr="00050428">
        <w:rPr>
          <w:rFonts w:ascii="Times New Roman" w:hAnsi="Times New Roman" w:cs="Times New Roman"/>
          <w:sz w:val="28"/>
          <w:szCs w:val="28"/>
        </w:rPr>
        <w:tab/>
        <w:t>Поддерживать желание преодолевать трудности, доводить дело до конца.</w:t>
      </w:r>
    </w:p>
    <w:p w:rsidR="00371CDA" w:rsidRPr="00050428" w:rsidRDefault="002444F7" w:rsidP="00D912AD">
      <w:pPr>
        <w:tabs>
          <w:tab w:val="left" w:pos="28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6.</w:t>
      </w:r>
      <w:r w:rsidRPr="00050428">
        <w:rPr>
          <w:rFonts w:ascii="Times New Roman" w:hAnsi="Times New Roman" w:cs="Times New Roman"/>
          <w:sz w:val="28"/>
          <w:szCs w:val="28"/>
        </w:rPr>
        <w:tab/>
        <w:t>Ориентировать ребенка на получение хорошего результата.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50428">
        <w:rPr>
          <w:rFonts w:ascii="Times New Roman" w:hAnsi="Times New Roman" w:cs="Times New Roman"/>
          <w:sz w:val="28"/>
          <w:szCs w:val="28"/>
        </w:rPr>
        <w:tab/>
        <w:t>Постоянно расширять область самостоятельности ребенка. Раскрывать перед ним новые возможности</w:t>
      </w:r>
      <w:r w:rsidRPr="00050428">
        <w:rPr>
          <w:rFonts w:ascii="Times New Roman" w:hAnsi="Times New Roman" w:cs="Times New Roman"/>
          <w:sz w:val="28"/>
          <w:szCs w:val="28"/>
        </w:rPr>
        <w:t>, показывать рост его дости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жений, связывать растущую самосто</w:t>
      </w:r>
      <w:r w:rsidRPr="00050428">
        <w:rPr>
          <w:rFonts w:ascii="Times New Roman" w:hAnsi="Times New Roman" w:cs="Times New Roman"/>
          <w:sz w:val="28"/>
          <w:szCs w:val="28"/>
        </w:rPr>
        <w:t>я</w:t>
      </w:r>
      <w:r w:rsidRPr="00050428">
        <w:rPr>
          <w:rFonts w:ascii="Times New Roman" w:hAnsi="Times New Roman" w:cs="Times New Roman"/>
          <w:sz w:val="28"/>
          <w:szCs w:val="28"/>
        </w:rPr>
        <w:t>тельность с задачами будущего школьного обучения.</w:t>
      </w:r>
    </w:p>
    <w:p w:rsidR="00371CDA" w:rsidRPr="00050428" w:rsidRDefault="002444F7" w:rsidP="00D912AD">
      <w:pPr>
        <w:tabs>
          <w:tab w:val="left" w:pos="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8.</w:t>
      </w:r>
      <w:r w:rsidRPr="00050428">
        <w:rPr>
          <w:rFonts w:ascii="Times New Roman" w:hAnsi="Times New Roman" w:cs="Times New Roman"/>
          <w:sz w:val="28"/>
          <w:szCs w:val="28"/>
        </w:rPr>
        <w:tab/>
        <w:t>Поддерживать у ребенка чувство радости и гордости за собственные успешные действия.</w:t>
      </w:r>
    </w:p>
    <w:p w:rsidR="00371CDA" w:rsidRPr="00050428" w:rsidRDefault="002444F7" w:rsidP="00D912AD">
      <w:pPr>
        <w:tabs>
          <w:tab w:val="left" w:pos="28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ab/>
      </w:r>
      <w:r w:rsidR="000504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0428">
        <w:rPr>
          <w:rFonts w:ascii="Times New Roman" w:hAnsi="Times New Roman" w:cs="Times New Roman"/>
          <w:b/>
          <w:sz w:val="28"/>
          <w:szCs w:val="28"/>
        </w:rPr>
        <w:t>О психологической готовности к школе.</w:t>
      </w:r>
    </w:p>
    <w:p w:rsidR="00371CDA" w:rsidRPr="00050428" w:rsidRDefault="00050428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 xml:space="preserve"> предлагает родителям разделить лист бумаги пополам и на одной стороне написать качества, характеризующие, по их мнению, готовность ребенка к школе.</w:t>
      </w:r>
      <w:proofErr w:type="gramEnd"/>
      <w:r w:rsidR="002444F7" w:rsidRPr="00050428">
        <w:rPr>
          <w:rFonts w:ascii="Times New Roman" w:hAnsi="Times New Roman" w:cs="Times New Roman"/>
          <w:i/>
          <w:sz w:val="28"/>
          <w:szCs w:val="28"/>
        </w:rPr>
        <w:t xml:space="preserve"> Затем все вместе обсуж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softHyphen/>
        <w:t>дают полученные ответы. Наиболее часто встр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е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чающиеся варианты психолог записывает на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 xml:space="preserve"> доске. (Как правило, большинство род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и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те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softHyphen/>
        <w:t>лей выделяют: хорошее здоровье, умение читать, писать, считать, сформирова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н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 xml:space="preserve">ные навыки самообслуживания, хорошую память). </w:t>
      </w:r>
      <w:proofErr w:type="gramStart"/>
      <w:r w:rsidR="002444F7" w:rsidRPr="00050428">
        <w:rPr>
          <w:rFonts w:ascii="Times New Roman" w:hAnsi="Times New Roman" w:cs="Times New Roman"/>
          <w:i/>
          <w:sz w:val="28"/>
          <w:szCs w:val="28"/>
        </w:rPr>
        <w:t>На другой стороне листа психолог предлагает записать качества, о которых пойдет речь в выступл</w:t>
      </w:r>
      <w:r w:rsidR="002444F7" w:rsidRPr="00050428">
        <w:rPr>
          <w:rFonts w:ascii="Times New Roman" w:hAnsi="Times New Roman" w:cs="Times New Roman"/>
          <w:i/>
          <w:sz w:val="28"/>
          <w:szCs w:val="28"/>
        </w:rPr>
        <w:t>ении</w:t>
      </w:r>
      <w:r w:rsidR="002444F7" w:rsidRPr="00050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1CDA" w:rsidRPr="00D912AD" w:rsidRDefault="002444F7" w:rsidP="00D912A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12AD">
        <w:rPr>
          <w:rFonts w:ascii="Times New Roman" w:hAnsi="Times New Roman" w:cs="Times New Roman"/>
          <w:b/>
          <w:sz w:val="28"/>
          <w:szCs w:val="28"/>
        </w:rPr>
        <w:t>Выступление педагога-психолога</w:t>
      </w:r>
      <w:r w:rsidR="00D912AD">
        <w:rPr>
          <w:rFonts w:ascii="Times New Roman" w:hAnsi="Times New Roman" w:cs="Times New Roman"/>
          <w:b/>
          <w:sz w:val="28"/>
          <w:szCs w:val="28"/>
        </w:rPr>
        <w:t>.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Психологическая готовность к обучению в школе является важ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нейшим итогом восп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t>тания и обучения ребенка в детском саду и в семье.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Первым условием успешного обучения в начальной школе явля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ются наличие у ребе</w:t>
      </w:r>
      <w:r w:rsidRPr="00050428">
        <w:rPr>
          <w:rFonts w:ascii="Times New Roman" w:hAnsi="Times New Roman" w:cs="Times New Roman"/>
          <w:sz w:val="28"/>
          <w:szCs w:val="28"/>
        </w:rPr>
        <w:t>н</w:t>
      </w:r>
      <w:r w:rsidRPr="00050428">
        <w:rPr>
          <w:rFonts w:ascii="Times New Roman" w:hAnsi="Times New Roman" w:cs="Times New Roman"/>
          <w:sz w:val="28"/>
          <w:szCs w:val="28"/>
        </w:rPr>
        <w:t>ка соответст</w:t>
      </w:r>
      <w:r w:rsidRPr="00050428">
        <w:rPr>
          <w:rFonts w:ascii="Times New Roman" w:hAnsi="Times New Roman" w:cs="Times New Roman"/>
          <w:sz w:val="28"/>
          <w:szCs w:val="28"/>
        </w:rPr>
        <w:t>вующих мотивов, отношение к обучению как важному делу, стойкое ж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лание учиться в школе. Неоднократные опросы детей подготовительных групп пок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зы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вают, что учиться в школе хотят практически все дети, </w:t>
      </w:r>
      <w:r w:rsidR="00D912AD">
        <w:rPr>
          <w:rFonts w:ascii="Times New Roman" w:hAnsi="Times New Roman" w:cs="Times New Roman"/>
          <w:sz w:val="28"/>
          <w:szCs w:val="28"/>
        </w:rPr>
        <w:t xml:space="preserve">хотя  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обоснование этого желания не у всех одинаковое.</w:t>
      </w:r>
      <w:r w:rsidRPr="00050428">
        <w:rPr>
          <w:rFonts w:ascii="Times New Roman" w:hAnsi="Times New Roman" w:cs="Times New Roman"/>
          <w:sz w:val="28"/>
          <w:szCs w:val="28"/>
        </w:rPr>
        <w:t xml:space="preserve"> Если часть детей в качестве привл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кательных моментов школьной жизни указывает получение знаний, то другую часть привлекают внешние атрибуты школьной жизни: портфель, школьные принадлежн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сти, звонки, перемены в школе, встреча с учителем. Однако это не озна</w:t>
      </w:r>
      <w:r w:rsidRPr="00050428">
        <w:rPr>
          <w:rFonts w:ascii="Times New Roman" w:hAnsi="Times New Roman" w:cs="Times New Roman"/>
          <w:sz w:val="28"/>
          <w:szCs w:val="28"/>
        </w:rPr>
        <w:t>чает, что дети из второй группы к школе мотивационно не готовы, и у пер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вой, и у второй группы д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тей присутствует положительная стойкая мотивация к обучению в школе, которая б</w:t>
      </w:r>
      <w:r w:rsidRPr="00050428">
        <w:rPr>
          <w:rFonts w:ascii="Times New Roman" w:hAnsi="Times New Roman" w:cs="Times New Roman"/>
          <w:sz w:val="28"/>
          <w:szCs w:val="28"/>
        </w:rPr>
        <w:t>у</w:t>
      </w:r>
      <w:r w:rsidRPr="00050428">
        <w:rPr>
          <w:rFonts w:ascii="Times New Roman" w:hAnsi="Times New Roman" w:cs="Times New Roman"/>
          <w:sz w:val="28"/>
          <w:szCs w:val="28"/>
        </w:rPr>
        <w:t>дет являться фунда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ментом для формирования учебной деятельности. Ребенок должен </w:t>
      </w:r>
      <w:r w:rsidRPr="00050428">
        <w:rPr>
          <w:rFonts w:ascii="Times New Roman" w:hAnsi="Times New Roman" w:cs="Times New Roman"/>
          <w:sz w:val="28"/>
          <w:szCs w:val="28"/>
        </w:rPr>
        <w:t>принять для себя новую социально значимую позицию — позицию школьника, кот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рая обязывает его занять иное по сравнению с дошкольником положение в обществе, принять новые правила поведения.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Чтобы ребенок хорошо адаптировался к школе, успешно учился, он долже</w:t>
      </w:r>
      <w:r w:rsidRPr="00050428">
        <w:rPr>
          <w:rFonts w:ascii="Times New Roman" w:hAnsi="Times New Roman" w:cs="Times New Roman"/>
          <w:sz w:val="28"/>
          <w:szCs w:val="28"/>
        </w:rPr>
        <w:t>н иметь определенный уровень зрелости тех функций, которые специалисты называют «школьно значимыми», познава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тельными функциями. Прежде </w:t>
      </w:r>
      <w:proofErr w:type="gramStart"/>
      <w:r w:rsidRPr="0005042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50428">
        <w:rPr>
          <w:rFonts w:ascii="Times New Roman" w:hAnsi="Times New Roman" w:cs="Times New Roman"/>
          <w:sz w:val="28"/>
          <w:szCs w:val="28"/>
        </w:rPr>
        <w:t xml:space="preserve"> они обеспечив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ют готовность и способность ребенка заниматься учебной деятельностью, сосре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доточенно и целенаправле</w:t>
      </w:r>
      <w:r w:rsidRPr="00050428">
        <w:rPr>
          <w:rFonts w:ascii="Times New Roman" w:hAnsi="Times New Roman" w:cs="Times New Roman"/>
          <w:sz w:val="28"/>
          <w:szCs w:val="28"/>
        </w:rPr>
        <w:t>нно работать под руководством педаго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га. Один из главных показателей такой готовности - организация деятельности или умение произвольно управлять собой, т.е. волевая готовность к школе. К моменту поступления ребенка в школу про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исходит формирование основны</w:t>
      </w:r>
      <w:r w:rsidRPr="00050428">
        <w:rPr>
          <w:rFonts w:ascii="Times New Roman" w:hAnsi="Times New Roman" w:cs="Times New Roman"/>
          <w:sz w:val="28"/>
          <w:szCs w:val="28"/>
        </w:rPr>
        <w:t>х элементов волевого действия — умение поставить цель, принять решение, наметить план действий, выполнить его, оценить результат своих действий.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Важным показателем готовности к школе является интеллекту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альная готовность. </w:t>
      </w:r>
      <w:r w:rsidRPr="00050428">
        <w:rPr>
          <w:rFonts w:ascii="Times New Roman" w:hAnsi="Times New Roman" w:cs="Times New Roman"/>
          <w:sz w:val="28"/>
          <w:szCs w:val="28"/>
        </w:rPr>
        <w:lastRenderedPageBreak/>
        <w:t xml:space="preserve">Долгое время под интеллектуальным </w:t>
      </w:r>
      <w:r w:rsidRPr="00050428">
        <w:rPr>
          <w:rFonts w:ascii="Times New Roman" w:hAnsi="Times New Roman" w:cs="Times New Roman"/>
          <w:sz w:val="28"/>
          <w:szCs w:val="28"/>
        </w:rPr>
        <w:t>разви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тием ребенка понимали наличие опред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ленных умений и знаний. Сегодня интеллектуальная готовность понимается как до</w:t>
      </w:r>
      <w:r w:rsidRPr="00050428">
        <w:rPr>
          <w:rFonts w:ascii="Times New Roman" w:hAnsi="Times New Roman" w:cs="Times New Roman"/>
          <w:sz w:val="28"/>
          <w:szCs w:val="28"/>
        </w:rPr>
        <w:t>с</w:t>
      </w:r>
      <w:r w:rsidRPr="00050428">
        <w:rPr>
          <w:rFonts w:ascii="Times New Roman" w:hAnsi="Times New Roman" w:cs="Times New Roman"/>
          <w:sz w:val="28"/>
          <w:szCs w:val="28"/>
        </w:rPr>
        <w:t>таточный уровень развития высших психических функций: памяти, внима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ния, мы</w:t>
      </w:r>
      <w:r w:rsidRPr="00050428">
        <w:rPr>
          <w:rFonts w:ascii="Times New Roman" w:hAnsi="Times New Roman" w:cs="Times New Roman"/>
          <w:sz w:val="28"/>
          <w:szCs w:val="28"/>
        </w:rPr>
        <w:t>ш</w:t>
      </w:r>
      <w:r w:rsidRPr="00050428">
        <w:rPr>
          <w:rFonts w:ascii="Times New Roman" w:hAnsi="Times New Roman" w:cs="Times New Roman"/>
          <w:sz w:val="28"/>
          <w:szCs w:val="28"/>
        </w:rPr>
        <w:t>ления, восприятия, речи.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Социальная готовность предполагает </w:t>
      </w:r>
      <w:proofErr w:type="spellStart"/>
      <w:r w:rsidRPr="000504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0428">
        <w:rPr>
          <w:rFonts w:ascii="Times New Roman" w:hAnsi="Times New Roman" w:cs="Times New Roman"/>
          <w:sz w:val="28"/>
          <w:szCs w:val="28"/>
        </w:rPr>
        <w:t xml:space="preserve"> у ре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бенка таких качеств, которые помогут ему установить взаи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моотношения с новым коллективом взрослых и сверстников. В детском саду общению детей друг с другом уделяется большое вним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ние, они учатся дружить, общаться, мириться. Но также о</w:t>
      </w:r>
      <w:r w:rsidRPr="00050428">
        <w:rPr>
          <w:rFonts w:ascii="Times New Roman" w:hAnsi="Times New Roman" w:cs="Times New Roman"/>
          <w:sz w:val="28"/>
          <w:szCs w:val="28"/>
        </w:rPr>
        <w:t>чень важно, какое внимание этому вопросу уделяют родители, в каких условиях семейного общения живет реб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нок, какое место в семье занимает, приветствуют родители общение своего ребенка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со сверстниками во дворе или изолируют от него, как оценивают его поведе</w:t>
      </w:r>
      <w:r w:rsidRPr="00050428">
        <w:rPr>
          <w:rFonts w:ascii="Times New Roman" w:hAnsi="Times New Roman" w:cs="Times New Roman"/>
          <w:sz w:val="28"/>
          <w:szCs w:val="28"/>
        </w:rPr>
        <w:t>ние.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Таким образом, психологическая готовность к школе представляет собой комплекс взаимосвязанных направлений развития ребенка:</w:t>
      </w:r>
    </w:p>
    <w:p w:rsidR="00371CDA" w:rsidRPr="00050428" w:rsidRDefault="002444F7" w:rsidP="00D912AD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мотивационная готовность;</w:t>
      </w:r>
    </w:p>
    <w:p w:rsidR="00371CDA" w:rsidRPr="00050428" w:rsidRDefault="002444F7" w:rsidP="00D912AD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волевая готовность;</w:t>
      </w:r>
    </w:p>
    <w:p w:rsidR="00371CDA" w:rsidRPr="00050428" w:rsidRDefault="002444F7" w:rsidP="00D912AD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интеллектуальная готовность;</w:t>
      </w:r>
    </w:p>
    <w:p w:rsidR="00371CDA" w:rsidRPr="00050428" w:rsidRDefault="002444F7" w:rsidP="00D912AD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социальная готовность.</w:t>
      </w:r>
    </w:p>
    <w:p w:rsidR="00371CDA" w:rsidRPr="00D912AD" w:rsidRDefault="00D912AD" w:rsidP="00D912A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444F7" w:rsidRPr="00D912AD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2444F7" w:rsidRPr="00D912AD">
        <w:rPr>
          <w:rFonts w:ascii="Times New Roman" w:hAnsi="Times New Roman" w:cs="Times New Roman"/>
          <w:i/>
          <w:sz w:val="28"/>
          <w:szCs w:val="28"/>
        </w:rPr>
        <w:t>предлагает родителям сравнить собственные, записанные в начале собрания представления о готовности к школе, с полученной информацией, оценить, насколько родительские пред</w:t>
      </w:r>
      <w:r w:rsidR="002444F7" w:rsidRPr="00D912AD">
        <w:rPr>
          <w:rFonts w:ascii="Times New Roman" w:hAnsi="Times New Roman" w:cs="Times New Roman"/>
          <w:i/>
          <w:sz w:val="28"/>
          <w:szCs w:val="28"/>
        </w:rPr>
        <w:softHyphen/>
        <w:t>ставления соответствуют научным.</w:t>
      </w:r>
      <w:proofErr w:type="gramEnd"/>
    </w:p>
    <w:p w:rsidR="00371CDA" w:rsidRPr="00D912AD" w:rsidRDefault="002444F7" w:rsidP="00D912A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912AD">
        <w:rPr>
          <w:rFonts w:ascii="Times New Roman" w:hAnsi="Times New Roman" w:cs="Times New Roman"/>
          <w:i/>
          <w:sz w:val="28"/>
          <w:szCs w:val="28"/>
        </w:rPr>
        <w:t>Затем предлагает родителям, имеющим старших дете</w:t>
      </w:r>
      <w:proofErr w:type="gramStart"/>
      <w:r w:rsidRPr="00D912AD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D912AD">
        <w:rPr>
          <w:rFonts w:ascii="Times New Roman" w:hAnsi="Times New Roman" w:cs="Times New Roman"/>
          <w:i/>
          <w:sz w:val="28"/>
          <w:szCs w:val="28"/>
        </w:rPr>
        <w:t xml:space="preserve"> школьников</w:t>
      </w:r>
      <w:r w:rsidRPr="00D912AD">
        <w:rPr>
          <w:rFonts w:ascii="Times New Roman" w:hAnsi="Times New Roman" w:cs="Times New Roman"/>
          <w:i/>
          <w:sz w:val="28"/>
          <w:szCs w:val="28"/>
        </w:rPr>
        <w:t>, поделиться опытом подготовки детей к школе.</w:t>
      </w:r>
    </w:p>
    <w:p w:rsidR="00371CDA" w:rsidRPr="00D912AD" w:rsidRDefault="002444F7" w:rsidP="00D912A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912AD">
        <w:rPr>
          <w:rFonts w:ascii="Times New Roman" w:hAnsi="Times New Roman" w:cs="Times New Roman"/>
          <w:i/>
          <w:sz w:val="28"/>
          <w:szCs w:val="28"/>
        </w:rPr>
        <w:t>Педагог-психолог знакомит родителей с содержанием памятки.</w:t>
      </w:r>
      <w:r w:rsidR="00D912AD" w:rsidRPr="00D912AD">
        <w:rPr>
          <w:rFonts w:ascii="Times New Roman" w:hAnsi="Times New Roman" w:cs="Times New Roman"/>
          <w:i/>
          <w:sz w:val="28"/>
          <w:szCs w:val="28"/>
        </w:rPr>
        <w:t>)</w:t>
      </w:r>
    </w:p>
    <w:p w:rsidR="00371CDA" w:rsidRPr="00D912AD" w:rsidRDefault="002444F7" w:rsidP="00D912A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12AD">
        <w:rPr>
          <w:rFonts w:ascii="Times New Roman" w:hAnsi="Times New Roman" w:cs="Times New Roman"/>
          <w:b/>
          <w:sz w:val="28"/>
          <w:szCs w:val="28"/>
        </w:rPr>
        <w:t>Памятка</w:t>
      </w:r>
      <w:r w:rsidR="00D912AD">
        <w:rPr>
          <w:rFonts w:ascii="Times New Roman" w:hAnsi="Times New Roman" w:cs="Times New Roman"/>
          <w:b/>
          <w:sz w:val="28"/>
          <w:szCs w:val="28"/>
        </w:rPr>
        <w:t>.</w:t>
      </w:r>
    </w:p>
    <w:p w:rsidR="00371CDA" w:rsidRPr="00D912AD" w:rsidRDefault="00D912AD" w:rsidP="00D912A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12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2444F7" w:rsidRPr="00D912AD">
        <w:rPr>
          <w:rFonts w:ascii="Times New Roman" w:hAnsi="Times New Roman" w:cs="Times New Roman"/>
          <w:b/>
          <w:i/>
          <w:sz w:val="28"/>
          <w:szCs w:val="28"/>
        </w:rPr>
        <w:t>«Как преодолеть страх перед школой»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Первое сентября практически у каждого человека связано с трогатель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ными, волну</w:t>
      </w:r>
      <w:r w:rsidRPr="00050428">
        <w:rPr>
          <w:rFonts w:ascii="Times New Roman" w:hAnsi="Times New Roman" w:cs="Times New Roman"/>
          <w:sz w:val="28"/>
          <w:szCs w:val="28"/>
        </w:rPr>
        <w:t>ю</w:t>
      </w:r>
      <w:r w:rsidRPr="00050428">
        <w:rPr>
          <w:rFonts w:ascii="Times New Roman" w:hAnsi="Times New Roman" w:cs="Times New Roman"/>
          <w:sz w:val="28"/>
          <w:szCs w:val="28"/>
        </w:rPr>
        <w:t>щими воспоминаниям</w:t>
      </w:r>
      <w:r w:rsidRPr="00050428">
        <w:rPr>
          <w:rFonts w:ascii="Times New Roman" w:hAnsi="Times New Roman" w:cs="Times New Roman"/>
          <w:sz w:val="28"/>
          <w:szCs w:val="28"/>
        </w:rPr>
        <w:t>и. Но бывает, что ребенок не хочет идти в школу, поскольку п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нически ее боится. Причина такого отношения к школе, как правило, - результат ош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t>бок в воспитании. Воспользуйтесь нашими советами, чтобы не допустить подобного.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1.</w:t>
      </w:r>
      <w:r w:rsidRPr="00050428">
        <w:rPr>
          <w:rFonts w:ascii="Times New Roman" w:hAnsi="Times New Roman" w:cs="Times New Roman"/>
          <w:sz w:val="28"/>
          <w:szCs w:val="28"/>
        </w:rPr>
        <w:tab/>
        <w:t xml:space="preserve">Никогда не запугивайте ребенка </w:t>
      </w:r>
      <w:r w:rsidRPr="00050428">
        <w:rPr>
          <w:rFonts w:ascii="Times New Roman" w:hAnsi="Times New Roman" w:cs="Times New Roman"/>
          <w:sz w:val="28"/>
          <w:szCs w:val="28"/>
        </w:rPr>
        <w:t>школой, даже невольно. Нельзя говорить: «Ты плохо считаешь, как же ты будешь учиться?», «Ты не уме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ешь себя вести, таких детей в школу не берут», «Не будешь стараться, в ш</w:t>
      </w:r>
      <w:r w:rsidR="00D912AD">
        <w:rPr>
          <w:rFonts w:ascii="Times New Roman" w:hAnsi="Times New Roman" w:cs="Times New Roman"/>
          <w:sz w:val="28"/>
          <w:szCs w:val="28"/>
        </w:rPr>
        <w:t xml:space="preserve">коле будут одни двойки» и т.д. 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2.</w:t>
      </w:r>
      <w:r w:rsidRPr="00050428">
        <w:rPr>
          <w:rFonts w:ascii="Times New Roman" w:hAnsi="Times New Roman" w:cs="Times New Roman"/>
          <w:sz w:val="28"/>
          <w:szCs w:val="28"/>
        </w:rPr>
        <w:tab/>
        <w:t>Читайте ребенку художественную литературу о школь</w:t>
      </w:r>
      <w:r w:rsidRPr="00050428">
        <w:rPr>
          <w:rFonts w:ascii="Times New Roman" w:hAnsi="Times New Roman" w:cs="Times New Roman"/>
          <w:sz w:val="28"/>
          <w:szCs w:val="28"/>
        </w:rPr>
        <w:t>ной жизни, смотрите и о</w:t>
      </w:r>
      <w:r w:rsidRPr="00050428">
        <w:rPr>
          <w:rFonts w:ascii="Times New Roman" w:hAnsi="Times New Roman" w:cs="Times New Roman"/>
          <w:sz w:val="28"/>
          <w:szCs w:val="28"/>
        </w:rPr>
        <w:t>б</w:t>
      </w:r>
      <w:r w:rsidRPr="00050428">
        <w:rPr>
          <w:rFonts w:ascii="Times New Roman" w:hAnsi="Times New Roman" w:cs="Times New Roman"/>
          <w:sz w:val="28"/>
          <w:szCs w:val="28"/>
        </w:rPr>
        <w:t>суждайте вместе мультфильмы, кино о школе.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3.</w:t>
      </w:r>
      <w:r w:rsidRPr="00050428">
        <w:rPr>
          <w:rFonts w:ascii="Times New Roman" w:hAnsi="Times New Roman" w:cs="Times New Roman"/>
          <w:sz w:val="28"/>
          <w:szCs w:val="28"/>
        </w:rPr>
        <w:tab/>
        <w:t>Формируйте у ребенка позитивное отношение к школе, атрибутам школьной жи</w:t>
      </w:r>
      <w:r w:rsidRPr="00050428">
        <w:rPr>
          <w:rFonts w:ascii="Times New Roman" w:hAnsi="Times New Roman" w:cs="Times New Roman"/>
          <w:sz w:val="28"/>
          <w:szCs w:val="28"/>
        </w:rPr>
        <w:t>з</w:t>
      </w:r>
      <w:r w:rsidRPr="00050428">
        <w:rPr>
          <w:rFonts w:ascii="Times New Roman" w:hAnsi="Times New Roman" w:cs="Times New Roman"/>
          <w:sz w:val="28"/>
          <w:szCs w:val="28"/>
        </w:rPr>
        <w:t>ни, знакомым первоклашкам.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4.</w:t>
      </w:r>
      <w:r w:rsidRPr="00050428">
        <w:rPr>
          <w:rFonts w:ascii="Times New Roman" w:hAnsi="Times New Roman" w:cs="Times New Roman"/>
          <w:sz w:val="28"/>
          <w:szCs w:val="28"/>
        </w:rPr>
        <w:tab/>
        <w:t>Не возлагайте непосильных, необоснованных надежд на то, что ребе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нок будет в школе </w:t>
      </w:r>
      <w:r w:rsidRPr="00050428">
        <w:rPr>
          <w:rFonts w:ascii="Times New Roman" w:hAnsi="Times New Roman" w:cs="Times New Roman"/>
          <w:sz w:val="28"/>
          <w:szCs w:val="28"/>
        </w:rPr>
        <w:t>лучшим учеником, превосходящим своих одноклассни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5.</w:t>
      </w:r>
      <w:r w:rsidRPr="00050428">
        <w:rPr>
          <w:rFonts w:ascii="Times New Roman" w:hAnsi="Times New Roman" w:cs="Times New Roman"/>
          <w:sz w:val="28"/>
          <w:szCs w:val="28"/>
        </w:rPr>
        <w:tab/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371CDA" w:rsidRPr="00050428" w:rsidRDefault="002444F7" w:rsidP="00D912AD">
      <w:pPr>
        <w:tabs>
          <w:tab w:val="left" w:pos="4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6.</w:t>
      </w:r>
      <w:r w:rsidRPr="00050428">
        <w:rPr>
          <w:rFonts w:ascii="Times New Roman" w:hAnsi="Times New Roman" w:cs="Times New Roman"/>
          <w:sz w:val="28"/>
          <w:szCs w:val="28"/>
        </w:rPr>
        <w:tab/>
        <w:t>Чаще хвалите своего ребенка, пусть даже за небольшие достиже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ния.</w:t>
      </w:r>
      <w:r w:rsidRPr="00050428">
        <w:rPr>
          <w:rFonts w:ascii="Times New Roman" w:hAnsi="Times New Roman" w:cs="Times New Roman"/>
          <w:sz w:val="28"/>
          <w:szCs w:val="28"/>
        </w:rPr>
        <w:t xml:space="preserve"> Формируйте, </w:t>
      </w:r>
      <w:r w:rsidRPr="00050428">
        <w:rPr>
          <w:rFonts w:ascii="Times New Roman" w:hAnsi="Times New Roman" w:cs="Times New Roman"/>
          <w:sz w:val="28"/>
          <w:szCs w:val="28"/>
        </w:rPr>
        <w:lastRenderedPageBreak/>
        <w:t>таким образом, ситуацию успеха, укрепляйте его веру в собственные силы и возмо</w:t>
      </w:r>
      <w:r w:rsidRPr="00050428">
        <w:rPr>
          <w:rFonts w:ascii="Times New Roman" w:hAnsi="Times New Roman" w:cs="Times New Roman"/>
          <w:sz w:val="28"/>
          <w:szCs w:val="28"/>
        </w:rPr>
        <w:t>ж</w:t>
      </w:r>
      <w:r w:rsidRPr="00050428">
        <w:rPr>
          <w:rFonts w:ascii="Times New Roman" w:hAnsi="Times New Roman" w:cs="Times New Roman"/>
          <w:sz w:val="28"/>
          <w:szCs w:val="28"/>
        </w:rPr>
        <w:t>ности.</w:t>
      </w:r>
    </w:p>
    <w:p w:rsidR="00371CDA" w:rsidRPr="00050428" w:rsidRDefault="00371CDA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1CDA" w:rsidRPr="00D912AD" w:rsidRDefault="00D912AD" w:rsidP="00D912AD">
      <w:pPr>
        <w:tabs>
          <w:tab w:val="left" w:pos="396"/>
        </w:tabs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4F7" w:rsidRPr="00050428">
        <w:rPr>
          <w:rFonts w:ascii="Times New Roman" w:hAnsi="Times New Roman" w:cs="Times New Roman"/>
          <w:sz w:val="28"/>
          <w:szCs w:val="28"/>
        </w:rPr>
        <w:tab/>
      </w:r>
      <w:r w:rsidR="002444F7" w:rsidRPr="00D912AD">
        <w:rPr>
          <w:rFonts w:ascii="Times New Roman" w:hAnsi="Times New Roman" w:cs="Times New Roman"/>
          <w:b/>
          <w:sz w:val="28"/>
          <w:szCs w:val="28"/>
        </w:rPr>
        <w:t>Роль игры при подготовке ребенка к школе.</w:t>
      </w:r>
    </w:p>
    <w:p w:rsidR="00371CDA" w:rsidRPr="00D912AD" w:rsidRDefault="002444F7" w:rsidP="00D912AD">
      <w:pPr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D912AD">
        <w:rPr>
          <w:rFonts w:ascii="Times New Roman" w:hAnsi="Times New Roman" w:cs="Times New Roman"/>
          <w:i/>
          <w:sz w:val="28"/>
          <w:szCs w:val="28"/>
        </w:rPr>
        <w:t>Выступление воспитателя</w:t>
      </w:r>
      <w:r w:rsidR="00D912AD">
        <w:rPr>
          <w:rFonts w:ascii="Times New Roman" w:hAnsi="Times New Roman" w:cs="Times New Roman"/>
          <w:i/>
          <w:sz w:val="28"/>
          <w:szCs w:val="28"/>
        </w:rPr>
        <w:t>.</w:t>
      </w:r>
    </w:p>
    <w:p w:rsidR="00371CDA" w:rsidRPr="00B16957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050428">
        <w:rPr>
          <w:rFonts w:ascii="Times New Roman" w:hAnsi="Times New Roman" w:cs="Times New Roman"/>
          <w:sz w:val="28"/>
          <w:szCs w:val="28"/>
        </w:rPr>
        <w:t>Дошкольный возраст - замечательный период в жизни любого человека. Это время, когда ра</w:t>
      </w:r>
      <w:r w:rsidRPr="00050428">
        <w:rPr>
          <w:rFonts w:ascii="Times New Roman" w:hAnsi="Times New Roman" w:cs="Times New Roman"/>
          <w:sz w:val="28"/>
          <w:szCs w:val="28"/>
        </w:rPr>
        <w:t>звиваются мотивации, желание что- то делать, выражать себя, творить, о</w:t>
      </w:r>
      <w:r w:rsidRPr="00050428">
        <w:rPr>
          <w:rFonts w:ascii="Times New Roman" w:hAnsi="Times New Roman" w:cs="Times New Roman"/>
          <w:sz w:val="28"/>
          <w:szCs w:val="28"/>
        </w:rPr>
        <w:t>б</w:t>
      </w:r>
      <w:r w:rsidRPr="00050428">
        <w:rPr>
          <w:rFonts w:ascii="Times New Roman" w:hAnsi="Times New Roman" w:cs="Times New Roman"/>
          <w:sz w:val="28"/>
          <w:szCs w:val="28"/>
        </w:rPr>
        <w:t>щаться. Все это происходит в собственной активности ребенка — в игре, рисовании, констру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ировании, танцах, пении. Игровая деятельность — ведущая для ребенка д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школьного возраста. В игре</w:t>
      </w:r>
      <w:r w:rsidRPr="00050428">
        <w:rPr>
          <w:rFonts w:ascii="Times New Roman" w:hAnsi="Times New Roman" w:cs="Times New Roman"/>
          <w:sz w:val="28"/>
          <w:szCs w:val="28"/>
        </w:rPr>
        <w:t xml:space="preserve"> ребенок примеряет на себя новые роли, учится жизни. Н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дооценивать значение игры в разви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тии дошкольника нельзя. Ведь учебная деятел</w:t>
      </w:r>
      <w:r w:rsidRPr="00050428">
        <w:rPr>
          <w:rFonts w:ascii="Times New Roman" w:hAnsi="Times New Roman" w:cs="Times New Roman"/>
          <w:sz w:val="28"/>
          <w:szCs w:val="28"/>
        </w:rPr>
        <w:t>ь</w:t>
      </w:r>
      <w:r w:rsidRPr="00050428">
        <w:rPr>
          <w:rFonts w:ascii="Times New Roman" w:hAnsi="Times New Roman" w:cs="Times New Roman"/>
          <w:sz w:val="28"/>
          <w:szCs w:val="28"/>
        </w:rPr>
        <w:t>ность формируется только с семи лет. А значит, для того чтобы научить ребенка чему-то новому, надо учить его в игре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. Подгот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овка к школе заключается не в том, чтобы научиться читать и писать. Многие родители дума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>ют, что чем раньше ребенок начнет писать, тем развитее он будет. Но это абсолютно неверное представление. Письмо — это навык, который практически ничего не дает для ли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чностного развития, для мот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вации. Лучшая подготовка к школе — это нормально прожитые детские годы. Учите детей играть! Как часто родители слышат от ребенка: «Поиграй со мной, ну пожалу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ста!». И какую радость он испытывает, когда мама или папа, оторвавшись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 xml:space="preserve"> наконец от беско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>нечных дел и забот, соглашаются побыть пациентом в больнице, покупателем в супермаркете или клиентом в парикмахерской.</w:t>
      </w:r>
    </w:p>
    <w:p w:rsidR="00371CDA" w:rsidRPr="00B16957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050428">
        <w:rPr>
          <w:rFonts w:ascii="Times New Roman" w:hAnsi="Times New Roman" w:cs="Times New Roman"/>
          <w:sz w:val="28"/>
          <w:szCs w:val="28"/>
        </w:rPr>
        <w:t>Игра для ребенка — это не только удовольствие и радость. Это мир, в котором он живет, через который постигает жизнь, уч</w:t>
      </w:r>
      <w:r w:rsidRPr="00050428">
        <w:rPr>
          <w:rFonts w:ascii="Times New Roman" w:hAnsi="Times New Roman" w:cs="Times New Roman"/>
          <w:sz w:val="28"/>
          <w:szCs w:val="28"/>
        </w:rPr>
        <w:t>ится стро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ить взаимоотношения с другими людьми. 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С помощью игры можно развивать память, внимание, мышление, воображ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ние — психи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>ческие функции, необходимые для успешного обучения в школе, благ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получной адаптации в новом детском коллективе. «Именно в игре пр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оявляются разные стороны личности ребенка, удовлетво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>ряются многие интеллектуальные и эмоционал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ные потребности, складывается характер, — пишет Б.В. Никитин. — Что бы вы ни д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лали, к чему бы ни стремились, окунитесь в мир детства так, как, по вашим предста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лениям, купается в нем ваш ребенок. И надо это сделать быстрее, иначе можно оп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здать на целую жизнь».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Игра имеет самое непосредственное отношение к подготовке к школе. В ней есть все, что необходимо для полноценного развития ребенка. И в этом ее незаменим</w:t>
      </w:r>
      <w:r w:rsidRPr="00050428">
        <w:rPr>
          <w:rFonts w:ascii="Times New Roman" w:hAnsi="Times New Roman" w:cs="Times New Roman"/>
          <w:sz w:val="28"/>
          <w:szCs w:val="28"/>
        </w:rPr>
        <w:t>ое значение. В играх ребенок фор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мируется как активный деятель: он определяет замысел и воплощает его в игровом сюжете. Он по своему усмотрению вносит коррек</w:t>
      </w:r>
      <w:r w:rsidRPr="00050428">
        <w:rPr>
          <w:rFonts w:ascii="Times New Roman" w:hAnsi="Times New Roman" w:cs="Times New Roman"/>
          <w:sz w:val="28"/>
          <w:szCs w:val="28"/>
        </w:rPr>
        <w:softHyphen/>
      </w:r>
      <w:r w:rsidR="00D912AD">
        <w:rPr>
          <w:rFonts w:ascii="Times New Roman" w:hAnsi="Times New Roman" w:cs="Times New Roman"/>
          <w:sz w:val="28"/>
          <w:szCs w:val="28"/>
        </w:rPr>
        <w:t>тивы</w:t>
      </w:r>
    </w:p>
    <w:p w:rsidR="00371CDA" w:rsidRPr="00050428" w:rsidRDefault="002444F7" w:rsidP="00D91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в игровые планы, самостоятельно входит в контакты со свер</w:t>
      </w:r>
      <w:r w:rsidRPr="00050428">
        <w:rPr>
          <w:rFonts w:ascii="Times New Roman" w:hAnsi="Times New Roman" w:cs="Times New Roman"/>
          <w:sz w:val="28"/>
          <w:szCs w:val="28"/>
        </w:rPr>
        <w:softHyphen/>
        <w:t xml:space="preserve">стниками, пробует свои силы и </w:t>
      </w:r>
      <w:r w:rsidRPr="00050428">
        <w:rPr>
          <w:rFonts w:ascii="Times New Roman" w:hAnsi="Times New Roman" w:cs="Times New Roman"/>
          <w:sz w:val="28"/>
          <w:szCs w:val="28"/>
        </w:rPr>
        <w:t xml:space="preserve">возможности. 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Самостоятельность, активность, </w:t>
      </w:r>
      <w:proofErr w:type="spellStart"/>
      <w:r w:rsidRPr="00B16957">
        <w:rPr>
          <w:rFonts w:ascii="Times New Roman" w:hAnsi="Times New Roman" w:cs="Times New Roman"/>
          <w:sz w:val="28"/>
          <w:szCs w:val="28"/>
          <w:u w:val="single"/>
        </w:rPr>
        <w:t>саморегуляция</w:t>
      </w:r>
      <w:proofErr w:type="spellEnd"/>
      <w:r w:rsidRPr="00B16957">
        <w:rPr>
          <w:rFonts w:ascii="Times New Roman" w:hAnsi="Times New Roman" w:cs="Times New Roman"/>
          <w:sz w:val="28"/>
          <w:szCs w:val="28"/>
          <w:u w:val="single"/>
        </w:rPr>
        <w:t xml:space="preserve"> — важнейшие характеристики свобод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>ной игровой деятельности — играют неоценимую роль в фо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ровании личности будущего школьника. Если сюжетно-ролевые игры оказывают более широкое </w:t>
      </w:r>
      <w:proofErr w:type="spellStart"/>
      <w:r w:rsidRPr="00B16957">
        <w:rPr>
          <w:rFonts w:ascii="Times New Roman" w:hAnsi="Times New Roman" w:cs="Times New Roman"/>
          <w:sz w:val="28"/>
          <w:szCs w:val="28"/>
          <w:u w:val="single"/>
        </w:rPr>
        <w:t>общеразвивающее</w:t>
      </w:r>
      <w:proofErr w:type="spellEnd"/>
      <w:r w:rsidRPr="00B16957">
        <w:rPr>
          <w:rFonts w:ascii="Times New Roman" w:hAnsi="Times New Roman" w:cs="Times New Roman"/>
          <w:sz w:val="28"/>
          <w:szCs w:val="28"/>
          <w:u w:val="single"/>
        </w:rPr>
        <w:t xml:space="preserve"> вли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яние на личность дошкольника, то игры с прав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t xml:space="preserve">лами (дидактические игры) самым непосредственным образом связаны с предстоящей </w:t>
      </w:r>
      <w:r w:rsidRPr="00B16957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учебной деятельностью и поведением учащихся.</w:t>
      </w:r>
      <w:r w:rsidRPr="00050428">
        <w:rPr>
          <w:rFonts w:ascii="Times New Roman" w:hAnsi="Times New Roman" w:cs="Times New Roman"/>
          <w:sz w:val="28"/>
          <w:szCs w:val="28"/>
        </w:rPr>
        <w:t xml:space="preserve"> В игра</w:t>
      </w:r>
      <w:r w:rsidR="00D912AD">
        <w:rPr>
          <w:rFonts w:ascii="Times New Roman" w:hAnsi="Times New Roman" w:cs="Times New Roman"/>
          <w:sz w:val="28"/>
          <w:szCs w:val="28"/>
        </w:rPr>
        <w:t>х</w:t>
      </w:r>
      <w:r w:rsidRPr="00050428">
        <w:rPr>
          <w:rFonts w:ascii="Times New Roman" w:hAnsi="Times New Roman" w:cs="Times New Roman"/>
          <w:sz w:val="28"/>
          <w:szCs w:val="28"/>
        </w:rPr>
        <w:t xml:space="preserve"> с правилами проис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ходит своеобразное моделирование, проигрывание ребенком ситуа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ций и действий, в знач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t>тельной степени приближенных к будущей учебной деятельности. В любой дидакт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t>ческой игре всегда есть игровая задача, которую ребенку следует понять и принять (узнать, каких предметов больше, убрать лишние игрушки, найти одинако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вые и</w:t>
      </w:r>
      <w:r w:rsidRPr="00050428">
        <w:rPr>
          <w:rFonts w:ascii="Times New Roman" w:hAnsi="Times New Roman" w:cs="Times New Roman"/>
          <w:sz w:val="28"/>
          <w:szCs w:val="28"/>
        </w:rPr>
        <w:t xml:space="preserve"> т.п.); чтобы ее решить, необходимо выполнить определен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ные действия (сравнить, проан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лизировать, измерить, сосчитать). Многие игры с правилами, например настольно-печатные, требуют от ребенка довольно сложных действий, выполнения одновреме</w:t>
      </w:r>
      <w:r w:rsidRPr="00050428">
        <w:rPr>
          <w:rFonts w:ascii="Times New Roman" w:hAnsi="Times New Roman" w:cs="Times New Roman"/>
          <w:sz w:val="28"/>
          <w:szCs w:val="28"/>
        </w:rPr>
        <w:t>н</w:t>
      </w:r>
      <w:r w:rsidRPr="00050428">
        <w:rPr>
          <w:rFonts w:ascii="Times New Roman" w:hAnsi="Times New Roman" w:cs="Times New Roman"/>
          <w:sz w:val="28"/>
          <w:szCs w:val="28"/>
        </w:rPr>
        <w:t>но нескольких у</w:t>
      </w:r>
      <w:r w:rsidRPr="00050428">
        <w:rPr>
          <w:rFonts w:ascii="Times New Roman" w:hAnsi="Times New Roman" w:cs="Times New Roman"/>
          <w:sz w:val="28"/>
          <w:szCs w:val="28"/>
        </w:rPr>
        <w:t>словий, в таких играх развивается и необходимая буду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щему школьн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t xml:space="preserve">ку произвольность поведения и общения </w:t>
      </w:r>
      <w:proofErr w:type="gramStart"/>
      <w:r w:rsidRPr="000504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0428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ми и сверстниками.</w:t>
      </w:r>
    </w:p>
    <w:p w:rsidR="00B16957" w:rsidRPr="00B16957" w:rsidRDefault="00B16957" w:rsidP="00D912AD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16957"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B16957" w:rsidRPr="00B16957" w:rsidRDefault="00B16957" w:rsidP="00D912AD">
      <w:pPr>
        <w:spacing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B16957">
        <w:rPr>
          <w:rFonts w:ascii="Times New Roman" w:hAnsi="Times New Roman" w:cs="Times New Roman"/>
          <w:b/>
          <w:i/>
          <w:sz w:val="28"/>
          <w:szCs w:val="28"/>
        </w:rPr>
        <w:t>Правила игры с детьми.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Играя дома вместе с детьми, важно соблюдать несколько у</w:t>
      </w:r>
      <w:r w:rsidRPr="00050428">
        <w:rPr>
          <w:rFonts w:ascii="Times New Roman" w:hAnsi="Times New Roman" w:cs="Times New Roman"/>
          <w:sz w:val="28"/>
          <w:szCs w:val="28"/>
        </w:rPr>
        <w:t>с</w:t>
      </w:r>
      <w:r w:rsidRPr="00050428">
        <w:rPr>
          <w:rFonts w:ascii="Times New Roman" w:hAnsi="Times New Roman" w:cs="Times New Roman"/>
          <w:sz w:val="28"/>
          <w:szCs w:val="28"/>
        </w:rPr>
        <w:t>ло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вий:</w:t>
      </w:r>
    </w:p>
    <w:p w:rsidR="00371CDA" w:rsidRPr="00050428" w:rsidRDefault="002444F7" w:rsidP="00D912AD">
      <w:pPr>
        <w:tabs>
          <w:tab w:val="left" w:pos="39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 xml:space="preserve">четко и выразительно разъяснять детям задачу и правила </w:t>
      </w:r>
      <w:r w:rsidRPr="00050428">
        <w:rPr>
          <w:rFonts w:ascii="Times New Roman" w:hAnsi="Times New Roman" w:cs="Times New Roman"/>
          <w:sz w:val="28"/>
          <w:szCs w:val="28"/>
        </w:rPr>
        <w:t>игры;</w:t>
      </w:r>
    </w:p>
    <w:p w:rsidR="00371CDA" w:rsidRPr="00050428" w:rsidRDefault="002444F7" w:rsidP="00D912AD">
      <w:pPr>
        <w:tabs>
          <w:tab w:val="left" w:pos="39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занимать в игре позицию равноправного партнера. Сопереживать играющим, живо и эмоционально реагировать на ход игры, прояв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лять интерес к действиям ребе</w:t>
      </w:r>
      <w:r w:rsidRPr="00050428">
        <w:rPr>
          <w:rFonts w:ascii="Times New Roman" w:hAnsi="Times New Roman" w:cs="Times New Roman"/>
          <w:sz w:val="28"/>
          <w:szCs w:val="28"/>
        </w:rPr>
        <w:t>н</w:t>
      </w:r>
      <w:r w:rsidRPr="00050428">
        <w:rPr>
          <w:rFonts w:ascii="Times New Roman" w:hAnsi="Times New Roman" w:cs="Times New Roman"/>
          <w:sz w:val="28"/>
          <w:szCs w:val="28"/>
        </w:rPr>
        <w:t>ка;</w:t>
      </w:r>
    </w:p>
    <w:p w:rsidR="00371CDA" w:rsidRPr="00050428" w:rsidRDefault="002444F7" w:rsidP="00D912AD">
      <w:pPr>
        <w:tabs>
          <w:tab w:val="left" w:pos="39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 xml:space="preserve">во время игры давать ребенку возможность быть в </w:t>
      </w:r>
      <w:proofErr w:type="gramStart"/>
      <w:r w:rsidRPr="00050428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050428">
        <w:rPr>
          <w:rFonts w:ascii="Times New Roman" w:hAnsi="Times New Roman" w:cs="Times New Roman"/>
          <w:sz w:val="28"/>
          <w:szCs w:val="28"/>
        </w:rPr>
        <w:t xml:space="preserve"> как уча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стника, так и в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дущего;</w:t>
      </w:r>
    </w:p>
    <w:p w:rsidR="00371CDA" w:rsidRPr="00050428" w:rsidRDefault="002444F7" w:rsidP="00D912AD">
      <w:pPr>
        <w:tabs>
          <w:tab w:val="left" w:pos="39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вар</w:t>
      </w:r>
      <w:r w:rsidRPr="00050428">
        <w:rPr>
          <w:rFonts w:ascii="Times New Roman" w:hAnsi="Times New Roman" w:cs="Times New Roman"/>
          <w:sz w:val="28"/>
          <w:szCs w:val="28"/>
        </w:rPr>
        <w:t>ьировать задания и правила игры, развивая способность про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извольно пер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страивать свое поведение в соответствии с изменени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ем игрового содержания;</w:t>
      </w:r>
    </w:p>
    <w:p w:rsidR="00371CDA" w:rsidRPr="00050428" w:rsidRDefault="002444F7" w:rsidP="00D912AD">
      <w:pPr>
        <w:tabs>
          <w:tab w:val="left" w:pos="39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обязательно поощрять победителя игры.</w:t>
      </w:r>
    </w:p>
    <w:p w:rsidR="00D912AD" w:rsidRDefault="00D912AD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912AD" w:rsidRPr="00D912AD" w:rsidRDefault="00D912AD" w:rsidP="00D912AD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912AD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Подготовка детей к письму.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Подготовка детей к письму на</w:t>
      </w:r>
      <w:r w:rsidRPr="00050428">
        <w:rPr>
          <w:rFonts w:ascii="Times New Roman" w:hAnsi="Times New Roman" w:cs="Times New Roman"/>
          <w:sz w:val="28"/>
          <w:szCs w:val="28"/>
        </w:rPr>
        <w:t>чинается задолго до поступления ребенка в школу. В подготовительной группе этому уделяется особое внимание.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Подготовка к письму предполагает развитие у детей:</w:t>
      </w:r>
    </w:p>
    <w:p w:rsidR="00371CDA" w:rsidRPr="00050428" w:rsidRDefault="002444F7" w:rsidP="00D912AD">
      <w:pPr>
        <w:tabs>
          <w:tab w:val="left" w:pos="39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мелкой моторики пальцев рук (с этой целью необходимо учить детей выполн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нию разнообразных пр</w:t>
      </w:r>
      <w:r w:rsidRPr="00050428">
        <w:rPr>
          <w:rFonts w:ascii="Times New Roman" w:hAnsi="Times New Roman" w:cs="Times New Roman"/>
          <w:sz w:val="28"/>
          <w:szCs w:val="28"/>
        </w:rPr>
        <w:t>актических дел, созданию поделок с помощью различных инс</w:t>
      </w:r>
      <w:r w:rsidRPr="00050428">
        <w:rPr>
          <w:rFonts w:ascii="Times New Roman" w:hAnsi="Times New Roman" w:cs="Times New Roman"/>
          <w:sz w:val="28"/>
          <w:szCs w:val="28"/>
        </w:rPr>
        <w:t>т</w:t>
      </w:r>
      <w:r w:rsidRPr="00050428">
        <w:rPr>
          <w:rFonts w:ascii="Times New Roman" w:hAnsi="Times New Roman" w:cs="Times New Roman"/>
          <w:sz w:val="28"/>
          <w:szCs w:val="28"/>
        </w:rPr>
        <w:t>рументов, в процессе чего раз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виваются такие качества, как точность произвольных движений руки, глазомер, аккуратность, внимание, сосредоточенность);</w:t>
      </w:r>
    </w:p>
    <w:p w:rsidR="00371CDA" w:rsidRPr="00050428" w:rsidRDefault="002444F7" w:rsidP="00D912AD">
      <w:pPr>
        <w:tabs>
          <w:tab w:val="left" w:pos="39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пространственной ориентации, в частности, на ли</w:t>
      </w:r>
      <w:r w:rsidRPr="00050428">
        <w:rPr>
          <w:rFonts w:ascii="Times New Roman" w:hAnsi="Times New Roman" w:cs="Times New Roman"/>
          <w:sz w:val="28"/>
          <w:szCs w:val="28"/>
        </w:rPr>
        <w:t>сте бумаги, а также в общих направлениях движения (слева направо, сверху вниз, вперед-назад и т.д.);</w:t>
      </w:r>
    </w:p>
    <w:p w:rsidR="00371CDA" w:rsidRPr="00050428" w:rsidRDefault="002444F7" w:rsidP="00D912AD">
      <w:pPr>
        <w:tabs>
          <w:tab w:val="left" w:pos="39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чувства ритма, умения согласовывать темп и ритм движений, слово и жест;</w:t>
      </w:r>
    </w:p>
    <w:p w:rsidR="00371CDA" w:rsidRPr="00050428" w:rsidRDefault="002444F7" w:rsidP="00D912AD">
      <w:pPr>
        <w:tabs>
          <w:tab w:val="left" w:pos="39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•</w:t>
      </w:r>
      <w:r w:rsidRPr="00050428">
        <w:rPr>
          <w:rFonts w:ascii="Times New Roman" w:hAnsi="Times New Roman" w:cs="Times New Roman"/>
          <w:sz w:val="28"/>
          <w:szCs w:val="28"/>
        </w:rPr>
        <w:tab/>
        <w:t>изобразительных и графических умений в процессе изобрази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тельной деятельн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 xml:space="preserve">сти, </w:t>
      </w:r>
      <w:r w:rsidRPr="00050428">
        <w:rPr>
          <w:rFonts w:ascii="Times New Roman" w:hAnsi="Times New Roman" w:cs="Times New Roman"/>
          <w:sz w:val="28"/>
          <w:szCs w:val="28"/>
        </w:rPr>
        <w:t>а также с помощью графических упражнений.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Какие же упражнения необходимы дошкольнику для подготовки к письму? </w:t>
      </w:r>
      <w:r w:rsidRPr="00D912AD">
        <w:rPr>
          <w:rFonts w:ascii="Times New Roman" w:hAnsi="Times New Roman" w:cs="Times New Roman"/>
          <w:i/>
          <w:sz w:val="28"/>
          <w:szCs w:val="28"/>
        </w:rPr>
        <w:t>(Лог</w:t>
      </w:r>
      <w:r w:rsidRPr="00D912AD">
        <w:rPr>
          <w:rFonts w:ascii="Times New Roman" w:hAnsi="Times New Roman" w:cs="Times New Roman"/>
          <w:i/>
          <w:sz w:val="28"/>
          <w:szCs w:val="28"/>
        </w:rPr>
        <w:t>о</w:t>
      </w:r>
      <w:r w:rsidRPr="00D912AD">
        <w:rPr>
          <w:rFonts w:ascii="Times New Roman" w:hAnsi="Times New Roman" w:cs="Times New Roman"/>
          <w:i/>
          <w:sz w:val="28"/>
          <w:szCs w:val="28"/>
        </w:rPr>
        <w:t>пед рассказывает про упражнения и демонстрирует родителям наглядный матер</w:t>
      </w:r>
      <w:r w:rsidRPr="00D912AD">
        <w:rPr>
          <w:rFonts w:ascii="Times New Roman" w:hAnsi="Times New Roman" w:cs="Times New Roman"/>
          <w:i/>
          <w:sz w:val="28"/>
          <w:szCs w:val="28"/>
        </w:rPr>
        <w:t>и</w:t>
      </w:r>
      <w:r w:rsidRPr="00D912AD">
        <w:rPr>
          <w:rFonts w:ascii="Times New Roman" w:hAnsi="Times New Roman" w:cs="Times New Roman"/>
          <w:i/>
          <w:sz w:val="28"/>
          <w:szCs w:val="28"/>
        </w:rPr>
        <w:t>ал.)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Это</w:t>
      </w:r>
      <w:r w:rsidR="00B16957">
        <w:rPr>
          <w:rFonts w:ascii="Times New Roman" w:hAnsi="Times New Roman" w:cs="Times New Roman"/>
          <w:sz w:val="28"/>
          <w:szCs w:val="28"/>
        </w:rPr>
        <w:t>,</w:t>
      </w:r>
      <w:r w:rsidRPr="00050428">
        <w:rPr>
          <w:rFonts w:ascii="Times New Roman" w:hAnsi="Times New Roman" w:cs="Times New Roman"/>
          <w:sz w:val="28"/>
          <w:szCs w:val="28"/>
        </w:rPr>
        <w:t xml:space="preserve"> прежде всего все виды изобразительной деятельности. Особое</w:t>
      </w:r>
      <w:r w:rsidRPr="00050428">
        <w:rPr>
          <w:rFonts w:ascii="Times New Roman" w:hAnsi="Times New Roman" w:cs="Times New Roman"/>
          <w:sz w:val="28"/>
          <w:szCs w:val="28"/>
        </w:rPr>
        <w:t xml:space="preserve"> значение имеет декоративное рисование — рисование орнаментов, узоров. При этом ребенок практ</w:t>
      </w:r>
      <w:r w:rsidRPr="00050428">
        <w:rPr>
          <w:rFonts w:ascii="Times New Roman" w:hAnsi="Times New Roman" w:cs="Times New Roman"/>
          <w:sz w:val="28"/>
          <w:szCs w:val="28"/>
        </w:rPr>
        <w:t>и</w:t>
      </w:r>
      <w:r w:rsidRPr="00050428">
        <w:rPr>
          <w:rFonts w:ascii="Times New Roman" w:hAnsi="Times New Roman" w:cs="Times New Roman"/>
          <w:sz w:val="28"/>
          <w:szCs w:val="28"/>
        </w:rPr>
        <w:lastRenderedPageBreak/>
        <w:t>чески осваивает изображение раз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личных элементов узора, приемы расположения эл</w:t>
      </w:r>
      <w:r w:rsidRPr="00050428"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ментов на плос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кости, учится правильно определять направление линий и движение руки</w:t>
      </w:r>
      <w:r w:rsidRPr="00050428">
        <w:rPr>
          <w:rFonts w:ascii="Times New Roman" w:hAnsi="Times New Roman" w:cs="Times New Roman"/>
          <w:sz w:val="28"/>
          <w:szCs w:val="28"/>
        </w:rPr>
        <w:t>, развивает глазомер.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Положительное влияние на подготовку руки к письму оказывает раскрашивание. С этой целью мо</w:t>
      </w:r>
      <w:r w:rsidR="00D912AD">
        <w:rPr>
          <w:rFonts w:ascii="Times New Roman" w:hAnsi="Times New Roman" w:cs="Times New Roman"/>
          <w:sz w:val="28"/>
          <w:szCs w:val="28"/>
        </w:rPr>
        <w:t>жно использовать готовые альбо</w:t>
      </w:r>
      <w:r w:rsidRPr="00050428">
        <w:rPr>
          <w:rFonts w:ascii="Times New Roman" w:hAnsi="Times New Roman" w:cs="Times New Roman"/>
          <w:sz w:val="28"/>
          <w:szCs w:val="28"/>
        </w:rPr>
        <w:t>мы-раскраски. При выполнении таких заданий дома необходимо обращать внимание ребенка на то, чтобы изображение бы</w:t>
      </w:r>
      <w:r w:rsidRPr="00050428">
        <w:rPr>
          <w:rFonts w:ascii="Times New Roman" w:hAnsi="Times New Roman" w:cs="Times New Roman"/>
          <w:sz w:val="28"/>
          <w:szCs w:val="28"/>
        </w:rPr>
        <w:t>ло закра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шено достаточно тщательно, ровно и аккуратно.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Помогает развитию графических умений выполнение различ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ных заданий, связа</w:t>
      </w:r>
      <w:r w:rsidRPr="00050428">
        <w:rPr>
          <w:rFonts w:ascii="Times New Roman" w:hAnsi="Times New Roman" w:cs="Times New Roman"/>
          <w:sz w:val="28"/>
          <w:szCs w:val="28"/>
        </w:rPr>
        <w:t>н</w:t>
      </w:r>
      <w:r w:rsidRPr="00050428">
        <w:rPr>
          <w:rFonts w:ascii="Times New Roman" w:hAnsi="Times New Roman" w:cs="Times New Roman"/>
          <w:sz w:val="28"/>
          <w:szCs w:val="28"/>
        </w:rPr>
        <w:t>ных со штриховкой. Штриховка выполняется под руководством взрослого. Мама или папа показывают, как рисо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вать штрихи, контролиру</w:t>
      </w:r>
      <w:r w:rsidRPr="00050428">
        <w:rPr>
          <w:rFonts w:ascii="Times New Roman" w:hAnsi="Times New Roman" w:cs="Times New Roman"/>
          <w:sz w:val="28"/>
          <w:szCs w:val="28"/>
        </w:rPr>
        <w:t>ют параллельность линий, их н</w:t>
      </w:r>
      <w:r w:rsidRPr="00050428">
        <w:rPr>
          <w:rFonts w:ascii="Times New Roman" w:hAnsi="Times New Roman" w:cs="Times New Roman"/>
          <w:sz w:val="28"/>
          <w:szCs w:val="28"/>
        </w:rPr>
        <w:t>а</w:t>
      </w:r>
      <w:r w:rsidRPr="00050428">
        <w:rPr>
          <w:rFonts w:ascii="Times New Roman" w:hAnsi="Times New Roman" w:cs="Times New Roman"/>
          <w:sz w:val="28"/>
          <w:szCs w:val="28"/>
        </w:rPr>
        <w:t>правле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ние, расстояние между ними. Для упражнений в штриховке можно использ</w:t>
      </w:r>
      <w:r w:rsidRPr="00050428">
        <w:rPr>
          <w:rFonts w:ascii="Times New Roman" w:hAnsi="Times New Roman" w:cs="Times New Roman"/>
          <w:sz w:val="28"/>
          <w:szCs w:val="28"/>
        </w:rPr>
        <w:t>о</w:t>
      </w:r>
      <w:r w:rsidRPr="00050428">
        <w:rPr>
          <w:rFonts w:ascii="Times New Roman" w:hAnsi="Times New Roman" w:cs="Times New Roman"/>
          <w:sz w:val="28"/>
          <w:szCs w:val="28"/>
        </w:rPr>
        <w:t>вать готовые трафареты с изображением предметов.</w:t>
      </w:r>
    </w:p>
    <w:p w:rsidR="00371CDA" w:rsidRPr="00050428" w:rsidRDefault="002444F7" w:rsidP="00D912A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>Широко используются различные графические упражнения в тет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ради в клетку: о</w:t>
      </w:r>
      <w:r w:rsidRPr="00050428">
        <w:rPr>
          <w:rFonts w:ascii="Times New Roman" w:hAnsi="Times New Roman" w:cs="Times New Roman"/>
          <w:sz w:val="28"/>
          <w:szCs w:val="28"/>
        </w:rPr>
        <w:t>б</w:t>
      </w:r>
      <w:r w:rsidRPr="00050428">
        <w:rPr>
          <w:rFonts w:ascii="Times New Roman" w:hAnsi="Times New Roman" w:cs="Times New Roman"/>
          <w:sz w:val="28"/>
          <w:szCs w:val="28"/>
        </w:rPr>
        <w:t>ведение клеток, составлен</w:t>
      </w:r>
      <w:r w:rsidRPr="00050428">
        <w:rPr>
          <w:rFonts w:ascii="Times New Roman" w:hAnsi="Times New Roman" w:cs="Times New Roman"/>
          <w:sz w:val="28"/>
          <w:szCs w:val="28"/>
        </w:rPr>
        <w:t>ие узоров, вписывание в квадрат различных изображений: овалов, линий, крючков, тре</w:t>
      </w:r>
      <w:r w:rsidRPr="00050428">
        <w:rPr>
          <w:rFonts w:ascii="Times New Roman" w:hAnsi="Times New Roman" w:cs="Times New Roman"/>
          <w:sz w:val="28"/>
          <w:szCs w:val="28"/>
        </w:rPr>
        <w:softHyphen/>
        <w:t>угольников.</w:t>
      </w:r>
    </w:p>
    <w:sectPr w:rsidR="00371CDA" w:rsidRPr="00050428" w:rsidSect="00050428">
      <w:footerReference w:type="even" r:id="rId6"/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F7" w:rsidRDefault="002444F7" w:rsidP="00371CDA">
      <w:r>
        <w:separator/>
      </w:r>
    </w:p>
  </w:endnote>
  <w:endnote w:type="continuationSeparator" w:id="0">
    <w:p w:rsidR="002444F7" w:rsidRDefault="002444F7" w:rsidP="0037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58386"/>
      <w:docPartObj>
        <w:docPartGallery w:val="Page Numbers (Bottom of Page)"/>
        <w:docPartUnique/>
      </w:docPartObj>
    </w:sdtPr>
    <w:sdtContent>
      <w:p w:rsidR="00050428" w:rsidRDefault="00050428">
        <w:pPr>
          <w:pStyle w:val="a6"/>
          <w:jc w:val="right"/>
        </w:pPr>
        <w:fldSimple w:instr=" PAGE   \* MERGEFORMAT ">
          <w:r w:rsidR="00B16957">
            <w:rPr>
              <w:noProof/>
            </w:rPr>
            <w:t>2</w:t>
          </w:r>
        </w:fldSimple>
      </w:p>
    </w:sdtContent>
  </w:sdt>
  <w:p w:rsidR="00050428" w:rsidRDefault="00050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F7" w:rsidRDefault="002444F7"/>
  </w:footnote>
  <w:footnote w:type="continuationSeparator" w:id="0">
    <w:p w:rsidR="002444F7" w:rsidRDefault="002444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1CDA"/>
    <w:rsid w:val="00050428"/>
    <w:rsid w:val="002444F7"/>
    <w:rsid w:val="00371CDA"/>
    <w:rsid w:val="00B16957"/>
    <w:rsid w:val="00D9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C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CDA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0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428"/>
    <w:rPr>
      <w:color w:val="000000"/>
    </w:rPr>
  </w:style>
  <w:style w:type="paragraph" w:styleId="a6">
    <w:name w:val="footer"/>
    <w:basedOn w:val="a"/>
    <w:link w:val="a7"/>
    <w:uiPriority w:val="99"/>
    <w:unhideWhenUsed/>
    <w:rsid w:val="00050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4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2012-09-18T06:49:00Z</cp:lastPrinted>
  <dcterms:created xsi:type="dcterms:W3CDTF">2012-09-18T06:25:00Z</dcterms:created>
  <dcterms:modified xsi:type="dcterms:W3CDTF">2012-09-18T06:50:00Z</dcterms:modified>
</cp:coreProperties>
</file>