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52" w:rsidRPr="00AF2452" w:rsidRDefault="00AF2452" w:rsidP="00AF2452">
      <w:pPr>
        <w:pStyle w:val="c14"/>
        <w:spacing w:before="0" w:beforeAutospacing="0" w:after="0" w:afterAutospacing="0"/>
        <w:ind w:right="20" w:firstLine="696"/>
        <w:jc w:val="center"/>
        <w:rPr>
          <w:rStyle w:val="c5"/>
          <w:b/>
          <w:color w:val="444444"/>
          <w:sz w:val="28"/>
          <w:szCs w:val="28"/>
        </w:rPr>
      </w:pPr>
      <w:r w:rsidRPr="00AF2452">
        <w:rPr>
          <w:rStyle w:val="c5"/>
          <w:b/>
          <w:color w:val="444444"/>
          <w:sz w:val="28"/>
          <w:szCs w:val="28"/>
        </w:rPr>
        <w:t>«Закаливание детского организма»</w:t>
      </w:r>
    </w:p>
    <w:p w:rsidR="00AF2452" w:rsidRPr="00AF2452" w:rsidRDefault="00AF2452" w:rsidP="00AF2452">
      <w:pPr>
        <w:pStyle w:val="c14"/>
        <w:spacing w:before="0" w:beforeAutospacing="0" w:after="0" w:afterAutospacing="0"/>
        <w:ind w:right="20" w:firstLine="696"/>
        <w:jc w:val="both"/>
        <w:rPr>
          <w:color w:val="444444"/>
          <w:sz w:val="22"/>
          <w:szCs w:val="22"/>
        </w:rPr>
      </w:pPr>
      <w:r w:rsidRPr="00AF2452">
        <w:rPr>
          <w:rStyle w:val="c5"/>
          <w:color w:val="444444"/>
          <w:sz w:val="22"/>
          <w:szCs w:val="22"/>
        </w:rPr>
        <w:t xml:space="preserve">Задача оздоровительных мероприятий в дошкольном учреждении </w:t>
      </w:r>
      <w:proofErr w:type="gramStart"/>
      <w:r w:rsidRPr="00AF2452">
        <w:rPr>
          <w:rStyle w:val="c5"/>
          <w:color w:val="444444"/>
          <w:sz w:val="22"/>
          <w:szCs w:val="22"/>
        </w:rPr>
        <w:t>-п</w:t>
      </w:r>
      <w:proofErr w:type="gramEnd"/>
      <w:r w:rsidRPr="00AF2452">
        <w:rPr>
          <w:rStyle w:val="c5"/>
          <w:color w:val="444444"/>
          <w:sz w:val="22"/>
          <w:szCs w:val="22"/>
        </w:rPr>
        <w:t>оддерживать, развивать и укреплять защитные силы организма ребенка, приучать противостоять неблагоприятным факторам внешней среды. Активно содействует этому закаливанию; оно повышает сопротивляемость организма к респираторным заболеваниям, возникновение которых связано с простудой.</w:t>
      </w:r>
    </w:p>
    <w:p w:rsidR="00AF2452" w:rsidRPr="00AF2452" w:rsidRDefault="00AF2452" w:rsidP="00AF2452">
      <w:pPr>
        <w:pStyle w:val="c18"/>
        <w:spacing w:before="0" w:beforeAutospacing="0" w:after="0" w:afterAutospacing="0"/>
        <w:ind w:firstLine="716"/>
        <w:jc w:val="both"/>
        <w:rPr>
          <w:color w:val="444444"/>
          <w:sz w:val="22"/>
          <w:szCs w:val="22"/>
        </w:rPr>
      </w:pPr>
      <w:r w:rsidRPr="00AF2452">
        <w:rPr>
          <w:rStyle w:val="c5"/>
          <w:color w:val="444444"/>
          <w:sz w:val="22"/>
          <w:szCs w:val="22"/>
        </w:rPr>
        <w:t>Начинать закаливание надо  постепенно. Это и есть</w:t>
      </w:r>
      <w:r w:rsidRPr="00AF2452">
        <w:rPr>
          <w:rStyle w:val="apple-converted-space"/>
          <w:color w:val="444444"/>
          <w:sz w:val="22"/>
          <w:szCs w:val="22"/>
        </w:rPr>
        <w:t> </w:t>
      </w:r>
      <w:r w:rsidRPr="00AF2452">
        <w:rPr>
          <w:rStyle w:val="c1"/>
          <w:b/>
          <w:bCs/>
          <w:color w:val="444444"/>
          <w:sz w:val="22"/>
          <w:szCs w:val="22"/>
        </w:rPr>
        <w:t>первое правило</w:t>
      </w:r>
      <w:r w:rsidRPr="00AF2452">
        <w:rPr>
          <w:rStyle w:val="apple-converted-space"/>
          <w:b/>
          <w:bCs/>
          <w:color w:val="444444"/>
          <w:sz w:val="22"/>
          <w:szCs w:val="22"/>
        </w:rPr>
        <w:t> </w:t>
      </w:r>
      <w:r w:rsidRPr="00AF2452">
        <w:rPr>
          <w:rStyle w:val="c5"/>
          <w:color w:val="444444"/>
          <w:sz w:val="22"/>
          <w:szCs w:val="22"/>
        </w:rPr>
        <w:t>закаливания:  </w:t>
      </w:r>
      <w:r w:rsidRPr="00AF2452">
        <w:rPr>
          <w:rStyle w:val="c1"/>
          <w:b/>
          <w:bCs/>
          <w:color w:val="444444"/>
          <w:sz w:val="22"/>
          <w:szCs w:val="22"/>
        </w:rPr>
        <w:t>постепенность   процесса.  </w:t>
      </w:r>
      <w:r w:rsidRPr="00AF2452">
        <w:rPr>
          <w:rStyle w:val="apple-converted-space"/>
          <w:b/>
          <w:bCs/>
          <w:color w:val="444444"/>
          <w:sz w:val="22"/>
          <w:szCs w:val="22"/>
        </w:rPr>
        <w:t> </w:t>
      </w:r>
      <w:r w:rsidRPr="00AF2452">
        <w:rPr>
          <w:rStyle w:val="c5"/>
          <w:color w:val="444444"/>
          <w:sz w:val="22"/>
          <w:szCs w:val="22"/>
        </w:rPr>
        <w:t>Искусственно  ускорять  его опасно - эффект может оказаться прямо противоположным.</w:t>
      </w:r>
    </w:p>
    <w:p w:rsidR="00AF2452" w:rsidRPr="00AF2452" w:rsidRDefault="00AF2452" w:rsidP="00AF2452">
      <w:pPr>
        <w:pStyle w:val="c6"/>
        <w:spacing w:before="0" w:beforeAutospacing="0" w:after="0" w:afterAutospacing="0"/>
        <w:ind w:left="14" w:right="34" w:firstLine="768"/>
        <w:jc w:val="both"/>
        <w:rPr>
          <w:color w:val="444444"/>
          <w:sz w:val="22"/>
          <w:szCs w:val="22"/>
        </w:rPr>
      </w:pPr>
      <w:r w:rsidRPr="00AF2452">
        <w:rPr>
          <w:rStyle w:val="c1"/>
          <w:b/>
          <w:bCs/>
          <w:color w:val="444444"/>
          <w:sz w:val="22"/>
          <w:szCs w:val="22"/>
        </w:rPr>
        <w:t>Второе правило - систематичность (непрерывность)</w:t>
      </w:r>
      <w:r w:rsidRPr="00AF2452">
        <w:rPr>
          <w:rStyle w:val="apple-converted-space"/>
          <w:b/>
          <w:bCs/>
          <w:color w:val="444444"/>
          <w:sz w:val="22"/>
          <w:szCs w:val="22"/>
        </w:rPr>
        <w:t> </w:t>
      </w:r>
      <w:r w:rsidRPr="00AF2452">
        <w:rPr>
          <w:rStyle w:val="c5"/>
          <w:color w:val="444444"/>
          <w:sz w:val="22"/>
          <w:szCs w:val="22"/>
        </w:rPr>
        <w:t>воздействия на организм. Только таким методом создаются устойчивые рефлексы.</w:t>
      </w:r>
    </w:p>
    <w:p w:rsidR="00AF2452" w:rsidRPr="00AF2452" w:rsidRDefault="00AF2452" w:rsidP="00AF2452">
      <w:pPr>
        <w:pStyle w:val="c12"/>
        <w:spacing w:before="0" w:beforeAutospacing="0" w:after="0" w:afterAutospacing="0"/>
        <w:ind w:left="20" w:right="20" w:firstLine="682"/>
        <w:jc w:val="both"/>
        <w:rPr>
          <w:color w:val="444444"/>
          <w:sz w:val="22"/>
          <w:szCs w:val="22"/>
        </w:rPr>
      </w:pPr>
      <w:r w:rsidRPr="00AF2452">
        <w:rPr>
          <w:rStyle w:val="c1"/>
          <w:b/>
          <w:bCs/>
          <w:color w:val="444444"/>
          <w:sz w:val="22"/>
          <w:szCs w:val="22"/>
        </w:rPr>
        <w:t>Третье правило - индивидуальный подход.</w:t>
      </w:r>
      <w:r w:rsidRPr="00AF2452">
        <w:rPr>
          <w:rStyle w:val="apple-converted-space"/>
          <w:b/>
          <w:bCs/>
          <w:color w:val="444444"/>
          <w:sz w:val="22"/>
          <w:szCs w:val="22"/>
        </w:rPr>
        <w:t> </w:t>
      </w:r>
      <w:r w:rsidRPr="00AF2452">
        <w:rPr>
          <w:rStyle w:val="c5"/>
          <w:color w:val="444444"/>
          <w:sz w:val="22"/>
          <w:szCs w:val="22"/>
        </w:rPr>
        <w:t>Нужно учитывать индивидуальные особенности ребенка, возраст, состояние его здоровья, подготовленность к тем или иным закаливающим мероприятиям. Закаливать можно лишь совершенно здорового ребенка.</w:t>
      </w:r>
    </w:p>
    <w:p w:rsidR="00AF2452" w:rsidRPr="00AF2452" w:rsidRDefault="00AF2452" w:rsidP="00AF2452">
      <w:pPr>
        <w:pStyle w:val="c10"/>
        <w:spacing w:before="0" w:beforeAutospacing="0" w:after="0" w:afterAutospacing="0"/>
        <w:ind w:left="14" w:right="4" w:firstLine="700"/>
        <w:jc w:val="both"/>
        <w:rPr>
          <w:color w:val="444444"/>
          <w:sz w:val="22"/>
          <w:szCs w:val="22"/>
        </w:rPr>
      </w:pPr>
      <w:r w:rsidRPr="00AF2452">
        <w:rPr>
          <w:rStyle w:val="c5"/>
          <w:color w:val="444444"/>
          <w:sz w:val="22"/>
          <w:szCs w:val="22"/>
        </w:rPr>
        <w:t>Средствами закаливания детей являются, прежде всего, естественные факторы природы: чистый воздух, воздух и солнечные лучи. Среди многих распространенных способов закаливания организма значительное место принадлежит водным процедурам. Водные процедуры приучают сосуды кожи расширяться (действие теплой воды), отдавая в воздух излишнее тепло или сужаться (действие холодной воды), т.е. удерживать тепло и, таким образом, защищать организм от вредного воздействия резких изменений температуры окружающей среды.</w:t>
      </w:r>
    </w:p>
    <w:p w:rsidR="00AF2452" w:rsidRPr="00AF2452" w:rsidRDefault="00AF2452" w:rsidP="00AF2452">
      <w:pPr>
        <w:pStyle w:val="c17"/>
        <w:spacing w:before="0" w:beforeAutospacing="0" w:after="0" w:afterAutospacing="0"/>
        <w:ind w:left="24" w:right="4" w:firstLine="710"/>
        <w:jc w:val="both"/>
        <w:rPr>
          <w:color w:val="444444"/>
          <w:sz w:val="22"/>
          <w:szCs w:val="22"/>
        </w:rPr>
      </w:pPr>
      <w:r w:rsidRPr="00AF2452">
        <w:rPr>
          <w:rStyle w:val="c5"/>
          <w:color w:val="444444"/>
          <w:sz w:val="22"/>
          <w:szCs w:val="22"/>
        </w:rPr>
        <w:t xml:space="preserve">В осенне-зимний период в качестве местных закаливающих процедур можно использовать утреннее умывание, подмывание детей, мытье рук перед едой, мытье ног перед сном. Температура воздуха в помещении обычная. Известна эффективность простых форм закаливания - обливания ног водой, ножных ванн и рекомендуемой для ослабленных детей ежедневной процедуры - обтирание ног полотенцем, </w:t>
      </w:r>
      <w:proofErr w:type="gramStart"/>
      <w:r w:rsidRPr="00AF2452">
        <w:rPr>
          <w:rStyle w:val="c5"/>
          <w:color w:val="444444"/>
          <w:sz w:val="22"/>
          <w:szCs w:val="22"/>
        </w:rPr>
        <w:t>смоченном</w:t>
      </w:r>
      <w:proofErr w:type="gramEnd"/>
      <w:r w:rsidRPr="00AF2452">
        <w:rPr>
          <w:rStyle w:val="c5"/>
          <w:color w:val="444444"/>
          <w:sz w:val="22"/>
          <w:szCs w:val="22"/>
        </w:rPr>
        <w:t xml:space="preserve"> прохладной водой. Обливать ноги водой лучше сразу после сна. После обливания ноги обсушивают и хорошо растирают полотенцем.</w:t>
      </w:r>
    </w:p>
    <w:p w:rsidR="00AF2452" w:rsidRPr="00AF2452" w:rsidRDefault="00AF2452" w:rsidP="00AF2452">
      <w:pPr>
        <w:pStyle w:val="c21"/>
        <w:spacing w:before="0" w:beforeAutospacing="0" w:after="0" w:afterAutospacing="0"/>
        <w:ind w:left="34"/>
        <w:jc w:val="both"/>
        <w:rPr>
          <w:color w:val="444444"/>
          <w:sz w:val="22"/>
          <w:szCs w:val="22"/>
        </w:rPr>
      </w:pPr>
      <w:r w:rsidRPr="00AF2452">
        <w:rPr>
          <w:rStyle w:val="c5"/>
          <w:color w:val="444444"/>
          <w:sz w:val="22"/>
          <w:szCs w:val="22"/>
        </w:rPr>
        <w:t xml:space="preserve">Начальная температура воды для местных процедур 28 °. Спустя </w:t>
      </w:r>
      <w:proofErr w:type="gramStart"/>
      <w:r w:rsidRPr="00AF2452">
        <w:rPr>
          <w:rStyle w:val="c5"/>
          <w:color w:val="444444"/>
          <w:sz w:val="22"/>
          <w:szCs w:val="22"/>
        </w:rPr>
        <w:t>неделю</w:t>
      </w:r>
      <w:proofErr w:type="gramEnd"/>
      <w:r w:rsidRPr="00AF2452">
        <w:rPr>
          <w:rStyle w:val="c5"/>
          <w:color w:val="444444"/>
          <w:sz w:val="22"/>
          <w:szCs w:val="22"/>
        </w:rPr>
        <w:t xml:space="preserve"> от начала закаливания начинают уменьшать температуру воды через каждые 1-2 дня на 1-2 °, снижая ее до 16 °. В целях закаливания можно применять контрастные обливания ног: непосредственно за обливанием теплой (36 °.) водой на ноги льют прохладную воду.</w:t>
      </w:r>
    </w:p>
    <w:p w:rsidR="00AF2452" w:rsidRPr="00AF2452" w:rsidRDefault="00AF2452" w:rsidP="00AF2452">
      <w:pPr>
        <w:pStyle w:val="c2"/>
        <w:spacing w:before="0" w:beforeAutospacing="0" w:after="0" w:afterAutospacing="0"/>
        <w:ind w:left="34" w:firstLine="676"/>
        <w:jc w:val="both"/>
        <w:rPr>
          <w:color w:val="444444"/>
          <w:sz w:val="22"/>
          <w:szCs w:val="22"/>
        </w:rPr>
      </w:pPr>
      <w:r w:rsidRPr="00AF2452">
        <w:rPr>
          <w:rStyle w:val="c0"/>
          <w:color w:val="444444"/>
          <w:sz w:val="22"/>
          <w:szCs w:val="22"/>
        </w:rPr>
        <w:t>Ножные ванны отличаются от обливания ног тем, что ноги ставят в таз с водой на 34 минуты. Их удобнее проводить дома, т.к. в детском саду это займет много времени. Для более сильного действия закаливания можно проводить способом контрастных процедур. Контрастные температуры основаны на том, чтобы приучить ребенка к резким колебаниям температуры воды: от 38 ° в одном тузу, а в другом тазу температура воды с 35- 34° понижается каждые 2-4 дня на 1 -2 °. И достигает к концу периода 20 °.</w:t>
      </w:r>
    </w:p>
    <w:p w:rsidR="00AF2452" w:rsidRPr="00AF2452" w:rsidRDefault="00AF2452" w:rsidP="00AF2452">
      <w:pPr>
        <w:pStyle w:val="c16"/>
        <w:spacing w:before="0" w:beforeAutospacing="0" w:after="0" w:afterAutospacing="0"/>
        <w:ind w:left="14" w:right="10" w:firstLine="700"/>
        <w:jc w:val="both"/>
        <w:rPr>
          <w:color w:val="444444"/>
          <w:sz w:val="22"/>
          <w:szCs w:val="22"/>
        </w:rPr>
      </w:pPr>
      <w:r w:rsidRPr="00AF2452">
        <w:rPr>
          <w:rStyle w:val="c0"/>
          <w:color w:val="444444"/>
          <w:sz w:val="22"/>
          <w:szCs w:val="22"/>
        </w:rPr>
        <w:t>Закаливающее влияние оказывает систематическое полоскание рта и горла водой комнатной температуры. Эта процедура предупреждает развитие кариеса, ангины.</w:t>
      </w:r>
    </w:p>
    <w:p w:rsidR="00AF2452" w:rsidRPr="00AF2452" w:rsidRDefault="00AF2452" w:rsidP="00AF2452">
      <w:pPr>
        <w:pStyle w:val="c8"/>
        <w:spacing w:before="0" w:beforeAutospacing="0" w:after="0" w:afterAutospacing="0"/>
        <w:ind w:left="4" w:right="14" w:firstLine="696"/>
        <w:jc w:val="both"/>
        <w:rPr>
          <w:color w:val="444444"/>
          <w:sz w:val="22"/>
          <w:szCs w:val="22"/>
        </w:rPr>
      </w:pPr>
      <w:r w:rsidRPr="00AF2452">
        <w:rPr>
          <w:rStyle w:val="c0"/>
          <w:color w:val="444444"/>
          <w:sz w:val="22"/>
          <w:szCs w:val="22"/>
        </w:rPr>
        <w:t>Влажные обтирания - самая легкая из всех водных процедур. Начальная температура при обтирании, обливании 34-35 °. В течени</w:t>
      </w:r>
      <w:proofErr w:type="gramStart"/>
      <w:r w:rsidRPr="00AF2452">
        <w:rPr>
          <w:rStyle w:val="c0"/>
          <w:color w:val="444444"/>
          <w:sz w:val="22"/>
          <w:szCs w:val="22"/>
        </w:rPr>
        <w:t>и</w:t>
      </w:r>
      <w:proofErr w:type="gramEnd"/>
      <w:r w:rsidRPr="00AF2452">
        <w:rPr>
          <w:rStyle w:val="c0"/>
          <w:color w:val="444444"/>
          <w:sz w:val="22"/>
          <w:szCs w:val="22"/>
        </w:rPr>
        <w:t xml:space="preserve"> 10-15 дней ее снижают до 24 °- зимой и 22 °- летом.</w:t>
      </w:r>
    </w:p>
    <w:p w:rsidR="00AF2452" w:rsidRPr="00AF2452" w:rsidRDefault="00AF2452" w:rsidP="00AF2452">
      <w:pPr>
        <w:pStyle w:val="c7"/>
        <w:spacing w:before="0" w:beforeAutospacing="0" w:after="0" w:afterAutospacing="0"/>
        <w:ind w:left="14" w:right="14" w:firstLine="710"/>
        <w:jc w:val="both"/>
        <w:rPr>
          <w:color w:val="444444"/>
          <w:sz w:val="22"/>
          <w:szCs w:val="22"/>
        </w:rPr>
      </w:pPr>
      <w:r w:rsidRPr="00AF2452">
        <w:rPr>
          <w:rStyle w:val="c0"/>
          <w:color w:val="444444"/>
          <w:sz w:val="22"/>
          <w:szCs w:val="22"/>
        </w:rPr>
        <w:t>В детском саду закаливание воздухом проводится разнообразно. Для закаливания воздухом пользуются воздушными ваннами в помещени</w:t>
      </w:r>
      <w:r>
        <w:rPr>
          <w:rStyle w:val="c0"/>
          <w:color w:val="444444"/>
          <w:sz w:val="22"/>
          <w:szCs w:val="22"/>
        </w:rPr>
        <w:t xml:space="preserve">и, прогулками, </w:t>
      </w:r>
      <w:r w:rsidRPr="00AF2452">
        <w:rPr>
          <w:rStyle w:val="c0"/>
          <w:color w:val="444444"/>
          <w:sz w:val="22"/>
          <w:szCs w:val="22"/>
        </w:rPr>
        <w:t>воздушно- солнечными ваннами.</w:t>
      </w:r>
    </w:p>
    <w:p w:rsidR="00AF2452" w:rsidRPr="00AF2452" w:rsidRDefault="00AF2452" w:rsidP="00AF2452">
      <w:pPr>
        <w:pStyle w:val="c19"/>
        <w:spacing w:before="0" w:beforeAutospacing="0" w:after="0" w:afterAutospacing="0"/>
        <w:ind w:left="10" w:firstLine="706"/>
        <w:jc w:val="both"/>
        <w:rPr>
          <w:color w:val="444444"/>
          <w:sz w:val="22"/>
          <w:szCs w:val="22"/>
        </w:rPr>
      </w:pPr>
      <w:r w:rsidRPr="00AF2452">
        <w:rPr>
          <w:rStyle w:val="c0"/>
          <w:color w:val="444444"/>
          <w:sz w:val="22"/>
          <w:szCs w:val="22"/>
        </w:rPr>
        <w:t>Эффективность воздействия воздушных ванн зависит не только от снижения температуры, но и увеличением площади открытой поверхности тела. Во время воздушной ванны дети находятся в движении.</w:t>
      </w:r>
    </w:p>
    <w:p w:rsidR="00AF2452" w:rsidRPr="00AF2452" w:rsidRDefault="00AF2452" w:rsidP="00AF2452">
      <w:pPr>
        <w:pStyle w:val="c20"/>
        <w:spacing w:before="0" w:beforeAutospacing="0" w:after="0" w:afterAutospacing="0"/>
        <w:ind w:left="10" w:firstLine="700"/>
        <w:jc w:val="both"/>
        <w:rPr>
          <w:color w:val="444444"/>
          <w:sz w:val="22"/>
          <w:szCs w:val="22"/>
        </w:rPr>
      </w:pPr>
      <w:r w:rsidRPr="00AF2452">
        <w:rPr>
          <w:rStyle w:val="c0"/>
          <w:color w:val="444444"/>
          <w:sz w:val="22"/>
          <w:szCs w:val="22"/>
        </w:rPr>
        <w:t>Умеренное, гигиенически правильное солнечное облучение улучшает деятельность внутренних органов. Наиболее подходящее время солнечных ванн - 10-12 часов дня. Закаливание солнцем начинают при облачном небе или в тени. Рассеянный солнечный свет содержит меньше тепловых лучей, которые могут вызвать чрезмерное перегревание тела, а благоприятными лучами он достаточно богат. Находиться под прямыми солнечными лучами можно 5-6 мин. Одежда светлых тонов, облегченная, на голове панама. После образования загара длительность пребывания на солнце 8-10 мин 2-3 раза за прогулку.</w:t>
      </w:r>
    </w:p>
    <w:p w:rsidR="00AF2452" w:rsidRPr="00AF2452" w:rsidRDefault="00AF2452" w:rsidP="00AF2452">
      <w:pPr>
        <w:pStyle w:val="c13"/>
        <w:spacing w:before="0" w:beforeAutospacing="0" w:after="0" w:afterAutospacing="0"/>
        <w:ind w:left="20" w:firstLine="692"/>
        <w:jc w:val="both"/>
        <w:rPr>
          <w:color w:val="444444"/>
          <w:sz w:val="22"/>
          <w:szCs w:val="22"/>
        </w:rPr>
      </w:pPr>
      <w:r w:rsidRPr="00AF2452">
        <w:rPr>
          <w:rStyle w:val="c0"/>
          <w:color w:val="444444"/>
          <w:sz w:val="22"/>
          <w:szCs w:val="22"/>
        </w:rPr>
        <w:t>Очень важно, чтобы закаливание проводилось круглый год. Недопустимо, когда работа по закаливанию, начатая в теплое время года, с похолоданием прекращаются. Этим нарушается один из основных принципов - систематичность закаливания. При этом организм сно</w:t>
      </w:r>
      <w:r w:rsidR="005F0D24">
        <w:rPr>
          <w:rStyle w:val="c0"/>
          <w:color w:val="444444"/>
          <w:sz w:val="22"/>
          <w:szCs w:val="22"/>
        </w:rPr>
        <w:t>ва становится малоустойчивым к х</w:t>
      </w:r>
      <w:r w:rsidRPr="00AF2452">
        <w:rPr>
          <w:rStyle w:val="c0"/>
          <w:color w:val="444444"/>
          <w:sz w:val="22"/>
          <w:szCs w:val="22"/>
        </w:rPr>
        <w:t>олодовым раздражителям.</w:t>
      </w:r>
    </w:p>
    <w:p w:rsidR="00132EE6" w:rsidRDefault="00132EE6"/>
    <w:sectPr w:rsidR="00132EE6" w:rsidSect="00AF24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452"/>
    <w:rsid w:val="00052942"/>
    <w:rsid w:val="00132EE6"/>
    <w:rsid w:val="005F0D24"/>
    <w:rsid w:val="00AF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F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2452"/>
  </w:style>
  <w:style w:type="paragraph" w:customStyle="1" w:styleId="c18">
    <w:name w:val="c18"/>
    <w:basedOn w:val="a"/>
    <w:rsid w:val="00AF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2452"/>
  </w:style>
  <w:style w:type="character" w:customStyle="1" w:styleId="c1">
    <w:name w:val="c1"/>
    <w:basedOn w:val="a0"/>
    <w:rsid w:val="00AF2452"/>
  </w:style>
  <w:style w:type="paragraph" w:customStyle="1" w:styleId="c6">
    <w:name w:val="c6"/>
    <w:basedOn w:val="a"/>
    <w:rsid w:val="00AF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F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F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F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F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F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F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2452"/>
  </w:style>
  <w:style w:type="paragraph" w:customStyle="1" w:styleId="c16">
    <w:name w:val="c16"/>
    <w:basedOn w:val="a"/>
    <w:rsid w:val="00AF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F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F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F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F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F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F2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644</Words>
  <Characters>3676</Characters>
  <Application>Microsoft Office Word</Application>
  <DocSecurity>0</DocSecurity>
  <Lines>30</Lines>
  <Paragraphs>8</Paragraphs>
  <ScaleCrop>false</ScaleCrop>
  <Company>Microsoft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Мариночка</dc:creator>
  <cp:keywords/>
  <dc:description/>
  <cp:lastModifiedBy>Юрий Рябцев</cp:lastModifiedBy>
  <cp:revision>2</cp:revision>
  <dcterms:created xsi:type="dcterms:W3CDTF">2014-10-13T06:00:00Z</dcterms:created>
  <dcterms:modified xsi:type="dcterms:W3CDTF">2014-10-13T08:14:00Z</dcterms:modified>
</cp:coreProperties>
</file>