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50" w:rsidRDefault="00695B50" w:rsidP="00695B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695B50" w:rsidRDefault="00695B50" w:rsidP="00695B50">
      <w:pPr>
        <w:tabs>
          <w:tab w:val="left" w:pos="9288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95B50" w:rsidRDefault="00695B50" w:rsidP="00695B5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русскому языку для 2 класса, Москва «Просвещение» 2011, авторской программы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В.П.Канакиной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В.Г.Горецкого Москва «Просвещение» 2011.  Авторская программа  рассчитана на  170ч , 5ч в неделю (34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недели). Базисный учебный план предполагает на изучение русского языка во 2 классе 5ч в неделю. </w:t>
      </w:r>
      <w:r w:rsidR="00EA69B1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A13D19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</w:t>
      </w:r>
      <w:r w:rsidR="00EA69B1">
        <w:rPr>
          <w:rFonts w:ascii="Times New Roman" w:hAnsi="Times New Roman" w:cs="Times New Roman"/>
          <w:sz w:val="28"/>
          <w:szCs w:val="28"/>
        </w:rPr>
        <w:t xml:space="preserve"> год</w:t>
      </w:r>
      <w:r w:rsidR="00A13D19">
        <w:rPr>
          <w:rFonts w:ascii="Times New Roman" w:hAnsi="Times New Roman" w:cs="Times New Roman"/>
          <w:sz w:val="28"/>
          <w:szCs w:val="28"/>
        </w:rPr>
        <w:t xml:space="preserve">а во 2 классе 35 учебных недель, </w:t>
      </w:r>
      <w:r w:rsidR="00EA69B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або</w:t>
      </w:r>
      <w:r w:rsidR="00A13D19">
        <w:rPr>
          <w:rFonts w:ascii="Times New Roman" w:hAnsi="Times New Roman" w:cs="Times New Roman"/>
          <w:sz w:val="28"/>
          <w:szCs w:val="28"/>
        </w:rPr>
        <w:t xml:space="preserve">чая программа  составлена </w:t>
      </w:r>
      <w:r w:rsidR="00EA69B1">
        <w:rPr>
          <w:rFonts w:ascii="Times New Roman" w:hAnsi="Times New Roman" w:cs="Times New Roman"/>
          <w:sz w:val="28"/>
          <w:szCs w:val="28"/>
        </w:rPr>
        <w:t xml:space="preserve"> на 175ч</w:t>
      </w:r>
      <w:r w:rsidR="00A13D19">
        <w:rPr>
          <w:rFonts w:ascii="Times New Roman" w:hAnsi="Times New Roman" w:cs="Times New Roman"/>
          <w:sz w:val="28"/>
          <w:szCs w:val="28"/>
        </w:rPr>
        <w:t xml:space="preserve">, </w:t>
      </w:r>
      <w:r w:rsidR="00EA69B1">
        <w:rPr>
          <w:rFonts w:ascii="Times New Roman" w:hAnsi="Times New Roman" w:cs="Times New Roman"/>
          <w:sz w:val="28"/>
          <w:szCs w:val="28"/>
        </w:rPr>
        <w:t xml:space="preserve">5 часов резервного времени будут использованы на </w:t>
      </w:r>
      <w:r w:rsidR="00FD58B3">
        <w:rPr>
          <w:rFonts w:ascii="Times New Roman" w:hAnsi="Times New Roman" w:cs="Times New Roman"/>
          <w:sz w:val="28"/>
          <w:szCs w:val="28"/>
        </w:rPr>
        <w:t>входной контрольный диктант в начале  1 четверти и на итоговы</w:t>
      </w:r>
      <w:r w:rsidR="00EA69B1">
        <w:rPr>
          <w:rFonts w:ascii="Times New Roman" w:hAnsi="Times New Roman" w:cs="Times New Roman"/>
          <w:sz w:val="28"/>
          <w:szCs w:val="28"/>
        </w:rPr>
        <w:t>е</w:t>
      </w:r>
      <w:r w:rsidR="00FD58B3">
        <w:rPr>
          <w:rFonts w:ascii="Times New Roman" w:hAnsi="Times New Roman" w:cs="Times New Roman"/>
          <w:sz w:val="28"/>
          <w:szCs w:val="28"/>
        </w:rPr>
        <w:t xml:space="preserve"> контрольные ра</w:t>
      </w:r>
      <w:r w:rsidR="00011052">
        <w:rPr>
          <w:rFonts w:ascii="Times New Roman" w:hAnsi="Times New Roman" w:cs="Times New Roman"/>
          <w:sz w:val="28"/>
          <w:szCs w:val="28"/>
        </w:rPr>
        <w:t xml:space="preserve">боты в конце 1,2.3 четвертях, </w:t>
      </w:r>
      <w:r w:rsidR="00FD58B3">
        <w:rPr>
          <w:rFonts w:ascii="Times New Roman" w:hAnsi="Times New Roman" w:cs="Times New Roman"/>
          <w:sz w:val="28"/>
          <w:szCs w:val="28"/>
        </w:rPr>
        <w:t>1час на итоговое повторение</w:t>
      </w:r>
      <w:r w:rsidR="000E11FD">
        <w:rPr>
          <w:rFonts w:ascii="Times New Roman" w:hAnsi="Times New Roman" w:cs="Times New Roman"/>
          <w:sz w:val="28"/>
          <w:szCs w:val="28"/>
        </w:rPr>
        <w:t xml:space="preserve"> темы «Местоимение».</w:t>
      </w:r>
    </w:p>
    <w:p w:rsidR="00C56D72" w:rsidRPr="00C56D72" w:rsidRDefault="00C56D72" w:rsidP="00C56D7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b/>
          <w:sz w:val="28"/>
          <w:szCs w:val="28"/>
        </w:rPr>
        <w:t>Целями</w:t>
      </w:r>
      <w:r w:rsidRPr="00C56D72">
        <w:rPr>
          <w:rFonts w:ascii="Times New Roman" w:hAnsi="Times New Roman" w:cs="Times New Roman"/>
          <w:sz w:val="28"/>
          <w:szCs w:val="28"/>
        </w:rPr>
        <w:t xml:space="preserve"> изучения предмета «Русский язык» в начальной школе является:</w:t>
      </w:r>
    </w:p>
    <w:p w:rsidR="00C56D72" w:rsidRPr="00C56D72" w:rsidRDefault="00C56D72" w:rsidP="00C56D7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 w:rsidR="00C56D72" w:rsidRPr="00C56D72" w:rsidRDefault="00C56D72" w:rsidP="00C56D7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56D72" w:rsidRPr="00C56D72" w:rsidRDefault="00C56D72" w:rsidP="00C56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72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C56D72" w:rsidRPr="00C56D72" w:rsidRDefault="00C56D72" w:rsidP="00C56D72">
      <w:p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 xml:space="preserve">Программа направлена на реализацию средствами предмета «Русский язык» основных </w:t>
      </w:r>
      <w:r w:rsidRPr="00C56D72">
        <w:rPr>
          <w:rFonts w:ascii="Times New Roman" w:hAnsi="Times New Roman" w:cs="Times New Roman"/>
          <w:b/>
          <w:sz w:val="28"/>
          <w:szCs w:val="28"/>
        </w:rPr>
        <w:t xml:space="preserve">задач </w:t>
      </w:r>
      <w:r w:rsidRPr="00C56D72">
        <w:rPr>
          <w:rFonts w:ascii="Times New Roman" w:hAnsi="Times New Roman" w:cs="Times New Roman"/>
          <w:sz w:val="28"/>
          <w:szCs w:val="28"/>
        </w:rPr>
        <w:t>образовательной области «Филология»:</w:t>
      </w:r>
    </w:p>
    <w:p w:rsidR="00C56D72" w:rsidRPr="00C56D72" w:rsidRDefault="00C56D72" w:rsidP="00C56D7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56D72" w:rsidRPr="00C56D72" w:rsidRDefault="00C56D72" w:rsidP="00C56D7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lastRenderedPageBreak/>
        <w:t>Развитие диалогической и монологической устной и письменной речи;</w:t>
      </w:r>
    </w:p>
    <w:p w:rsidR="00C56D72" w:rsidRPr="00C56D72" w:rsidRDefault="00C56D72" w:rsidP="00C56D7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Развитие коммуникативных умений;</w:t>
      </w:r>
    </w:p>
    <w:p w:rsidR="00C56D72" w:rsidRPr="00C56D72" w:rsidRDefault="00C56D72" w:rsidP="00C56D7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Развитие нравственных и эстетических чувств;</w:t>
      </w:r>
    </w:p>
    <w:p w:rsidR="00C56D72" w:rsidRPr="00C56D72" w:rsidRDefault="00C56D72" w:rsidP="00C56D7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Развитие способностей к творческой деятельности.</w:t>
      </w:r>
    </w:p>
    <w:p w:rsidR="00C56D72" w:rsidRPr="00C56D72" w:rsidRDefault="00C56D72" w:rsidP="00C56D72">
      <w:pPr>
        <w:ind w:left="360"/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 xml:space="preserve">Программа определяет ряд </w:t>
      </w:r>
      <w:r w:rsidRPr="00C56D72">
        <w:rPr>
          <w:rFonts w:ascii="Times New Roman" w:hAnsi="Times New Roman" w:cs="Times New Roman"/>
          <w:b/>
          <w:sz w:val="28"/>
          <w:szCs w:val="28"/>
        </w:rPr>
        <w:t>практических задач</w:t>
      </w:r>
      <w:r w:rsidRPr="00C56D72">
        <w:rPr>
          <w:rFonts w:ascii="Times New Roman" w:hAnsi="Times New Roman" w:cs="Times New Roman"/>
          <w:sz w:val="28"/>
          <w:szCs w:val="28"/>
        </w:rPr>
        <w:t>, решение которых обеспечит достижение основных целей изучения предметов:</w:t>
      </w:r>
    </w:p>
    <w:p w:rsidR="00C56D72" w:rsidRPr="00C56D72" w:rsidRDefault="00C56D72" w:rsidP="00C56D7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56D72" w:rsidRPr="00C56D72" w:rsidRDefault="00C56D72" w:rsidP="00C56D7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 лексике, фонетике, графике, орфоэпии, </w:t>
      </w:r>
      <w:proofErr w:type="spellStart"/>
      <w:r w:rsidRPr="00C56D72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C56D72">
        <w:rPr>
          <w:rFonts w:ascii="Times New Roman" w:hAnsi="Times New Roman" w:cs="Times New Roman"/>
          <w:sz w:val="28"/>
          <w:szCs w:val="28"/>
        </w:rPr>
        <w:t xml:space="preserve"> (состав слова), морфологии и синтаксисе;</w:t>
      </w:r>
    </w:p>
    <w:p w:rsidR="00C56D72" w:rsidRPr="00C56D72" w:rsidRDefault="00C56D72" w:rsidP="00C56D7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56D72" w:rsidRPr="00C56D72" w:rsidRDefault="00C56D72" w:rsidP="00C56D7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56D72" w:rsidRPr="00C56D72" w:rsidRDefault="00C56D72" w:rsidP="00C56D7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72">
        <w:rPr>
          <w:rFonts w:ascii="Times New Roman" w:hAnsi="Times New Roman" w:cs="Times New Roman"/>
          <w:b/>
          <w:sz w:val="28"/>
          <w:szCs w:val="28"/>
        </w:rPr>
        <w:t>Место курса «Русский язык» в учебном плане</w:t>
      </w:r>
    </w:p>
    <w:p w:rsidR="00C56D72" w:rsidRPr="00C56D72" w:rsidRDefault="00C56D72" w:rsidP="00C56D72">
      <w:pPr>
        <w:ind w:firstLine="491"/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На изучение русского языка во 2 классе отводится 5 часа в неделю.</w:t>
      </w:r>
    </w:p>
    <w:p w:rsidR="00C56D72" w:rsidRPr="00C56D72" w:rsidRDefault="00475ED6" w:rsidP="00C56D72">
      <w:pPr>
        <w:ind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 часов (35</w:t>
      </w:r>
      <w:r w:rsidR="00C56D72" w:rsidRPr="00C56D72">
        <w:rPr>
          <w:rFonts w:ascii="Times New Roman" w:hAnsi="Times New Roman" w:cs="Times New Roman"/>
          <w:sz w:val="28"/>
          <w:szCs w:val="28"/>
        </w:rPr>
        <w:t xml:space="preserve"> учебные недели)</w:t>
      </w:r>
    </w:p>
    <w:p w:rsidR="00C56D72" w:rsidRDefault="00C56D72" w:rsidP="00C56D72">
      <w:pPr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D72" w:rsidRPr="00C56D72" w:rsidRDefault="00C56D72" w:rsidP="00C56D72">
      <w:pPr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72">
        <w:rPr>
          <w:rFonts w:ascii="Times New Roman" w:hAnsi="Times New Roman" w:cs="Times New Roman"/>
          <w:b/>
          <w:sz w:val="28"/>
          <w:szCs w:val="28"/>
        </w:rPr>
        <w:t>Результаты изучения курса</w:t>
      </w:r>
    </w:p>
    <w:p w:rsidR="00C56D72" w:rsidRPr="00C56D72" w:rsidRDefault="00C56D72" w:rsidP="00C56D72">
      <w:pPr>
        <w:ind w:firstLine="491"/>
        <w:rPr>
          <w:rFonts w:ascii="Times New Roman" w:hAnsi="Times New Roman" w:cs="Times New Roman"/>
          <w:b/>
          <w:sz w:val="28"/>
          <w:szCs w:val="28"/>
        </w:rPr>
      </w:pPr>
      <w:r w:rsidRPr="00C56D72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C56D72" w:rsidRPr="00C56D72" w:rsidRDefault="00C56D72" w:rsidP="00C56D7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ориентаций.</w:t>
      </w:r>
    </w:p>
    <w:p w:rsidR="00C56D72" w:rsidRPr="00C56D72" w:rsidRDefault="00C56D72" w:rsidP="00C56D7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56D72" w:rsidRPr="00C56D72" w:rsidRDefault="00C56D72" w:rsidP="00C56D7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C56D72" w:rsidRPr="00C56D72" w:rsidRDefault="00C56D72" w:rsidP="00C56D7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динамичном изменяющемся и развивающемся мире.</w:t>
      </w:r>
    </w:p>
    <w:p w:rsidR="00C56D72" w:rsidRPr="00C56D72" w:rsidRDefault="00C56D72" w:rsidP="00C56D7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Принятие и осознание социальной роли обучающегося, развитие мотивов учебной деятельности и формирование личностного смысла учения.</w:t>
      </w:r>
    </w:p>
    <w:p w:rsidR="00C56D72" w:rsidRPr="00C56D72" w:rsidRDefault="00C56D72" w:rsidP="00C56D7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6D72">
        <w:rPr>
          <w:rFonts w:ascii="Times New Roman" w:hAnsi="Times New Roman" w:cs="Times New Roman"/>
          <w:b/>
          <w:sz w:val="28"/>
          <w:szCs w:val="28"/>
        </w:rPr>
        <w:t>Метопредметные</w:t>
      </w:r>
      <w:proofErr w:type="spellEnd"/>
      <w:r w:rsidRPr="00C56D72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C56D72" w:rsidRPr="00C56D72" w:rsidRDefault="00C56D72" w:rsidP="00C56D7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C56D72" w:rsidRPr="00C56D72" w:rsidRDefault="00C56D72" w:rsidP="00C56D72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</w:t>
      </w:r>
    </w:p>
    <w:p w:rsidR="00C56D72" w:rsidRPr="00C56D72" w:rsidRDefault="00C56D72" w:rsidP="00C56D72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</w:t>
      </w:r>
      <w:proofErr w:type="gramStart"/>
      <w:r w:rsidRPr="00C56D7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56D72">
        <w:rPr>
          <w:rFonts w:ascii="Times New Roman" w:hAnsi="Times New Roman" w:cs="Times New Roman"/>
          <w:sz w:val="28"/>
          <w:szCs w:val="28"/>
        </w:rPr>
        <w:t>едставления информации.</w:t>
      </w:r>
    </w:p>
    <w:p w:rsidR="00C56D72" w:rsidRPr="00C56D72" w:rsidRDefault="00C56D72" w:rsidP="00C56D72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lastRenderedPageBreak/>
        <w:t>Активное использование речевых средств и сре</w:t>
      </w:r>
      <w:proofErr w:type="gramStart"/>
      <w:r w:rsidRPr="00C56D7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56D72">
        <w:rPr>
          <w:rFonts w:ascii="Times New Roman" w:hAnsi="Times New Roman" w:cs="Times New Roman"/>
          <w:sz w:val="28"/>
          <w:szCs w:val="28"/>
        </w:rPr>
        <w:t>я решения коммуникативных и познавательных задач.</w:t>
      </w:r>
    </w:p>
    <w:p w:rsidR="00C56D72" w:rsidRPr="00C56D72" w:rsidRDefault="00C56D72" w:rsidP="00C56D7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56D72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C56D72" w:rsidRPr="00C56D72" w:rsidRDefault="00C56D72" w:rsidP="00C56D7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56D72" w:rsidRPr="00C56D72" w:rsidRDefault="00C56D72" w:rsidP="00C56D7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56D7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56D72">
        <w:rPr>
          <w:rFonts w:ascii="Times New Roman" w:hAnsi="Times New Roman" w:cs="Times New Roman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культуре и гражданской позиции человека.</w:t>
      </w:r>
    </w:p>
    <w:p w:rsidR="00C56D72" w:rsidRPr="00C56D72" w:rsidRDefault="00C56D72" w:rsidP="00C56D7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56D72">
        <w:rPr>
          <w:rFonts w:ascii="Times New Roman" w:hAnsi="Times New Roman" w:cs="Times New Roman"/>
          <w:sz w:val="28"/>
          <w:szCs w:val="28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A13D19" w:rsidRDefault="00C56D72" w:rsidP="00A13D19">
      <w:pPr>
        <w:pStyle w:val="a3"/>
        <w:ind w:left="1287"/>
        <w:rPr>
          <w:rFonts w:ascii="Times New Roman" w:hAnsi="Times New Roman"/>
          <w:b/>
          <w:sz w:val="28"/>
          <w:szCs w:val="28"/>
        </w:rPr>
      </w:pPr>
      <w:r w:rsidRPr="00C56D72">
        <w:rPr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образовательного процесса.</w:t>
      </w:r>
    </w:p>
    <w:p w:rsidR="00A13D19" w:rsidRPr="00A13D19" w:rsidRDefault="00A13D19" w:rsidP="00A13D19">
      <w:pPr>
        <w:pStyle w:val="a3"/>
        <w:ind w:left="1287"/>
        <w:rPr>
          <w:rFonts w:ascii="Times New Roman" w:hAnsi="Times New Roman"/>
          <w:b/>
          <w:sz w:val="28"/>
          <w:szCs w:val="28"/>
        </w:rPr>
      </w:pPr>
      <w:r w:rsidRPr="00A13D19">
        <w:rPr>
          <w:rFonts w:ascii="Times New Roman" w:hAnsi="Times New Roman"/>
          <w:sz w:val="28"/>
          <w:szCs w:val="28"/>
          <w:u w:val="single"/>
        </w:rPr>
        <w:t>Учебники</w:t>
      </w:r>
    </w:p>
    <w:p w:rsidR="00C56D72" w:rsidRPr="00C56D72" w:rsidRDefault="00C56D72" w:rsidP="00C56D72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C56D72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C56D72">
        <w:rPr>
          <w:rFonts w:ascii="Times New Roman" w:hAnsi="Times New Roman"/>
          <w:sz w:val="28"/>
          <w:szCs w:val="28"/>
        </w:rPr>
        <w:t xml:space="preserve"> В.П., Горецкий В.Г. Русский язык, 2 класс 1 часть</w:t>
      </w:r>
    </w:p>
    <w:p w:rsidR="00C56D72" w:rsidRPr="00C56D72" w:rsidRDefault="00C56D72" w:rsidP="00C56D72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C56D72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C56D72">
        <w:rPr>
          <w:rFonts w:ascii="Times New Roman" w:hAnsi="Times New Roman"/>
          <w:sz w:val="28"/>
          <w:szCs w:val="28"/>
        </w:rPr>
        <w:t xml:space="preserve"> В.П., Горецкий В.Г. Русский язык, 2 класс 2 часть</w:t>
      </w:r>
    </w:p>
    <w:p w:rsidR="00C56D72" w:rsidRPr="00C56D72" w:rsidRDefault="00A13D19" w:rsidP="00C56D72">
      <w:pPr>
        <w:pStyle w:val="a3"/>
        <w:ind w:left="0"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56D72" w:rsidRPr="00C56D72">
        <w:rPr>
          <w:rFonts w:ascii="Times New Roman" w:hAnsi="Times New Roman"/>
          <w:sz w:val="28"/>
          <w:szCs w:val="28"/>
          <w:u w:val="single"/>
        </w:rPr>
        <w:t>Рабочая тетрадь</w:t>
      </w:r>
    </w:p>
    <w:p w:rsidR="00C56D72" w:rsidRPr="00C56D72" w:rsidRDefault="00C56D72" w:rsidP="00C56D72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C56D72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C56D72">
        <w:rPr>
          <w:rFonts w:ascii="Times New Roman" w:hAnsi="Times New Roman"/>
          <w:sz w:val="28"/>
          <w:szCs w:val="28"/>
        </w:rPr>
        <w:t xml:space="preserve"> В.П. Русский язык, 2 класс 1 часть</w:t>
      </w:r>
    </w:p>
    <w:p w:rsidR="00C56D72" w:rsidRDefault="00C56D72" w:rsidP="00C56D72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C56D72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C56D72">
        <w:rPr>
          <w:rFonts w:ascii="Times New Roman" w:hAnsi="Times New Roman"/>
          <w:sz w:val="28"/>
          <w:szCs w:val="28"/>
        </w:rPr>
        <w:t xml:space="preserve"> В.П. Русский язык, 2 класс 2 часть</w:t>
      </w:r>
    </w:p>
    <w:p w:rsidR="00A13D19" w:rsidRDefault="00A13D19" w:rsidP="00A13D19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В.П. Русский язык. Тестовые задания. 2 класс</w:t>
      </w:r>
    </w:p>
    <w:p w:rsidR="008202B8" w:rsidRPr="00A13D19" w:rsidRDefault="00A13D19" w:rsidP="00A13D19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13D19">
        <w:rPr>
          <w:rFonts w:ascii="Times New Roman" w:hAnsi="Times New Roman"/>
          <w:sz w:val="28"/>
          <w:szCs w:val="28"/>
          <w:u w:val="single"/>
        </w:rPr>
        <w:t>Методические пособия</w:t>
      </w:r>
    </w:p>
    <w:p w:rsidR="008202B8" w:rsidRPr="00A13D19" w:rsidRDefault="00A13D19" w:rsidP="00A13D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A13D19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A13D19">
        <w:rPr>
          <w:rFonts w:ascii="Times New Roman" w:hAnsi="Times New Roman"/>
          <w:sz w:val="28"/>
          <w:szCs w:val="28"/>
        </w:rPr>
        <w:t xml:space="preserve"> В.П., Горецкий В.Г. Русский язык. Методическое пособие. 2 класс.</w:t>
      </w:r>
    </w:p>
    <w:p w:rsidR="00A13D19" w:rsidRDefault="00A13D19" w:rsidP="006721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A13D19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A13D19">
        <w:rPr>
          <w:rFonts w:ascii="Times New Roman" w:hAnsi="Times New Roman"/>
          <w:sz w:val="28"/>
          <w:szCs w:val="28"/>
        </w:rPr>
        <w:t xml:space="preserve"> В.П</w:t>
      </w:r>
      <w:r>
        <w:rPr>
          <w:rFonts w:ascii="Times New Roman" w:hAnsi="Times New Roman"/>
          <w:sz w:val="28"/>
          <w:szCs w:val="28"/>
        </w:rPr>
        <w:t>.</w:t>
      </w:r>
      <w:r w:rsidR="00894D53">
        <w:rPr>
          <w:rFonts w:ascii="Times New Roman" w:hAnsi="Times New Roman"/>
          <w:sz w:val="28"/>
          <w:szCs w:val="28"/>
        </w:rPr>
        <w:t xml:space="preserve"> Русский язык. 2 класс. Электронные пособия</w:t>
      </w:r>
    </w:p>
    <w:p w:rsidR="00A13D19" w:rsidRDefault="00A13D19" w:rsidP="006721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213A" w:rsidRDefault="0067213A" w:rsidP="006721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методический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tbl>
      <w:tblPr>
        <w:tblStyle w:val="a4"/>
        <w:tblW w:w="0" w:type="auto"/>
        <w:tblLook w:val="04A0"/>
      </w:tblPr>
      <w:tblGrid>
        <w:gridCol w:w="6062"/>
        <w:gridCol w:w="2551"/>
        <w:gridCol w:w="2694"/>
      </w:tblGrid>
      <w:tr w:rsidR="0067213A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Тема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программа</w:t>
            </w:r>
          </w:p>
        </w:tc>
      </w:tr>
      <w:tr w:rsidR="0067213A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Pr="0067213A" w:rsidRDefault="006721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3A">
              <w:rPr>
                <w:rFonts w:ascii="Times New Roman" w:hAnsi="Times New Roman" w:cs="Times New Roman"/>
                <w:b/>
                <w:sz w:val="28"/>
                <w:szCs w:val="28"/>
              </w:rPr>
              <w:t>Наша речь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Pr="0067213A" w:rsidRDefault="006721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Pr="0067213A" w:rsidRDefault="006721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7213A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213A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и монолог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3A44">
              <w:rPr>
                <w:rFonts w:ascii="Times New Roman" w:hAnsi="Times New Roman" w:cs="Times New Roman"/>
                <w:sz w:val="28"/>
                <w:szCs w:val="28"/>
              </w:rPr>
              <w:t>+1рез.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13A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Pr="0067213A" w:rsidRDefault="006721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3A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Pr="0067213A" w:rsidRDefault="006721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Pr="0067213A" w:rsidRDefault="006721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7213A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213A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текста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213A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Pr="0067213A" w:rsidRDefault="006721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3A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Pr="0067213A" w:rsidRDefault="006721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3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Pr="0067213A" w:rsidRDefault="006721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3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7213A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213A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предложения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213A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Pr="0067213A" w:rsidRDefault="006721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3A">
              <w:rPr>
                <w:rFonts w:ascii="Times New Roman" w:hAnsi="Times New Roman" w:cs="Times New Roman"/>
                <w:b/>
                <w:sz w:val="28"/>
                <w:szCs w:val="28"/>
              </w:rPr>
              <w:t>Слова, слова, слова…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Pr="0067213A" w:rsidRDefault="006721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3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Pr="0067213A" w:rsidRDefault="006721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3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67213A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и его значение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213A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Синонимы и антонимы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213A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Однокоренные слова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213A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Слог. Ударение. Перенос слова.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3A44">
              <w:rPr>
                <w:rFonts w:ascii="Times New Roman" w:hAnsi="Times New Roman" w:cs="Times New Roman"/>
                <w:sz w:val="28"/>
                <w:szCs w:val="28"/>
              </w:rPr>
              <w:t>+1рез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672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213A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Pr="0067213A" w:rsidRDefault="006721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3A">
              <w:rPr>
                <w:rFonts w:ascii="Times New Roman" w:hAnsi="Times New Roman" w:cs="Times New Roman"/>
                <w:b/>
                <w:sz w:val="28"/>
                <w:szCs w:val="28"/>
              </w:rPr>
              <w:t>Звуки и буквы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Pr="0067213A" w:rsidRDefault="006721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3A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Pr="0067213A" w:rsidRDefault="006721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3A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67213A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и буквы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3A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A1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алфавит, или Азбука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5A1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звуки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A1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слов с безударным гласным звуком в корне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35A1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A1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Согласный звук  Й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A1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с удвоенными согласными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A1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Твёрдые и мягкие согласные звуки и буквы для их обозначения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A1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знак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5A1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буквосочетаний с шипящими звуками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35A1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 звуки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18" w:rsidRDefault="00035A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A93" w:rsidTr="006C7D1C">
        <w:trPr>
          <w:trHeight w:val="2415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7A93" w:rsidRDefault="004D7A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слов с парным по глухости – звонкости согласным на конце слова и перед согласным</w:t>
            </w:r>
          </w:p>
          <w:p w:rsidR="004D7A93" w:rsidRDefault="004D7A93" w:rsidP="006C7D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об изученных правилах письма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7A93" w:rsidRDefault="004D7A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14+1рез.</w:t>
            </w:r>
          </w:p>
          <w:p w:rsidR="004D7A93" w:rsidRDefault="004D7A93" w:rsidP="006C7D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93" w:rsidRDefault="004D7A93" w:rsidP="006C7D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93" w:rsidRDefault="004D7A93" w:rsidP="006C7D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7A93" w:rsidRDefault="004D7A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D7A93" w:rsidRDefault="004D7A93" w:rsidP="006C7D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93" w:rsidRDefault="004D7A93" w:rsidP="006C7D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93" w:rsidRDefault="004D7A93" w:rsidP="006C7D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0EE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Разделительный мягкий знак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0EE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Pr="00630EE8" w:rsidRDefault="00630E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8"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Pr="00630EE8" w:rsidRDefault="00630E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8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Pr="00630EE8" w:rsidRDefault="00630E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EE8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630EE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речи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0EE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30EE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261F3">
              <w:rPr>
                <w:rFonts w:ascii="Times New Roman" w:hAnsi="Times New Roman" w:cs="Times New Roman"/>
                <w:sz w:val="28"/>
                <w:szCs w:val="28"/>
              </w:rPr>
              <w:t>+1рез.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30EE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30EE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0EE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0EE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«В словари – за частями речи!»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EE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EE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D58B3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="00EA69B1">
              <w:rPr>
                <w:rFonts w:ascii="Times New Roman" w:hAnsi="Times New Roman" w:cs="Times New Roman"/>
                <w:sz w:val="28"/>
                <w:szCs w:val="28"/>
              </w:rPr>
              <w:t>ч. рез.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30EE8" w:rsidTr="0067213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A69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E8" w:rsidRDefault="00630E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67213A" w:rsidRDefault="0067213A" w:rsidP="00AC7B04">
      <w:pPr>
        <w:rPr>
          <w:rFonts w:ascii="Times New Roman" w:hAnsi="Times New Roman" w:cs="Times New Roman"/>
          <w:sz w:val="28"/>
          <w:szCs w:val="28"/>
        </w:rPr>
      </w:pPr>
    </w:p>
    <w:p w:rsidR="004F647A" w:rsidRDefault="004F647A" w:rsidP="00AC7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Тематическое планирование полностью соответствует авторской программе за исключением разделов «Наша речь», «Слова, слова, слова…», в которых добавлены резервные часы для проведения входного диктанта и итоговых диктантов за четверть с целью мониторинга качества знаний. В связи с тем, что при составлении календарно – тематического планирования выявлено, что фактически возможно проведение 170 часов, в теме «Повторение» выполнение программы осуществляется за счёт уплотнения материала.</w:t>
      </w:r>
    </w:p>
    <w:p w:rsidR="004F647A" w:rsidRDefault="004F647A" w:rsidP="00AC7B04">
      <w:pPr>
        <w:rPr>
          <w:rFonts w:ascii="Times New Roman" w:hAnsi="Times New Roman" w:cs="Times New Roman"/>
          <w:b/>
          <w:sz w:val="28"/>
          <w:szCs w:val="28"/>
        </w:rPr>
      </w:pPr>
    </w:p>
    <w:p w:rsidR="00AC7B04" w:rsidRPr="00AC7B04" w:rsidRDefault="00AC7B04" w:rsidP="00AC7B04">
      <w:pPr>
        <w:rPr>
          <w:rFonts w:ascii="Times New Roman" w:hAnsi="Times New Roman" w:cs="Times New Roman"/>
          <w:b/>
          <w:sz w:val="28"/>
          <w:szCs w:val="28"/>
        </w:rPr>
      </w:pPr>
      <w:r w:rsidRPr="00AC7B0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0"/>
        <w:gridCol w:w="1309"/>
        <w:gridCol w:w="4252"/>
        <w:gridCol w:w="1843"/>
        <w:gridCol w:w="1984"/>
        <w:gridCol w:w="3597"/>
      </w:tblGrid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AD4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AD4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 и проверочные работы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6C7D1C" w:rsidRPr="00C5274C" w:rsidTr="006C7D1C">
        <w:trPr>
          <w:trHeight w:val="7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Наша речь (3ч.)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Вид речи (2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Роль русского языка как национального языка русского народа, как государственного языка Российской Федерации и языка межнационального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Рассуждать о значении языка и речи в жизни людей, о роли русского языка в жизни и общении.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речевой деятельности человека. Речь устная, письменная, внутренняя. Требования к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6C7D1C">
            <w:pPr>
              <w:spacing w:line="240" w:lineRule="auto"/>
              <w:ind w:right="20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Наблюдать за особенностями собственной речи и оценивать её.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Диалог и монолог (1 час)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+1рез.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Речь диалогическая и монологическая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Отличать диалогическую речь от 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монологической</w:t>
            </w:r>
            <w:proofErr w:type="gramEnd"/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(рез.)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Входной контрольный диктант по теме «Повторение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1 классе»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Текст (2 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 диктанта.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Признаки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целостность, связность, законченность.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Отличать текст от других записей по его признакам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Тема и главная мысль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Заглавие.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Осмысленно читать текст. Определять тему и главную тему текста.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E212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текста (2 ч</w:t>
            </w: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 текста: вступление, основная часть, заключение. Воспроизведение прочитанного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Составлять текст по заданной теме.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6C7D1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7D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6B0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Развитие речи.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Составление рассказа по рисунку, данному началу и опорным словам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E21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Выделять части текста и обосновывать правильность их выделения.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(3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Предложение как единица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его назначение и признаки.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Отличать предложение от группы слов, не составляющих предложение.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Знаки препинания конца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Обосновывать выбор знака препинания в конце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Логическое (смысловое) ударение в предложении.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 границы предложения в деформированном тексте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Члены предложения (9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(основа)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Находить члены (основу) предложения.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Различать и выделять главные и второстепенные члены предложения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Подлежащее и сказуемое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главные члены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Обозначать графически грамматическую основу.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Распространенные и нераспространённые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Различать распространённое (с второстепенными членами) и нераспространённое (без второстепенных членов) предложения.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Устанавливать при помощи вопросов связь слов между членами предложения.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796B00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6B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репродукции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картины И. С. Остроухова «Золотая осень) (стр. 39, упр. 47)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репродукцию картины И.С.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Остроухова «Золотая осень» в «Картинной галерее» учебника. Составлять рассказ, используя данное начало и опорные слова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«Члены предложения»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Обосновывать правильности выделения подлежащего и сказуемого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«Члены предложения»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Анализировать схему и составлять по ней сообщение о главных членах предложения.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«Члены предложения»</w:t>
            </w: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AD4C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Оценивать результаты выполненного задания «Проверь себя»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Слово и его значение (4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Объяснить лексическое значение слова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Распознавать многозначные слова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Прямое и переносное значение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слова в прямом и переносном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значении 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16F97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6F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6B0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Наблюдение над переносным значением слов как средством создания словесно – художественных образов.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толковыми и орфографическими словарями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Распознавать слова в прямом и переносном значении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Синонимы и антонимы (4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Что такое синонимы?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Распознавать среди данных слов синонимы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Что такое антонимы?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Распознавать среди данных слов антонимы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Работа со словарями антонимов и синонимов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Работа со словарями синонимов и антонимов учебника. Находить нужную информацию о слове в этих словарях.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16F97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6B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Изложение текста по данным к нему вопросам (стр. 57, упр. 76)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Подобрать заголовок к тексту. Излагать письменно содержание текста по данным вопросам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Однокоренные слова (4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Родственные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(однокоренные)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однокоренные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в тексте и среди других слов.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Корень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Выделять корень в однокоренных словах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Однокоренные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Подбирать однокоренные слова к данному слову и выделять в них корень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Работа со словарём однокоренных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Единообразное написание корня в однокоренных словах.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Работать со словарём однокоренных слов учебника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Слог. Ударение. Перенос слов. (6 часов)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+1рез.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Слог как минимальная произносительная единица. Как определить ударный слог?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Делить слова на слоги. Определят количество слогов в слове. Классифицировать слова по количеству в них слогов.  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Работа с орфоэпическим словарём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Работать с орфографическим словарём, находить в нём нужную информацию о произношении слова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Правила переноса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Сравнивать слова по возможности переносить слова с одной строки на другую.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Правила переноса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 способы переноса слов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16F97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97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6B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сюжетных рисунков, вопросам и опорным словам (стр. 74, упр. 114)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Составлять рассказ по серии сюжетных рисунков, вопросам и опорным словам.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«Слог. Ударение. Перенос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AD4C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Оценивать свои достижения при выполнении заданий «Проверь себя»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(рез.)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 за 1 четверть.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AD4C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Звуки и буквы (1 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C7B0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 диктанта.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Различие звуков и букв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Различать звуки и буквы.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алфавит, или Азбука (3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rPr>
          <w:trHeight w:val="105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D388F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316F97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Значение алфавита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Объяснять, где могут пригодиться знания об алфавите.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D388F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4D1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2чет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4F647A" w:rsidRDefault="004F647A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47A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6B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Коллективное составление рассказа по репродукции Е. Серебрякова «За обедом» (стр. 87, упр. 133)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Составлять рассказ по репродукции картины З.Е. Серебряковой «За обедом», используя опорные слова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D388F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4F647A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«Русский алфавит, или Азбука»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AD4C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AD4C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Оценивать свои достижения при выполнении заданий «Проверь себя»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звуки (2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D388F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5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проверочной работы. </w:t>
            </w: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Признаки гласного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Находить в слове гласные звуки. Объяснять особенности гласных звуков.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D388F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067E5C" w:rsidP="000111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111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Смыслоразличительная и с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логообразующая роль гласных 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D1C" w:rsidRPr="00C5274C" w:rsidRDefault="006C7D1C" w:rsidP="000111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6B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с текстом. Запись ответов на вопросы к тексту.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 «работу» букв, обозначающих гласные звуки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тему и главную мысль текста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796B00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796B00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6B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слов с безударным гласным звуком в </w:t>
            </w:r>
            <w:r w:rsidRPr="00796B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корне (15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A6A7B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ударного гласного звука в 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и его обозначение на письме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 безударные гласные звуки в слове и его место в слове.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A6A7B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безударного гласного звука в 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и его обозначение на письме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Находить в двусложных словах букву безударного гласного звука, написание которого надо проверить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A6A7B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Особенности проверяемых и проверочных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Различать проверяемые и непроверяемые безударные гласные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A6A7B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проверки написания букв, обозначающей безударный гласный в 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Подбирать проверочные слова путём изменения формы слова и подбора однокоренного слова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A6A7B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проверки написания букв, обозначающей безударный гласный в 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правило при написании слов с 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безударным</w:t>
            </w:r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гласном в корне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A6A7B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проверки написания букв, обозначающей безударный гласный в 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правило при написании слов с 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безударным</w:t>
            </w:r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гласном в корне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A6A7B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Представление об орфограмме. Проверяемые и непроверяемые орфограммы.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Различать проверяемые и непроверяемые орфограммы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A6A7B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Проверочный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«Правописание слов с безударным гласным звуком в корне».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Проверочный диктант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A6A7B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067E5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E5C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6B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Составление текста из предложений с нарушенным порядком повествования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тр. 102, упр. 160)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Составлять текст из предложений.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A6A7B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 диктанта. Слова с непроверяемой буквой безударного гласного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Запомнить написание непроверяемой орфограммы безударного гласного звука в словах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A6A7B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с непроверяемой буквой безударного гласного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Работа с орфографическим словарём учебника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A6A7B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с непроверяемой буквой безударного гласного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Подбирать примеры слов с изученной орфограммой.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A6A7B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с непроверяемой буквой безударного гласного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Подбирать примеры слов с изученной орфограммой.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A6A7B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067E5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6B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составление рассказа по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репродукции картины С. А.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Тутунова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«Зима пришла. Детство» (стр. 111, упр. 177)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рассказ по репродукции картины С.А.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Тутунова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«Зима пришла. Детство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A6A7B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«Правописание слов с безударным гласным в корне»</w:t>
            </w: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Оценивать свои достижения при выполнении заданий «Проверь себя»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Согласные звуки (2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Признаки согласного звука. Смыслоразличительная роль согласных звуков в слове.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Находить в слове согласные звуки.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Согласный звук [</w:t>
            </w: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] и буква «и 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6B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Восстановление деформированного текста по рисунку.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деформированного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Различать согласный звук [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и гласный звук [и]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Слова с удвоенными согласными (2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Произношение и написание слов с удвоенными согласными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Проект «И в шутку и всерьёз»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Наблюдение над произношением и правописанием слов с удвоенными согласными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067E5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6B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составление рассказа по репродукции картины А. С.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Сепанова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«Лоси» (стр. 118, упр. 191)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Коллективное составление рассказа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Составлять рассказ по репродукции картины А.С. Степанова «Лоси» и опорным словам.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Твёрдые и мягкие согласные звуки и буквы для их обозначения (2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мягкости согласных звуков на письме буквами и, е, ё,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 и правильно произносить твердые и мягкие согласные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мягкости согласных звуков на письме буквами и, е, ё,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Различать твёрдый и мягкий согласный звук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Мягкий знак (3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Правописание мягкого знака на конце и в середине слова перед другими согласными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Соотносить количество звуков и букв в таких словах, как огонь, кольцо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067E5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7E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796B00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6B0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796B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текстом.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Составление ответов на вопросы к тексту.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Объяснять причины расхождения количества звуков и букв в этих словах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«Пишем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письмо»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Составлять продолжение рассказа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буквосочетаний с шипящими звуками (8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Буквосочетания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щн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правило написания слов с буквосочетаниями ЧК,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щн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нч</w:t>
            </w:r>
            <w:proofErr w:type="spellEnd"/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Орфографические нормы произношения слов с сочетаниями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правило написания слов с буквосочетаниями ЧК,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щн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нч</w:t>
            </w:r>
            <w:proofErr w:type="spellEnd"/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Правописания сочетаний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щн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нч</w:t>
            </w:r>
            <w:proofErr w:type="spellEnd"/>
          </w:p>
          <w:p w:rsidR="006C7D1C" w:rsidRPr="00F46C2F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F46C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</w:t>
            </w:r>
            <w:r w:rsidRPr="00F46C2F">
              <w:rPr>
                <w:rFonts w:ascii="Times New Roman" w:hAnsi="Times New Roman" w:cs="Times New Roman"/>
                <w:sz w:val="28"/>
                <w:szCs w:val="28"/>
              </w:rPr>
              <w:t>. Работа с текстом.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правило написания слов с буквосочетаниями ЧК,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щн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нч</w:t>
            </w:r>
            <w:proofErr w:type="spellEnd"/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Проект «Рифма»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Находить в тексте рифмующиеся строчки, подбирать рифмующиеся слова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Буквосочетания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чу -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правило при написании слов с буквосочетаниями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жи-ши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  <w:proofErr w:type="spellEnd"/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чу-щу</w:t>
            </w:r>
            <w:proofErr w:type="spellEnd"/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буквосочетания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чк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щн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правило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написания слов с буквосочетаниями ЧК,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щн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нч</w:t>
            </w:r>
            <w:proofErr w:type="spellEnd"/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Проверочный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«Правописание буквосочетаний с шипящими звуками»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Проверочный диктант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знаний по изученной теме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 диктанта</w:t>
            </w: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C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предложением и текстом (стр. 14, упр. 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Работать с предложением и текстом.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Звонкие и глухие согласные (1 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 и их обозначение на письме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Различать глухие и звонкие согласные звуки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4D7A9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4D7A9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слов с парными по глухости – звонкости согласным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 слов и перед согласным (14ч.)</w:t>
            </w:r>
          </w:p>
          <w:p w:rsidR="006C7D1C" w:rsidRPr="00C5274C" w:rsidRDefault="006C7D1C" w:rsidP="004D7A9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знаний об изученных правилах письма(2ч.) + 1ч. рез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 контр. дик.)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парного по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глухости – звонкости согласного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произношение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написание парного по глухости-звонкости согласного звука на конце слова и в корне перед согласной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рез.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 за 2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E863C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E5AC1">
              <w:rPr>
                <w:rFonts w:ascii="Times New Roman" w:hAnsi="Times New Roman"/>
                <w:sz w:val="28"/>
                <w:szCs w:val="28"/>
              </w:rPr>
              <w:t>(3 чет.)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067E5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 диктанта. </w:t>
            </w:r>
            <w:r w:rsidR="006C7D1C" w:rsidRPr="00C5274C">
              <w:rPr>
                <w:rFonts w:ascii="Times New Roman" w:hAnsi="Times New Roman" w:cs="Times New Roman"/>
                <w:sz w:val="28"/>
                <w:szCs w:val="28"/>
              </w:rPr>
              <w:t>Особенности проверяемых и проверочных слов по глухости-звонкости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Находить в словах букву парного согласного звука, написание которого надо проверить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BE5AC1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Особенности проверяемых и проверочных слов по глухости-звонкости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Находить в словах букву парного согласного звука, написание которого надо проверить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Способы проверки написания букв по глухости-звонкости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Подбирать проверочные слова путём изменения формы слова и подбора однокоренного слова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Способы проверки написания букв по глухости-звонкости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Подбирать проверочные слова путём изменения формы слова и подбора однокоренного слова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проверки написания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 по глухости-звонкости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проверочные слова путём изменения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слова и подбора однокоренного слова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Способы проверки написания букв по глухости-звонкости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Подбирать проверочные слова путём изменения формы слова и подбора однокоренного слова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Способы проверки написания букв по глухости-звонкости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Подбирать проверочные слова путём изменения формы слова и подбора однокоренного слова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Способы проверки написания букв по глухости-звонкости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Подбирать проверочные слова путём изменения формы слова и подбора однокоренного слова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Способы проверки написания букв по глухости-звонкости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Подбирать проверочные слова путём изменения формы слова и подбора однокоренного слова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ставить перед собой орфографическую задачу при написании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Использовать правило при написании слов с парными по глухости-звонкости согласным звуком на конце слова и перед согласным в конце.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 и согласных в 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Подбирать примеры слов с изучаемой орфограммой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Сопоставление правил обозначения буквами гласного в безударном слоге парных по глухости-звонкости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Подбирать примеры слов с изучаемой орфограммой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Проверочный диктант</w:t>
            </w: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3217">
              <w:rPr>
                <w:rFonts w:ascii="Times New Roman" w:hAnsi="Times New Roman" w:cs="Times New Roman"/>
                <w:sz w:val="28"/>
                <w:szCs w:val="28"/>
              </w:rPr>
              <w:t>по теме «Правописание слов с парными по глухости – звонкости согласным на конце слов и перед согласным»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Проверочный диктант</w:t>
            </w: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знаний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 диктанта. Обобщение знаний об изученных правилах письма.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Объяснять правильность написания слов с изученными правилами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1065E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BE5AC1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C1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C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Письменное изложение текста по вопросам (стр. 29.</w:t>
            </w:r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Упр. 50)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зложение текста по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Составлять текст, излагать письменно текст по вопросам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Разделительный мягкий знак (4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D3217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Использование на письме разделительного мягкого знака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над произношением слов 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разделительным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D3217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над произношением слов с разделительным мягким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примеры слов с разделительным мягким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D3217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Соотношение звукового и буквенного состава в словах типа друзья, ручьи</w:t>
            </w: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C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Составление устного рассказа по серии рисунков.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Различать количество звуков и букв в таких словах, как семья, вьюга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D3217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«Разделительный мягкий знак»</w:t>
            </w: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Оценивать свои достижения при выполнении заданий «Проверь себя»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 (2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C1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речи. </w:t>
            </w: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Что такое части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Соотносить слова-названия, вопросы, на которые они отвечают, с частями речи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графической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Находить в тексте части речи с опорой на признаки части речи.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(19</w:t>
            </w: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C1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существительное. </w:t>
            </w: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Что такое имя существительное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Распознавать имя существительное среди других частей речи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Что такое имя существительное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Объяснять лексическое значение слова – имя существительное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BE5AC1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C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рассказа по серии картинок (стр. 37, упр. 66)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рассказа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Составлять устный рассказ по серии картинок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Одушевлённые и неодушевлённые имена существительные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Различать одушевлённые и неодушевлённые имена существительные с опорой на вопросы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профессиях и людях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Классифицировать имена существительные одушевлённые и неодушевлённые по значению и объединять их в тематические группы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Собственные и нарицательные имена существительные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Различать собственные и нарицательные имена существительные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Заглавная буква в именах собственных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Писать заглавную букву имена собственные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BE5AC1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C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устного рассказа по репродукции картины В. Васнецова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«Богатыри» (стр. 54, упр. 93)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устного рассказа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устный рассказ по репродукции картины В.М. Васнецова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«Богатыри»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 к происхождению имён и фамилий, истории названия своего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Находить информацию из справочной литературы о происхождении своей фамилии и названии своего города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 число имён существительных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Изменение имеем существительных по числам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Изменять существительные по числам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Обобщение знаний об имени существительном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 грамматические признаки имён существительных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Обобщение знаний об имени существительном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 грамматические признаки имён существительных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Обобщение знаний об имени существительном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 грамматические признаки имён существительных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Обобщение знаний об имени существительном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 грамматические признаки имён существительных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об имени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грамматические признаки имён существительных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BE5AC1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C1"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A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Подробное изложение повествовательного текста по данным вопроса (стр. 66, упр. 115)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Подробное изложение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Работа с повествовательным текстом: определять его тему и главную мысль, подбирать заголовок, определять части текста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«Имя существительно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результатов.</w:t>
            </w: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Оценивать свои достижения при выполнении заданий «Проверь себя»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BE5AC1" w:rsidP="00DB6F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DB6F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над ошибками  изложения. Закрепление темы «Имя существительное»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Объяснять правильность написания слов с изученными правилами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Глагол (12</w:t>
            </w: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Глагол как часть речи и употребление его в речи (общее представление)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Распозновать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глагол среди других частей речи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Синтаксические функции глагола в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Определять, каким членом предложения является в предложении глагол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Синтаксические функции глагола в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Определять, каким членом предложения является в предложении глагол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Выбирать глагол в соответствии с задачей речевого высказывания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BE5AC1" w:rsidRDefault="00BE5AC1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A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репродукции картины А.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«Грачи прилетели» (стр. 73, упр. 127)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репродукцию картины А.К.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«Грачи прилетели», составлять по картине рассказ, записывать рассказ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Изменение глагола по числам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 число глагола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Изменение глагола по числам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 число глагола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 глаголами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Раздельно писать частицу не с глаголами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 за 3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 диктанта.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 грамматические признаки глагола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361BD4" w:rsidRDefault="0086296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6296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96C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A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текста с нарушенным порядком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Восстановление текста с нарушенным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порядком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правильный порядок предложений,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текст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Текст-повествование и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оль в нём глаголов (3</w:t>
            </w: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6296C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Понятие о тексте-повествовании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Роль глаголов в тексте-повествовании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Распознавать текст-пояснение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 глаголов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в повествовательном тексте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77738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6296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96C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A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Составление текста-повествования на предложенную тему (стр.84, упр. 146)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Составление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Составлять текст-повествование на предложенную тему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77738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Глагол»</w:t>
            </w: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Оценивать свои достижения при выполнении заданий «Проверь себя»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 (13</w:t>
            </w: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77738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Распознавать имя прилагательное среди других частей речи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77738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Связь имён прилагательных с именами существительными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Обосновывать правильность отнесения слова к имени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прилагательному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77738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Связь имён прилагательных с именами существительными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Обосновывать правильность отнесения слова к имени прилагательному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77738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Синтаксическая функция имени прилагательного в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Определять, каким членом предложения является имя прилагательное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77738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Синтаксическая функция имени прилагательного в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Определять, каким членом предложения является имя прилагательное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77738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Сравнение как одно из выразительных средств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Подбирать имена прилагательные – сравнения для характеристики качеств, присуще людям и животным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77738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 по числам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 число имён прилагательных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77738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 по числам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 число имён прилагательных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A77738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Обобщение знаний об имени прилагательном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грамматические признаки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прилагательного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C5378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C5378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78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«Имя прилагательное»</w:t>
            </w:r>
          </w:p>
          <w:p w:rsidR="006C7D1C" w:rsidRPr="008C5378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378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Оценивать свои достижения при выполнении заданий «Проверь себя»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Текст-описание и роль в нём имён прилагательных (3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C5378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Понятие о тексте-описании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Распознавать текст-описание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C5378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Роль имён прилагательных в тексте-описании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Наблюдать над ролью имён прилагательных в тексте-описании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C5378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6296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A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Составление текста-описания по картине Ф. Толстого «Букет цветов, бабочка и птичка» (стр. 98, упр. 170)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Составление текста-описания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Составлять текст-описание на основе личных наблюдений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 (4 часа)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5B3328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Местоимение как часть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Значение местоимения, употребление в речи</w:t>
            </w: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Распознавать  местоимения среди других слов и в предложении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5B3328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86296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96C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A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Редактирование текста с повторяющимися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именами существительными (стр. 104, упр. 178)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по рисункам текста - диалога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Редактирова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Заменять повторяющиеся в тексте имена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личными местоимениями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Составлять по рисункам диалоги. Находить в диалогической речи местоимения и определять их роль в высказываниях</w:t>
            </w: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5B3328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E863CE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63CE">
              <w:rPr>
                <w:rFonts w:ascii="Times New Roman" w:hAnsi="Times New Roman" w:cs="Times New Roman"/>
                <w:sz w:val="28"/>
                <w:szCs w:val="28"/>
              </w:rPr>
              <w:t>Текст – рассуждение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  </w:t>
            </w:r>
            <w:r w:rsidRPr="00174A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Структура текста-рассуждения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с текстом – рассуждением.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Распознавать текст-рассуждение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Создавать устные и письменные тексты - рассуждения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5B3328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«Местоимение»</w:t>
            </w: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Оценивать свои достижения при выполнении заданий «Проверь себя»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Предлог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(6</w:t>
            </w: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66FEA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86296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Роль предлога в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Ознакомление с наиболее употребляемыми предлогами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Функции предлога.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Узнавать предлоги в устной и письменной речи</w:t>
            </w: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Правильно употреблять предлоги в речи.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66FEA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предлогов с именами существительными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 писать предлоги со словами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66FEA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предлогов с именами существительными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 писать предлоги со словами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66FEA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предлогов с именами существительными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 писать предлоги со словами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66FEA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174A87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A87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Развитие речи.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Редактирование текста (стр. 112, упр.192)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Редактирование текста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Редактировать текст, восстанавливать деформированный повествовательный текст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66FEA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Проверочная работа по теме «Предлоги»</w:t>
            </w:r>
          </w:p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результатов.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Проверочная работа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Оценивать свои достижения при выполнении заданий «Проверь себя»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66FEA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«В словари – за частями речи!»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Находить полезную информацию в словарях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66FEA" w:rsidRDefault="006C7D1C" w:rsidP="00061E2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Итоговый контрольный диктант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Контрольный диктант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знаний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>пройденного</w:t>
            </w:r>
            <w:proofErr w:type="gramEnd"/>
            <w:r w:rsidRPr="00C52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FF6685" w:rsidRDefault="006C7D1C" w:rsidP="00061E25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1C" w:rsidRPr="00FF6685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над ошибками диктанта. </w:t>
            </w:r>
            <w:r w:rsidRPr="00FF66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 темы «Предложение»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Знаки препинания в конце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Обосновывать выбор знака препинания в конце предложения.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FF6685" w:rsidRDefault="006C7D1C" w:rsidP="00061E25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FF6685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Распространенные и нераспространённые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Различать распространённое (с второстепенными членами) и нераспространённое (без второстепенных членов) предложения.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FF6685" w:rsidRDefault="006C7D1C" w:rsidP="00061E25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Прямое и переносное значение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Распознавать слова в прямом и переносном 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FF6685" w:rsidRDefault="006C7D1C" w:rsidP="00061E25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Однокоренные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Подбирать однокоренные слова к данному слову и выделять в них корень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FF6685" w:rsidRDefault="006C7D1C" w:rsidP="00061E25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Правила переноса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Определять способы переноса слов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FF6685" w:rsidRDefault="006C7D1C" w:rsidP="00061E25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проверки написания букв, обозначающей безударный гласный в 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Подбирать проверочные слова путём изменения формы слова и подбора однокоренного слова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FF6685" w:rsidRDefault="006C7D1C" w:rsidP="00061E25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проверки написания букв, обозначающей безударный гласный в 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правило при написании слов с </w:t>
            </w:r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безударным</w:t>
            </w:r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гласном в корне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FF6685" w:rsidRDefault="006C7D1C" w:rsidP="00061E25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с непроверяемой буквой безударного гласного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Работа с орфографическим словарём учебника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FF6685" w:rsidRDefault="006C7D1C" w:rsidP="00061E25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Правописания сочетаний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щн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правило написания слов с буквосочетаниями ЧК,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щн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нч</w:t>
            </w:r>
            <w:proofErr w:type="spellEnd"/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FF6685" w:rsidRDefault="006C7D1C" w:rsidP="00061E25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Буквосочетания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чу -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правило при написании слов с буквосочетаниями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жи-ши</w:t>
            </w:r>
            <w:proofErr w:type="spell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  <w:proofErr w:type="spellEnd"/>
            <w:proofErr w:type="gramEnd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чу-щу</w:t>
            </w:r>
            <w:proofErr w:type="spellEnd"/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FF6685" w:rsidRDefault="006C7D1C" w:rsidP="00061E25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Особенности проверяемых и проверочных слов по глухости-звонкости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74C">
              <w:rPr>
                <w:rFonts w:ascii="Times New Roman" w:hAnsi="Times New Roman" w:cs="Times New Roman"/>
                <w:sz w:val="28"/>
                <w:szCs w:val="28"/>
              </w:rPr>
              <w:t>Находить в словах букву парного согласного звука, написание которого надо проверить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FF6685" w:rsidRDefault="006C7D1C" w:rsidP="00061E25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53E0D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53E0D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E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 темы «Имя существительное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как часть речи»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Распознавать имя существительное среди других частей речи по обобщённому лексическому значению и  вопросу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06DDA" w:rsidRDefault="006C7D1C" w:rsidP="00061E2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53E0D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 темы «Имя существительное как часть речи»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Объяснять лексическое значение слов – имён существительных. Обогащать собственный словарь именами существительными разных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тематических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групп.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06DDA" w:rsidRDefault="006C7D1C" w:rsidP="00061E25">
            <w:pPr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53E0D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 темы «Глагол как часть речи»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Распознавать глагол среди других частей речи по обобщённому лексическому значению и вопросу. Обосновывать правильность отнесения слова к глаголу.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253E0D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 темы «Глагол как часть речи»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Определять грамматические признаки глагола: число, роль в предложении. Обосновывать правильность определения признаков глагола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Повторение темы «Правописание частицы </w:t>
            </w:r>
            <w:r w:rsidRPr="004746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глаголом»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Раздельно писать частицу </w:t>
            </w:r>
            <w:r w:rsidRPr="004746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глаголом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 темы «Имя прилагательное как часть речи»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Распознавать имя прилагательное среди других частей речи по обобщённому лексическому значению и вопросу.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Повторение темы «Единственное и множественное число имён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прилагательных»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Определять число имён прилагательных,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распределять имена прилагательные в группы  в зависимости от их числа, изменять прилагательные по числам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06DDA" w:rsidRDefault="006C7D1C" w:rsidP="00061E25">
            <w:pPr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B023A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Обобщение знаний об имени прилагательном. </w:t>
            </w:r>
            <w:r w:rsidRPr="00B02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Синтаксическая функция имени прилагательного в предложении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Определять грамматические признаки имени прилагательного. Определять, каким членом предложения является имя прилагательное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061E25" w:rsidRDefault="006C7D1C" w:rsidP="00061E25">
            <w:pPr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174(рез.)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B023A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B023A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2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 темы «Местоимение»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Различать местоимения и имена существительные</w:t>
            </w:r>
          </w:p>
        </w:tc>
      </w:tr>
      <w:tr w:rsidR="006C7D1C" w:rsidRPr="00C5274C" w:rsidTr="006C7D1C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061E25" w:rsidRDefault="006C7D1C" w:rsidP="00061E25">
            <w:pPr>
              <w:spacing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B023A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B023A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2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 темы «Предлоги»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Функции предлогов. Правописание предлогов с именами существительными.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1C" w:rsidRPr="00C5274C" w:rsidRDefault="006C7D1C" w:rsidP="00061E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Правильно употреблять предлоги в речи. Раздельно писать предлоги со словами</w:t>
            </w:r>
          </w:p>
        </w:tc>
      </w:tr>
    </w:tbl>
    <w:p w:rsidR="00C5274C" w:rsidRPr="00C5274C" w:rsidRDefault="00C5274C" w:rsidP="00061E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74C" w:rsidRPr="00C5274C" w:rsidRDefault="00C5274C" w:rsidP="00061E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D72" w:rsidRPr="00C5274C" w:rsidRDefault="00C56D72" w:rsidP="00061E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0C6" w:rsidRPr="00C56D72" w:rsidRDefault="00D550C6">
      <w:pPr>
        <w:rPr>
          <w:rFonts w:ascii="Times New Roman" w:hAnsi="Times New Roman" w:cs="Times New Roman"/>
          <w:sz w:val="28"/>
          <w:szCs w:val="28"/>
        </w:rPr>
      </w:pPr>
    </w:p>
    <w:sectPr w:rsidR="00D550C6" w:rsidRPr="00C56D72" w:rsidSect="001F7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B2B"/>
    <w:multiLevelType w:val="hybridMultilevel"/>
    <w:tmpl w:val="505680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745DE"/>
    <w:multiLevelType w:val="hybridMultilevel"/>
    <w:tmpl w:val="C2CE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33357"/>
    <w:multiLevelType w:val="hybridMultilevel"/>
    <w:tmpl w:val="B28A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74389"/>
    <w:multiLevelType w:val="hybridMultilevel"/>
    <w:tmpl w:val="C2CE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17CC2"/>
    <w:multiLevelType w:val="hybridMultilevel"/>
    <w:tmpl w:val="C2CE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C511E"/>
    <w:multiLevelType w:val="hybridMultilevel"/>
    <w:tmpl w:val="5DCCE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D304C"/>
    <w:multiLevelType w:val="hybridMultilevel"/>
    <w:tmpl w:val="C2CE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692936"/>
    <w:multiLevelType w:val="hybridMultilevel"/>
    <w:tmpl w:val="652E0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953C1C"/>
    <w:multiLevelType w:val="hybridMultilevel"/>
    <w:tmpl w:val="C2CE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B5C7D"/>
    <w:multiLevelType w:val="hybridMultilevel"/>
    <w:tmpl w:val="C2CE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866C7"/>
    <w:multiLevelType w:val="hybridMultilevel"/>
    <w:tmpl w:val="352C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121CE9"/>
    <w:multiLevelType w:val="hybridMultilevel"/>
    <w:tmpl w:val="7FCC2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F67F79"/>
    <w:multiLevelType w:val="hybridMultilevel"/>
    <w:tmpl w:val="006C8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06726"/>
    <w:multiLevelType w:val="hybridMultilevel"/>
    <w:tmpl w:val="CC52D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6B79BF"/>
    <w:multiLevelType w:val="hybridMultilevel"/>
    <w:tmpl w:val="C2CE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9D6BB3"/>
    <w:multiLevelType w:val="hybridMultilevel"/>
    <w:tmpl w:val="E01E7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950233"/>
    <w:multiLevelType w:val="hybridMultilevel"/>
    <w:tmpl w:val="023AA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AE6230"/>
    <w:multiLevelType w:val="hybridMultilevel"/>
    <w:tmpl w:val="C2CE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2401CC"/>
    <w:multiLevelType w:val="hybridMultilevel"/>
    <w:tmpl w:val="05AE2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BC7EA5"/>
    <w:multiLevelType w:val="hybridMultilevel"/>
    <w:tmpl w:val="B63A7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1C394B"/>
    <w:multiLevelType w:val="hybridMultilevel"/>
    <w:tmpl w:val="47702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909CB"/>
    <w:multiLevelType w:val="hybridMultilevel"/>
    <w:tmpl w:val="DCECF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2D41E3"/>
    <w:multiLevelType w:val="hybridMultilevel"/>
    <w:tmpl w:val="AE64E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67919"/>
    <w:multiLevelType w:val="hybridMultilevel"/>
    <w:tmpl w:val="C2CE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010470"/>
    <w:multiLevelType w:val="hybridMultilevel"/>
    <w:tmpl w:val="C2CE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2605D7"/>
    <w:multiLevelType w:val="hybridMultilevel"/>
    <w:tmpl w:val="C2CE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C82444"/>
    <w:multiLevelType w:val="hybridMultilevel"/>
    <w:tmpl w:val="ED58D2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C30F04"/>
    <w:multiLevelType w:val="hybridMultilevel"/>
    <w:tmpl w:val="C2CE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5006D"/>
    <w:multiLevelType w:val="hybridMultilevel"/>
    <w:tmpl w:val="F224F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951C5D"/>
    <w:multiLevelType w:val="hybridMultilevel"/>
    <w:tmpl w:val="9612A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752426"/>
    <w:multiLevelType w:val="hybridMultilevel"/>
    <w:tmpl w:val="C2CE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B3B1F"/>
    <w:multiLevelType w:val="hybridMultilevel"/>
    <w:tmpl w:val="BE9A98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8B786F"/>
    <w:multiLevelType w:val="hybridMultilevel"/>
    <w:tmpl w:val="C2CE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ED44A4"/>
    <w:multiLevelType w:val="hybridMultilevel"/>
    <w:tmpl w:val="C2CE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F153AB"/>
    <w:multiLevelType w:val="hybridMultilevel"/>
    <w:tmpl w:val="394EC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7C7CDA"/>
    <w:multiLevelType w:val="hybridMultilevel"/>
    <w:tmpl w:val="C2CE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D72917"/>
    <w:multiLevelType w:val="hybridMultilevel"/>
    <w:tmpl w:val="C2CE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78C5"/>
    <w:rsid w:val="00011052"/>
    <w:rsid w:val="0001114D"/>
    <w:rsid w:val="00035A18"/>
    <w:rsid w:val="00040869"/>
    <w:rsid w:val="00061E25"/>
    <w:rsid w:val="00067E5C"/>
    <w:rsid w:val="000740F5"/>
    <w:rsid w:val="000774CA"/>
    <w:rsid w:val="000E11FD"/>
    <w:rsid w:val="000E212F"/>
    <w:rsid w:val="000F2147"/>
    <w:rsid w:val="00174A87"/>
    <w:rsid w:val="001F78C5"/>
    <w:rsid w:val="0021065E"/>
    <w:rsid w:val="00253E0D"/>
    <w:rsid w:val="002837FF"/>
    <w:rsid w:val="002D4CDD"/>
    <w:rsid w:val="00316F97"/>
    <w:rsid w:val="003261F3"/>
    <w:rsid w:val="00361BD4"/>
    <w:rsid w:val="003F5F55"/>
    <w:rsid w:val="0047462C"/>
    <w:rsid w:val="00475ED6"/>
    <w:rsid w:val="00485D32"/>
    <w:rsid w:val="004B087A"/>
    <w:rsid w:val="004B76CA"/>
    <w:rsid w:val="004D7A93"/>
    <w:rsid w:val="004F647A"/>
    <w:rsid w:val="005B3328"/>
    <w:rsid w:val="005D519C"/>
    <w:rsid w:val="005E67D4"/>
    <w:rsid w:val="00630EE8"/>
    <w:rsid w:val="0067213A"/>
    <w:rsid w:val="00695B50"/>
    <w:rsid w:val="006C7D1C"/>
    <w:rsid w:val="006E3A44"/>
    <w:rsid w:val="007407B7"/>
    <w:rsid w:val="00784AF1"/>
    <w:rsid w:val="00796B00"/>
    <w:rsid w:val="007C089B"/>
    <w:rsid w:val="008202B8"/>
    <w:rsid w:val="0086296C"/>
    <w:rsid w:val="00877479"/>
    <w:rsid w:val="00893349"/>
    <w:rsid w:val="00894D53"/>
    <w:rsid w:val="008A6A7B"/>
    <w:rsid w:val="008C5378"/>
    <w:rsid w:val="008D388F"/>
    <w:rsid w:val="00915946"/>
    <w:rsid w:val="00994D10"/>
    <w:rsid w:val="00A13D19"/>
    <w:rsid w:val="00A43F90"/>
    <w:rsid w:val="00A5132F"/>
    <w:rsid w:val="00A77738"/>
    <w:rsid w:val="00AA69A5"/>
    <w:rsid w:val="00AC1BC3"/>
    <w:rsid w:val="00AC7B04"/>
    <w:rsid w:val="00AD0AF3"/>
    <w:rsid w:val="00AD3217"/>
    <w:rsid w:val="00AD4C99"/>
    <w:rsid w:val="00B023AC"/>
    <w:rsid w:val="00BA7CFF"/>
    <w:rsid w:val="00BC6CAC"/>
    <w:rsid w:val="00BE5AC1"/>
    <w:rsid w:val="00C016D3"/>
    <w:rsid w:val="00C06DDA"/>
    <w:rsid w:val="00C301AF"/>
    <w:rsid w:val="00C5274C"/>
    <w:rsid w:val="00C56D72"/>
    <w:rsid w:val="00C66FEA"/>
    <w:rsid w:val="00C67834"/>
    <w:rsid w:val="00CF661F"/>
    <w:rsid w:val="00D550C6"/>
    <w:rsid w:val="00DB6F3F"/>
    <w:rsid w:val="00DD0510"/>
    <w:rsid w:val="00DD6FEE"/>
    <w:rsid w:val="00E863CE"/>
    <w:rsid w:val="00E9685C"/>
    <w:rsid w:val="00EA69B1"/>
    <w:rsid w:val="00F05FF0"/>
    <w:rsid w:val="00F100D0"/>
    <w:rsid w:val="00F46C2F"/>
    <w:rsid w:val="00FD58B3"/>
    <w:rsid w:val="00FF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7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72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5F85-4627-4502-BC46-46056A34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5070</Words>
  <Characters>28904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46</cp:revision>
  <dcterms:created xsi:type="dcterms:W3CDTF">2012-10-03T16:02:00Z</dcterms:created>
  <dcterms:modified xsi:type="dcterms:W3CDTF">2013-08-01T15:17:00Z</dcterms:modified>
</cp:coreProperties>
</file>