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14:paraId="43E4390D" w14:textId="77777777" w:rsidR="00B34925" w:rsidRPr="00B7586C" w:rsidRDefault="00B7586C">
      <w:pPr>
        <w:rPr>
          <w:b/>
          <w:color w:val="FF0000"/>
          <w:sz w:val="32"/>
          <w:szCs w:val="32"/>
        </w:rPr>
      </w:pPr>
      <w:bookmarkStart w:id="0" w:name="_GoBack"/>
      <w:bookmarkEnd w:id="0"/>
      <w:r w:rsidRPr="00B7586C">
        <w:rPr>
          <w:b/>
          <w:color w:val="FF0000"/>
          <w:sz w:val="32"/>
          <w:szCs w:val="32"/>
        </w:rPr>
        <w:t>Поделки из природного материала в подготовительной группе</w:t>
      </w:r>
    </w:p>
    <w:p w14:paraId="256D8F5A" w14:textId="77777777" w:rsidR="00B7586C" w:rsidRPr="00B7586C" w:rsidRDefault="007C086F">
      <w:pPr>
        <w:rPr>
          <w:b/>
          <w:color w:val="FF000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3075DE" wp14:editId="6D26BE21">
            <wp:simplePos x="0" y="0"/>
            <wp:positionH relativeFrom="margin">
              <wp:posOffset>-537210</wp:posOffset>
            </wp:positionH>
            <wp:positionV relativeFrom="paragraph">
              <wp:posOffset>4015740</wp:posOffset>
            </wp:positionV>
            <wp:extent cx="311467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34" y="21415"/>
                <wp:lineTo x="2153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1003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5AF08C" wp14:editId="2DCAE142">
            <wp:simplePos x="0" y="0"/>
            <wp:positionH relativeFrom="column">
              <wp:posOffset>-356235</wp:posOffset>
            </wp:positionH>
            <wp:positionV relativeFrom="paragraph">
              <wp:posOffset>377190</wp:posOffset>
            </wp:positionV>
            <wp:extent cx="5943600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531" y="21544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1003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86C" w:rsidRPr="00B7586C">
        <w:rPr>
          <w:b/>
          <w:color w:val="FF0000"/>
          <w:sz w:val="32"/>
          <w:szCs w:val="32"/>
        </w:rPr>
        <w:t xml:space="preserve">                Детского сада.</w:t>
      </w:r>
    </w:p>
    <w:p w14:paraId="77212B2F" w14:textId="77777777" w:rsidR="00B7586C" w:rsidRDefault="00B7586C">
      <w:pPr>
        <w:rPr>
          <w:sz w:val="28"/>
          <w:szCs w:val="28"/>
        </w:rPr>
      </w:pPr>
      <w:r>
        <w:rPr>
          <w:sz w:val="28"/>
          <w:szCs w:val="28"/>
        </w:rPr>
        <w:t>Эти поделки можно изготовить с детьми 5-7 лет на занятиях, по конструированию из природного материала.</w:t>
      </w:r>
    </w:p>
    <w:p w14:paraId="4E82B2D1" w14:textId="77777777" w:rsidR="00B7586C" w:rsidRDefault="00B7586C">
      <w:pPr>
        <w:rPr>
          <w:sz w:val="28"/>
          <w:szCs w:val="28"/>
        </w:rPr>
      </w:pPr>
      <w:r>
        <w:rPr>
          <w:sz w:val="28"/>
          <w:szCs w:val="28"/>
        </w:rPr>
        <w:t>В ходе подготовки к занятию расширяются и уточняются знания детей о насекомых и животных, так же и о самом природном материале.</w:t>
      </w:r>
    </w:p>
    <w:p w14:paraId="0712E8CD" w14:textId="77777777" w:rsidR="00B7586C" w:rsidRDefault="00B7586C">
      <w:pPr>
        <w:rPr>
          <w:sz w:val="28"/>
          <w:szCs w:val="28"/>
        </w:rPr>
      </w:pPr>
      <w:r>
        <w:rPr>
          <w:sz w:val="28"/>
          <w:szCs w:val="28"/>
        </w:rPr>
        <w:t>Оформление поделки мелкими деталями положительно скажется на развитии мелкой моторики ребенка.</w:t>
      </w:r>
    </w:p>
    <w:p w14:paraId="7B79B106" w14:textId="77777777" w:rsidR="00C23A0B" w:rsidRDefault="00C23A0B">
      <w:pPr>
        <w:rPr>
          <w:sz w:val="28"/>
          <w:szCs w:val="28"/>
        </w:rPr>
      </w:pPr>
    </w:p>
    <w:p w14:paraId="068927FF" w14:textId="77777777" w:rsidR="00AB6073" w:rsidRDefault="007C08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Автор, Потапенко Ирина </w:t>
      </w:r>
      <w:proofErr w:type="spellStart"/>
      <w:r>
        <w:rPr>
          <w:sz w:val="28"/>
          <w:szCs w:val="28"/>
        </w:rPr>
        <w:t>Асгатовна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воспитатель  </w:t>
      </w:r>
      <w:r w:rsidR="00AB6073">
        <w:rPr>
          <w:sz w:val="28"/>
          <w:szCs w:val="28"/>
        </w:rPr>
        <w:t>МБДОУ</w:t>
      </w:r>
      <w:proofErr w:type="gramEnd"/>
      <w:r w:rsidR="00AB6073">
        <w:rPr>
          <w:sz w:val="28"/>
          <w:szCs w:val="28"/>
        </w:rPr>
        <w:t xml:space="preserve"> </w:t>
      </w:r>
    </w:p>
    <w:p w14:paraId="56D01C01" w14:textId="77777777" w:rsidR="007C086F" w:rsidRPr="00B7586C" w:rsidRDefault="00AB60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Погребской</w:t>
      </w:r>
      <w:proofErr w:type="spellEnd"/>
      <w:r>
        <w:rPr>
          <w:sz w:val="28"/>
          <w:szCs w:val="28"/>
        </w:rPr>
        <w:t xml:space="preserve"> детский сад</w:t>
      </w:r>
    </w:p>
    <w:sectPr w:rsidR="007C086F" w:rsidRPr="00B7586C" w:rsidSect="00F27DB3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1870C4"/>
    <w:rsid w:val="007C086F"/>
    <w:rsid w:val="009723A0"/>
    <w:rsid w:val="009C38ED"/>
    <w:rsid w:val="00AB6073"/>
    <w:rsid w:val="00B7586C"/>
    <w:rsid w:val="00C23A0B"/>
    <w:rsid w:val="00C41021"/>
    <w:rsid w:val="00F2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  <w14:docId w14:val="2AA93C60"/>
  <w15:chartTrackingRefBased/>
  <w15:docId w15:val="{181CC5D4-3149-47A8-9572-20D887D8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Потапенко</dc:creator>
  <cp:keywords/>
  <dc:description/>
  <cp:lastModifiedBy>Андрей Потапенко</cp:lastModifiedBy>
  <cp:revision>2</cp:revision>
  <dcterms:created xsi:type="dcterms:W3CDTF">2015-10-08T16:52:00Z</dcterms:created>
  <dcterms:modified xsi:type="dcterms:W3CDTF">2015-10-08T16:52:00Z</dcterms:modified>
</cp:coreProperties>
</file>