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E9A" w:rsidRPr="00AD2F5B" w:rsidRDefault="00034E9A" w:rsidP="00034E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F5B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034E9A" w:rsidRPr="00AD2F5B" w:rsidRDefault="00F55CE1" w:rsidP="00034E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окружающему</w:t>
      </w:r>
      <w:r w:rsidR="00034E9A" w:rsidRPr="00AD2F5B">
        <w:rPr>
          <w:rFonts w:ascii="Times New Roman" w:hAnsi="Times New Roman" w:cs="Times New Roman"/>
          <w:b/>
          <w:sz w:val="28"/>
          <w:szCs w:val="28"/>
        </w:rPr>
        <w:t xml:space="preserve"> мир</w:t>
      </w:r>
      <w:r>
        <w:rPr>
          <w:rFonts w:ascii="Times New Roman" w:hAnsi="Times New Roman" w:cs="Times New Roman"/>
          <w:b/>
          <w:sz w:val="28"/>
          <w:szCs w:val="28"/>
        </w:rPr>
        <w:t>у в</w:t>
      </w:r>
      <w:r w:rsidR="00034E9A" w:rsidRPr="00AD2F5B">
        <w:rPr>
          <w:rFonts w:ascii="Times New Roman" w:hAnsi="Times New Roman" w:cs="Times New Roman"/>
          <w:b/>
          <w:sz w:val="28"/>
          <w:szCs w:val="28"/>
        </w:rPr>
        <w:t xml:space="preserve"> 4 класс</w:t>
      </w:r>
      <w:r>
        <w:rPr>
          <w:rFonts w:ascii="Times New Roman" w:hAnsi="Times New Roman" w:cs="Times New Roman"/>
          <w:b/>
          <w:sz w:val="28"/>
          <w:szCs w:val="28"/>
        </w:rPr>
        <w:t>е – 68 ч. (2ч. в неделю)</w:t>
      </w:r>
    </w:p>
    <w:p w:rsidR="00094452" w:rsidRPr="00094452" w:rsidRDefault="00094452" w:rsidP="00034E9A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6019" w:type="dxa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42"/>
        <w:gridCol w:w="34"/>
        <w:gridCol w:w="425"/>
        <w:gridCol w:w="109"/>
        <w:gridCol w:w="567"/>
        <w:gridCol w:w="1876"/>
        <w:gridCol w:w="108"/>
        <w:gridCol w:w="884"/>
        <w:gridCol w:w="3402"/>
        <w:gridCol w:w="3261"/>
        <w:gridCol w:w="2796"/>
        <w:gridCol w:w="2023"/>
      </w:tblGrid>
      <w:tr w:rsidR="00034E9A" w:rsidRPr="00AD2F5B" w:rsidTr="00A24F92">
        <w:trPr>
          <w:trHeight w:val="554"/>
        </w:trPr>
        <w:tc>
          <w:tcPr>
            <w:tcW w:w="392" w:type="dxa"/>
            <w:vMerge w:val="restart"/>
          </w:tcPr>
          <w:p w:rsidR="00034E9A" w:rsidRPr="00AD2F5B" w:rsidRDefault="00034E9A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34E9A" w:rsidRPr="00AD2F5B" w:rsidRDefault="00034E9A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277" w:type="dxa"/>
            <w:gridSpan w:val="5"/>
          </w:tcPr>
          <w:p w:rsidR="00034E9A" w:rsidRPr="00AD2F5B" w:rsidRDefault="00034E9A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34E9A" w:rsidRPr="00AD2F5B" w:rsidRDefault="00034E9A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1984" w:type="dxa"/>
            <w:gridSpan w:val="2"/>
            <w:vMerge w:val="restart"/>
          </w:tcPr>
          <w:p w:rsidR="00034E9A" w:rsidRPr="00AD2F5B" w:rsidRDefault="00034E9A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34E9A" w:rsidRPr="00AD2F5B" w:rsidRDefault="00034E9A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t xml:space="preserve">Тема </w:t>
            </w:r>
          </w:p>
        </w:tc>
        <w:tc>
          <w:tcPr>
            <w:tcW w:w="884" w:type="dxa"/>
            <w:vMerge w:val="restart"/>
          </w:tcPr>
          <w:p w:rsidR="00034E9A" w:rsidRPr="00AD2F5B" w:rsidRDefault="00034E9A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34E9A" w:rsidRPr="00AD2F5B" w:rsidRDefault="00034E9A" w:rsidP="00094452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 w:rsidR="00034E9A" w:rsidRPr="00AD2F5B" w:rsidRDefault="00034E9A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34E9A" w:rsidRPr="00AD2F5B" w:rsidRDefault="00034E9A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t>Основные виды учебной деятельности</w:t>
            </w:r>
          </w:p>
        </w:tc>
        <w:tc>
          <w:tcPr>
            <w:tcW w:w="8080" w:type="dxa"/>
            <w:gridSpan w:val="3"/>
            <w:vAlign w:val="center"/>
          </w:tcPr>
          <w:p w:rsidR="00034E9A" w:rsidRPr="00AD2F5B" w:rsidRDefault="00034E9A" w:rsidP="00094452">
            <w:pPr>
              <w:pStyle w:val="ParagraphStyle"/>
              <w:jc w:val="center"/>
              <w:rPr>
                <w:rFonts w:ascii="Times New Roman" w:hAnsi="Times New Roman" w:cs="Times New Roman"/>
                <w:b/>
              </w:rPr>
            </w:pPr>
            <w:r w:rsidRPr="00AD2F5B">
              <w:rPr>
                <w:rFonts w:ascii="Times New Roman" w:hAnsi="Times New Roman" w:cs="Times New Roman"/>
                <w:b/>
              </w:rPr>
              <w:t>Планируемые результаты (в соответствии с ФГОС)</w:t>
            </w:r>
          </w:p>
        </w:tc>
      </w:tr>
      <w:tr w:rsidR="00BD183C" w:rsidRPr="00AD2F5B" w:rsidTr="00A24F92">
        <w:tc>
          <w:tcPr>
            <w:tcW w:w="392" w:type="dxa"/>
            <w:vMerge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01" w:type="dxa"/>
            <w:gridSpan w:val="3"/>
          </w:tcPr>
          <w:p w:rsidR="00BD183C" w:rsidRPr="00A24F92" w:rsidRDefault="00A24F92" w:rsidP="00A24F92">
            <w:pPr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план</w:t>
            </w:r>
          </w:p>
        </w:tc>
        <w:tc>
          <w:tcPr>
            <w:tcW w:w="676" w:type="dxa"/>
            <w:gridSpan w:val="2"/>
          </w:tcPr>
          <w:p w:rsidR="00BD183C" w:rsidRPr="00A24F92" w:rsidRDefault="00A24F92" w:rsidP="00094452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24F92">
              <w:rPr>
                <w:rFonts w:ascii="Times New Roman" w:hAnsi="Times New Roman" w:cs="Times New Roman"/>
                <w:b/>
                <w:szCs w:val="20"/>
              </w:rPr>
              <w:t>факт</w:t>
            </w:r>
          </w:p>
        </w:tc>
        <w:tc>
          <w:tcPr>
            <w:tcW w:w="1984" w:type="dxa"/>
            <w:gridSpan w:val="2"/>
            <w:vMerge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84" w:type="dxa"/>
            <w:vMerge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402" w:type="dxa"/>
            <w:vMerge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261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t>Предметные результаты</w:t>
            </w:r>
          </w:p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796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t>Универсальные учебные действия (УУД)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t>Личностные</w:t>
            </w:r>
          </w:p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t>результаты</w:t>
            </w:r>
          </w:p>
        </w:tc>
      </w:tr>
      <w:tr w:rsidR="00034E9A" w:rsidRPr="00AD2F5B" w:rsidTr="00034E9A">
        <w:tc>
          <w:tcPr>
            <w:tcW w:w="16019" w:type="dxa"/>
            <w:gridSpan w:val="13"/>
          </w:tcPr>
          <w:p w:rsidR="00034E9A" w:rsidRPr="00AD2F5B" w:rsidRDefault="00BD183C" w:rsidP="00034E9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«Земля и человечество» (9</w:t>
            </w:r>
            <w:r w:rsidR="00034E9A" w:rsidRPr="00AD2F5B">
              <w:rPr>
                <w:rFonts w:ascii="Times New Roman" w:hAnsi="Times New Roman" w:cs="Times New Roman"/>
                <w:b/>
                <w:sz w:val="24"/>
              </w:rPr>
              <w:t xml:space="preserve"> часов)</w:t>
            </w:r>
          </w:p>
        </w:tc>
      </w:tr>
      <w:tr w:rsidR="00BD183C" w:rsidRPr="00AD2F5B" w:rsidTr="00A24F92">
        <w:tc>
          <w:tcPr>
            <w:tcW w:w="392" w:type="dxa"/>
          </w:tcPr>
          <w:p w:rsidR="00BD183C" w:rsidRPr="00AD2F5B" w:rsidRDefault="00BD183C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01" w:type="dxa"/>
            <w:gridSpan w:val="3"/>
          </w:tcPr>
          <w:p w:rsidR="005A5083" w:rsidRDefault="005A5083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  <w:p w:rsidR="00BD183C" w:rsidRPr="00AD2F5B" w:rsidRDefault="005A5083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  <w:tc>
          <w:tcPr>
            <w:tcW w:w="676" w:type="dxa"/>
            <w:gridSpan w:val="2"/>
          </w:tcPr>
          <w:p w:rsidR="00BD183C" w:rsidRPr="00AD2F5B" w:rsidRDefault="00BD183C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Мир глазами астронома.</w:t>
            </w: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4" w:type="dxa"/>
          </w:tcPr>
          <w:p w:rsidR="00BD183C" w:rsidRPr="00AD2F5B" w:rsidRDefault="00BD183C" w:rsidP="00386B7C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Знакомиться с учебником и учебными пособиями, с целями и задачами раздела. Извлекать из текста учебника цифровые данные о Солнце, выписывать их в рабочую тетрадь.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Изучать по схеме строение Солнечной системы, перечислять планеты в правильной последовательности, моделировать строение Солнечной системы. Работать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взрослыми; находить в дополнительной литературе, Интернете научные сведения о Солнце и Солнечной системе, кометах, астероидах, готовить сообщения 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Объяснять значения слов: «астрономия», «астроном». Понимать учебную задачу урока и стремиться её выполнить.</w:t>
            </w:r>
            <w:r w:rsidRPr="00AD2F5B">
              <w:rPr>
                <w:rFonts w:ascii="Times New Roman" w:hAnsi="Times New Roman" w:cs="Times New Roman"/>
                <w:color w:val="FF0000"/>
                <w:sz w:val="24"/>
              </w:rPr>
              <w:t xml:space="preserve"> 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Рассказы-вать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о мире с точки зрения астронома </w:t>
            </w: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96" w:type="dxa"/>
          </w:tcPr>
          <w:p w:rsidR="00BD183C" w:rsidRPr="00AD2F5B" w:rsidRDefault="00BD183C" w:rsidP="001E6BA5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Извлечение информации из учебника. Преобразование модели с целью выявления общих законов, определяющих данную предметную область. Построение логической цепочки рассуждений, анализ истинности утверждений. Работа в паре. </w:t>
            </w:r>
          </w:p>
        </w:tc>
        <w:tc>
          <w:tcPr>
            <w:tcW w:w="2023" w:type="dxa"/>
          </w:tcPr>
          <w:p w:rsidR="00BD183C" w:rsidRPr="00AD2F5B" w:rsidRDefault="00253042" w:rsidP="0009445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Формулиро</w:t>
            </w:r>
            <w:r w:rsidR="00BD183C" w:rsidRPr="00AD2F5B">
              <w:rPr>
                <w:rFonts w:ascii="Times New Roman" w:hAnsi="Times New Roman" w:cs="Times New Roman"/>
                <w:sz w:val="24"/>
              </w:rPr>
              <w:t>вать выводы из изученного материала, отвечать на итоговые вопросы и оценивать достижения на уроке</w:t>
            </w:r>
          </w:p>
        </w:tc>
      </w:tr>
      <w:tr w:rsidR="00BD183C" w:rsidRPr="00AD2F5B" w:rsidTr="00A24F92">
        <w:tc>
          <w:tcPr>
            <w:tcW w:w="392" w:type="dxa"/>
          </w:tcPr>
          <w:p w:rsidR="00BD183C" w:rsidRPr="00AD2F5B" w:rsidRDefault="00BD183C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01" w:type="dxa"/>
            <w:gridSpan w:val="3"/>
          </w:tcPr>
          <w:p w:rsidR="005A5083" w:rsidRDefault="005A5083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  <w:p w:rsidR="00BD183C" w:rsidRPr="00AD2F5B" w:rsidRDefault="005A5083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  <w:tc>
          <w:tcPr>
            <w:tcW w:w="676" w:type="dxa"/>
            <w:gridSpan w:val="2"/>
          </w:tcPr>
          <w:p w:rsidR="00BD183C" w:rsidRPr="00AD2F5B" w:rsidRDefault="00BD183C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Планеты Солнечной системы.</w:t>
            </w: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 1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«Движение Земли вокруг своей оси и вокруг Солнца»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884" w:type="dxa"/>
          </w:tcPr>
          <w:p w:rsidR="00BD183C" w:rsidRPr="00AD2F5B" w:rsidRDefault="00BD183C" w:rsidP="00386B7C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pacing w:val="-2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2"/>
                <w:sz w:val="24"/>
              </w:rPr>
              <w:t>Понимать учебную задачу урока и стремиться её выполнить. На основе схемы строения Солнечной системы характеризовать планеты, перечислять их в порядке увеличения и уменьшения размеров, осуществлять самопроверку. Различать планеты и их спутники. Анализировать</w:t>
            </w:r>
            <w:r w:rsidRPr="00AD2F5B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pacing w:val="-2"/>
                <w:sz w:val="24"/>
              </w:rPr>
              <w:t xml:space="preserve">схемы </w:t>
            </w:r>
            <w:r w:rsidRPr="00AD2F5B">
              <w:rPr>
                <w:rFonts w:ascii="Times New Roman" w:hAnsi="Times New Roman" w:cs="Times New Roman"/>
                <w:spacing w:val="-2"/>
                <w:sz w:val="24"/>
              </w:rPr>
              <w:lastRenderedPageBreak/>
              <w:t xml:space="preserve">вращения Земли вокруг своей оси и обращения вокруг Солнца. Устанавливать причинно-следственные связи между движением Земли и сменой дня и ночи, сменой времён года. Работать </w:t>
            </w:r>
            <w:proofErr w:type="gramStart"/>
            <w:r w:rsidRPr="00AD2F5B">
              <w:rPr>
                <w:rFonts w:ascii="Times New Roman" w:hAnsi="Times New Roman" w:cs="Times New Roman"/>
                <w:spacing w:val="-2"/>
                <w:sz w:val="24"/>
              </w:rPr>
              <w:t>со</w:t>
            </w:r>
            <w:proofErr w:type="gramEnd"/>
            <w:r w:rsidRPr="00AD2F5B">
              <w:rPr>
                <w:rFonts w:ascii="Times New Roman" w:hAnsi="Times New Roman" w:cs="Times New Roman"/>
                <w:spacing w:val="-2"/>
                <w:sz w:val="24"/>
              </w:rPr>
              <w:t xml:space="preserve"> взрослыми: наблюдать луну невооружённым глазом и с помощью бинокля (телескопа). Извлекать из дополнительной литературы, Интернета информацию об исследованиях астрономов и готовить сообщения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Характеризовать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планеты Солнечной системы.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естественные спутники планет.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об изучении планет астрономами, об особенностях движения Земли в космическом пространстве.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причины смены дня и ночи и времён года.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Моделировать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движение Земли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вокруг своей оси и вокруг Солнца </w:t>
            </w:r>
          </w:p>
        </w:tc>
        <w:tc>
          <w:tcPr>
            <w:tcW w:w="2796" w:type="dxa"/>
          </w:tcPr>
          <w:p w:rsidR="00BD183C" w:rsidRPr="00AD2F5B" w:rsidRDefault="00BD183C" w:rsidP="00667140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информации; оценка результатов работы. </w:t>
            </w:r>
          </w:p>
          <w:p w:rsidR="00BD183C" w:rsidRPr="00AD2F5B" w:rsidRDefault="00BD183C" w:rsidP="00667140">
            <w:pPr>
              <w:contextualSpacing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Моделирование объектов окружающего мира.</w:t>
            </w:r>
          </w:p>
          <w:p w:rsidR="00BD183C" w:rsidRPr="00AD2F5B" w:rsidRDefault="00BD183C" w:rsidP="00667140">
            <w:pPr>
              <w:contextualSpacing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253042" w:rsidP="0009445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Сотрудничес</w:t>
            </w:r>
            <w:r w:rsidR="00BD183C" w:rsidRPr="00AD2F5B">
              <w:rPr>
                <w:rFonts w:ascii="Times New Roman" w:hAnsi="Times New Roman" w:cs="Times New Roman"/>
                <w:sz w:val="24"/>
              </w:rPr>
              <w:t>тво с учителем и учащимися</w:t>
            </w:r>
          </w:p>
        </w:tc>
      </w:tr>
      <w:tr w:rsidR="00BD183C" w:rsidRPr="00AD2F5B" w:rsidTr="00A24F92">
        <w:tc>
          <w:tcPr>
            <w:tcW w:w="392" w:type="dxa"/>
          </w:tcPr>
          <w:p w:rsidR="00BD183C" w:rsidRPr="00AD2F5B" w:rsidRDefault="00BD183C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</w:p>
        </w:tc>
        <w:tc>
          <w:tcPr>
            <w:tcW w:w="601" w:type="dxa"/>
            <w:gridSpan w:val="3"/>
          </w:tcPr>
          <w:p w:rsidR="00BD183C" w:rsidRDefault="005A5083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  <w:p w:rsidR="005A5083" w:rsidRPr="00AD2F5B" w:rsidRDefault="005A5083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  <w:tc>
          <w:tcPr>
            <w:tcW w:w="676" w:type="dxa"/>
            <w:gridSpan w:val="2"/>
          </w:tcPr>
          <w:p w:rsidR="00BD183C" w:rsidRPr="00AD2F5B" w:rsidRDefault="00BD183C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Звёздное небо – Великая книга Природы.</w:t>
            </w: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№2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«Знакомство с картой звёздного мира»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884" w:type="dxa"/>
          </w:tcPr>
          <w:p w:rsidR="00BD183C" w:rsidRPr="00AD2F5B" w:rsidRDefault="00BD183C" w:rsidP="00386B7C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386B7C">
            <w:pPr>
              <w:contextualSpacing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Изучать по учебнику правила наблюдения звёздного неба, соотносить их с собственным практическим опытом, находить на карте звёздного неба знакомые созвездия. Моделировать изучаемые созвездия. Определять направление на север по Полярной звезде. Выполнять задания электронного приложения к учебнику. Работать с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терминологи-ческим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словариком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правила наблюдения звёздного неба.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созвездия: Малая Медведица, Большой Пёс, Телец.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звёзды: Полярная звезда, Сириус,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Альдебаран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, Плеяды – скопления звёзд в созвездии Тельца </w:t>
            </w: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796" w:type="dxa"/>
          </w:tcPr>
          <w:p w:rsidR="00BD183C" w:rsidRPr="00AD2F5B" w:rsidRDefault="00BD183C" w:rsidP="001E6BA5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Моделирование объектов окружающего мира. Выражение с достаточной полнотой и точностью своих мыслей в соответствии с задачами и условиями коммуникации.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Сотрудниче-ство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 учителем и сверстниками</w:t>
            </w:r>
          </w:p>
        </w:tc>
      </w:tr>
      <w:tr w:rsidR="00BD183C" w:rsidRPr="00AD2F5B" w:rsidTr="00A24F92">
        <w:tc>
          <w:tcPr>
            <w:tcW w:w="392" w:type="dxa"/>
          </w:tcPr>
          <w:p w:rsidR="00BD183C" w:rsidRPr="00AD2F5B" w:rsidRDefault="00BD183C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1" w:type="dxa"/>
            <w:gridSpan w:val="3"/>
          </w:tcPr>
          <w:p w:rsidR="00BD183C" w:rsidRDefault="005A5083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  <w:p w:rsidR="005A5083" w:rsidRPr="00AD2F5B" w:rsidRDefault="005A5083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  <w:tc>
          <w:tcPr>
            <w:tcW w:w="676" w:type="dxa"/>
            <w:gridSpan w:val="2"/>
          </w:tcPr>
          <w:p w:rsidR="00BD183C" w:rsidRPr="00AD2F5B" w:rsidRDefault="00BD183C" w:rsidP="000944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Мир глазами географа.</w:t>
            </w: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i/>
                <w:sz w:val="24"/>
              </w:rPr>
            </w:pP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№3 «Поиск и показ изучаемых объектов на глобусе и географической 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 xml:space="preserve">карте» </w:t>
            </w:r>
          </w:p>
        </w:tc>
        <w:tc>
          <w:tcPr>
            <w:tcW w:w="884" w:type="dxa"/>
          </w:tcPr>
          <w:p w:rsidR="00BD183C" w:rsidRPr="00AD2F5B" w:rsidRDefault="00BD183C" w:rsidP="00386B7C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Сравнивать глобус и карту полушарий. Находить условные знаки на карте полушарий. Обсуждать значение глобуса и карт в жизни человечества. Составлять рассказ о географических объектах с помощью глобуса и карты полушарий.</w:t>
            </w:r>
          </w:p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Извлекать информацию о географических объектах из дополнительных источников и Интернета и готовить сообщения о них. Работать с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термино-логиическим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словариком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об истории создания карт в мире и в России, об истории создания глобуса.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Понимать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, что изучает география.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Работать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с картами полушарий.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Показывать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на карте, глобусе материки и океаны, горы, равнины, моря, тепловые пояса Земли.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Объяснять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значения слов: «география», «географ»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Поиск и выделение необходимой информации, в том числе решение рабочих задач с использованием общедоступных источников информации. Постановка учебной задачи на основе соотнесения того, что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уже известно и усвоено учащимися, и того, что ещё неизвестно. Поиск и выделение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необхо-димой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информации, структурирование знаний;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представ-ление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полученной информации; оценка результатов работы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Формирование внутренней позиции на в</w:t>
            </w:r>
            <w:r w:rsidR="00253042">
              <w:rPr>
                <w:rFonts w:ascii="Times New Roman" w:hAnsi="Times New Roman" w:cs="Times New Roman"/>
                <w:sz w:val="24"/>
              </w:rPr>
              <w:t>ыполнение моральных норм, береж</w:t>
            </w:r>
            <w:r w:rsidRPr="00AD2F5B">
              <w:rPr>
                <w:rFonts w:ascii="Times New Roman" w:hAnsi="Times New Roman" w:cs="Times New Roman"/>
                <w:sz w:val="24"/>
              </w:rPr>
              <w:t>ное отношение ко всему живому.</w:t>
            </w:r>
          </w:p>
        </w:tc>
      </w:tr>
      <w:tr w:rsidR="00BD183C" w:rsidRPr="00AD2F5B" w:rsidTr="00A24F92">
        <w:tc>
          <w:tcPr>
            <w:tcW w:w="392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601" w:type="dxa"/>
            <w:gridSpan w:val="3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  <w:tc>
          <w:tcPr>
            <w:tcW w:w="676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Мир глазами историка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bCs/>
                <w:i/>
                <w:sz w:val="24"/>
              </w:rPr>
            </w:pPr>
          </w:p>
          <w:p w:rsidR="005A5083" w:rsidRPr="00AD2F5B" w:rsidRDefault="005A5083" w:rsidP="005A5083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bCs/>
                <w:i/>
                <w:sz w:val="24"/>
              </w:rPr>
              <w:t xml:space="preserve">Стартовая диагностика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4" w:type="dxa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Составлять рассказы о мире с точки зрения историка. Характеризовать роль исторических источников для понимания событий прошлого. Обсуждать роль бытовых предметов для понимания событий прошлого. Посещать краеведческий музей и готовить рассказ на основании его экспонатов о прошлом своего региона, города (села). Работать с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терминоло-гическим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словариком. Готовить сообщение о прошлом своего региона, города (села)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Понимать,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что история – это наука, которая изучает то, что было в прошлом людей.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источники исторических сведений.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Понимать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летописей и археологии, архивов и музеев для изучения истории. </w:t>
            </w:r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Объяснять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значения слов: «история», «историк», «исторический источник», «архив», «летопись», «археология», «археолог» </w:t>
            </w:r>
            <w:proofErr w:type="gramEnd"/>
          </w:p>
        </w:tc>
        <w:tc>
          <w:tcPr>
            <w:tcW w:w="2796" w:type="dxa"/>
          </w:tcPr>
          <w:p w:rsidR="00BD183C" w:rsidRPr="00AD2F5B" w:rsidRDefault="00BD183C" w:rsidP="001E6BA5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Достаточно полно и точно выражать свои мысли в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соответс-твии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 задачами и условиями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коммуни-кации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. Поиск и выделение необходимой информации, в том числе решение рабочих задач с использованием общедоступных источников информации. </w:t>
            </w:r>
          </w:p>
        </w:tc>
        <w:tc>
          <w:tcPr>
            <w:tcW w:w="2023" w:type="dxa"/>
          </w:tcPr>
          <w:p w:rsidR="00BD183C" w:rsidRPr="00AD2F5B" w:rsidRDefault="00253042" w:rsidP="0009445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Сотрудничество с учителем и сверстни</w:t>
            </w:r>
            <w:r w:rsidR="00BD183C" w:rsidRPr="00AD2F5B">
              <w:rPr>
                <w:rFonts w:ascii="Times New Roman" w:hAnsi="Times New Roman" w:cs="Times New Roman"/>
                <w:sz w:val="24"/>
              </w:rPr>
              <w:t>ками</w:t>
            </w:r>
          </w:p>
        </w:tc>
      </w:tr>
      <w:tr w:rsidR="00BD183C" w:rsidRPr="00AD2F5B" w:rsidTr="00A24F92">
        <w:tc>
          <w:tcPr>
            <w:tcW w:w="392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01" w:type="dxa"/>
            <w:gridSpan w:val="3"/>
          </w:tcPr>
          <w:p w:rsidR="00BD183C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21.09</w:t>
            </w:r>
          </w:p>
        </w:tc>
        <w:tc>
          <w:tcPr>
            <w:tcW w:w="676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Когда и где?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№4 «Знакомство с историческими картами» </w:t>
            </w:r>
          </w:p>
        </w:tc>
        <w:tc>
          <w:tcPr>
            <w:tcW w:w="884" w:type="dxa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Определять по «ленте времени» век, в котором происходили упоминавшиеся ранее исторические события. Обсуждать сроки начала года в разных летоисчислениях. Анализировать историческую карту, рассказывать по ней об исторических событиях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Понимать,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что означают слова и выражения: «век», «тысячелетие», «наша эра», «до нашей эры».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летоисчислении в древности и в наши дни.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Работать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с «лентой времени».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Работать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с исторической картой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и формулирование проблемы,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самостоя-тельное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создание алгоритмов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деятель-ности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при решении проблем поискового характера; анализ объектов с целью выделения признаков (существенных,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несущественных)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Определять границы собственного незнания и знания</w:t>
            </w:r>
          </w:p>
        </w:tc>
      </w:tr>
      <w:tr w:rsidR="00BD183C" w:rsidRPr="00AD2F5B" w:rsidTr="00A24F92">
        <w:tc>
          <w:tcPr>
            <w:tcW w:w="392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601" w:type="dxa"/>
            <w:gridSpan w:val="3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  <w:tc>
          <w:tcPr>
            <w:tcW w:w="676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Мир глазами эколога.</w:t>
            </w:r>
          </w:p>
          <w:p w:rsidR="00BD183C" w:rsidRPr="00AD2F5B" w:rsidRDefault="00BD183C" w:rsidP="002C7684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Нарушение экологического равновесия в местах проживания, правила поведения.</w:t>
            </w:r>
          </w:p>
        </w:tc>
        <w:tc>
          <w:tcPr>
            <w:tcW w:w="884" w:type="dxa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Рассказывать о мире с точки зрения эколога. Анализировать современные экологические проблемы, предлагать меры по их решению. Знакомиться с международным сотрудничеством в области охраны окружающей среды. Находить в Интернете информацию о способах решения экологических проблем и экологических организациях в России, готовить сообщения.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Изучать экологический календарь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Понимать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, что если люди погубят окружающую природу, то и сами не выживут.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развитии человечества во взаимодействии с природой.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экологические проблемы и пути их решения.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междуна-родные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соглашения по охране окружающей среды, международные экологические организации.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Использо-вать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приобретенные знания для оценки воздействия человека на природу, выполнение правил поведения в природе и участие в её охране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Построение логической цепочки рассуждений, анализ истинности утверждений. Интегрироваться в группу сверстников и строить продуктивное взаимодействие и сотрудничество со сверстниками. Моделирование связей организмов с окружающей средой, обсуждение и оценивание предложенных моделей.</w:t>
            </w:r>
            <w:r w:rsidRPr="00AD2F5B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Инициативное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сотрудничес-тво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в поиске и сборе информации</w:t>
            </w:r>
          </w:p>
        </w:tc>
      </w:tr>
      <w:tr w:rsidR="00BD183C" w:rsidRPr="00AD2F5B" w:rsidTr="00A24F92">
        <w:tc>
          <w:tcPr>
            <w:tcW w:w="392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601" w:type="dxa"/>
            <w:gridSpan w:val="3"/>
          </w:tcPr>
          <w:p w:rsidR="00BD183C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28.09</w:t>
            </w:r>
          </w:p>
        </w:tc>
        <w:tc>
          <w:tcPr>
            <w:tcW w:w="676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Сокровища Земли под охраной человечества.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Всемирное наследие.</w:t>
            </w:r>
          </w:p>
          <w:p w:rsidR="00BD183C" w:rsidRPr="00AD2F5B" w:rsidRDefault="00BD183C" w:rsidP="00AA29E0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AA29E0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AA29E0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Нарушение экологического равновесия в местах проживания, правила поведения.</w:t>
            </w:r>
          </w:p>
        </w:tc>
        <w:tc>
          <w:tcPr>
            <w:tcW w:w="884" w:type="dxa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Рассказывать о причинах появления Списка Всемирного наследия. Различать объекты Всемирного природного и культурного наследия. Знакомиться по карте-схеме с наиболее значимыми объектами Всемирного наследия, определять их по фотографиям. Читать в учебнике текст об одном из объектов Всемирного наследия, использовать его как образец для подготовки собственных сообщений. Извлекать из дополнительной литературы, Интернета информацию об объектах Всемирного наследия и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готовить о них сообщения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Понимать,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что такое всемирное наследие.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составных частях Всемирного наследия: природном и культурном наследиях.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объекты Всемирного наследия, используя карту.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объекты Всемирного наследия, которые находятся в России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Построение логической цепочки рассуждений, анализ истинности утверждений. Определение последовательности промежуточных целей с учётом конечного результата составление плана и последовательности действий.</w:t>
            </w:r>
          </w:p>
          <w:p w:rsidR="00BD183C" w:rsidRPr="00AD2F5B" w:rsidRDefault="00BD183C" w:rsidP="001E6B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BD183C" w:rsidP="001E6B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Инициативное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сотрудничес-тво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в поиске и сборе информации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BD183C" w:rsidRPr="00AD2F5B" w:rsidTr="00A24F92">
        <w:tc>
          <w:tcPr>
            <w:tcW w:w="392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601" w:type="dxa"/>
            <w:gridSpan w:val="3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</w:t>
            </w:r>
          </w:p>
        </w:tc>
        <w:tc>
          <w:tcPr>
            <w:tcW w:w="676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4" w:type="dxa"/>
            <w:gridSpan w:val="2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Сокровища Земли под охраной человечества.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Международная Красная книга.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Тест № 1 по разделу </w:t>
            </w:r>
            <w:r w:rsidRPr="00AD2F5B">
              <w:rPr>
                <w:rFonts w:ascii="Times New Roman" w:hAnsi="Times New Roman" w:cs="Times New Roman"/>
                <w:b/>
                <w:sz w:val="24"/>
              </w:rPr>
              <w:t>«Земля и человечество»</w:t>
            </w:r>
          </w:p>
        </w:tc>
        <w:tc>
          <w:tcPr>
            <w:tcW w:w="884" w:type="dxa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Знакомиться по рисунку учебника с животными из Международной Красной книги. Читать в учебнике текст о животном из Международной Красной книги и использовать его как образец для подготовки собственных сообщений. Извлекать из дополнительной литературы, Интернета информацию о животных из Международной Красной книги и готовить о них сообщения. Подготовка сообщения о животных из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Междуна-родной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Красной книги. Моделирование в виде схемы воздействие человека на природу. Обсуждение, как каждый может помочь природе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Международной Красной книге.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том, что нужно сделать для спасения каждого вида.</w:t>
            </w:r>
            <w:r w:rsidRPr="00AD2F5B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Объяснять,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почему животные оказались под угрозой исчезновения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Сотрудничест-во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 учителем, другими взрослыми и учащимися</w:t>
            </w:r>
          </w:p>
        </w:tc>
      </w:tr>
      <w:tr w:rsidR="00E56CBB" w:rsidRPr="00AD2F5B" w:rsidTr="00094452">
        <w:tc>
          <w:tcPr>
            <w:tcW w:w="16019" w:type="dxa"/>
            <w:gridSpan w:val="13"/>
          </w:tcPr>
          <w:p w:rsidR="00E56CBB" w:rsidRPr="00AD2F5B" w:rsidRDefault="00BD183C" w:rsidP="00386B7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«Природа России» (11</w:t>
            </w:r>
            <w:r w:rsidR="00E56CBB" w:rsidRPr="00AD2F5B">
              <w:rPr>
                <w:rFonts w:ascii="Times New Roman" w:hAnsi="Times New Roman" w:cs="Times New Roman"/>
                <w:b/>
                <w:sz w:val="24"/>
              </w:rPr>
              <w:t xml:space="preserve"> часов)</w:t>
            </w:r>
          </w:p>
        </w:tc>
      </w:tr>
      <w:tr w:rsidR="00BD183C" w:rsidRPr="00AD2F5B" w:rsidTr="005A5083">
        <w:tc>
          <w:tcPr>
            <w:tcW w:w="534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8" w:type="dxa"/>
            <w:gridSpan w:val="3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Равнины и горы России.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№5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«Поиск и показ на физической карте равнин и гор России»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Находить и показывать на физической карте России изучаемые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географии-ческие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объекты, рассказывать о них по карте. Различать холмистые и плоские равнины. Характеризовать формы земной поверхности России, рассказывать о них по личным впечатлениям. Извлекать из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дополни-тельной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литературы, Интернета сведения об изучаемых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географии-ческих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объектах, готовить сообщения. Выполнять на компьютере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задания из электронного приложения к учебнику. Готовить материалы к выставке «Где мы были»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формы земной поверхности.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Показывать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на карте наиболее крупные равнины и горы.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вулканах Камчатки – объекте Всемирного наследия.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об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Ильменском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заповеднике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Выделение необходимой информации; установление причинно-следственных связей, представление цепочек объектов и явлений; умение с достаточной полнотой и точностью выражать свои мысли в соответствии с задачами и условиями коммуникации. Осознанное и произвольное построение речевого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высказывания в устной и письменной форме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Определять границы собственного незнания и знания</w:t>
            </w:r>
          </w:p>
        </w:tc>
      </w:tr>
      <w:tr w:rsidR="00BD183C" w:rsidRPr="00AD2F5B" w:rsidTr="005A5083">
        <w:tc>
          <w:tcPr>
            <w:tcW w:w="534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11</w:t>
            </w:r>
          </w:p>
        </w:tc>
        <w:tc>
          <w:tcPr>
            <w:tcW w:w="568" w:type="dxa"/>
            <w:gridSpan w:val="3"/>
          </w:tcPr>
          <w:p w:rsidR="00F55CE1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5083">
              <w:rPr>
                <w:rFonts w:ascii="Times New Roman" w:hAnsi="Times New Roman" w:cs="Times New Roman"/>
                <w:sz w:val="24"/>
              </w:rPr>
              <w:t>7.</w:t>
            </w:r>
          </w:p>
          <w:p w:rsidR="00BD183C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5A5083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Моря, озёра и реки России.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 6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«Поиск и показ на физической карте морей, озёр и рек России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» 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Находить и показывать на физической карте России изучаемые моря, озёра, реки, рассказывать о них по карте. Различать моря Северного Ледовитого, Тихого и Атлантического океанов. Характеризовать особенности изучаемых водных объектов. Находить в Интернете сведения о загрязнении воды в морях, озёрах, реках и о мерах борьбы с загрязнениями. Готовить и оформлять выставку «Где мы были». Готовить сочинения по теме урока </w:t>
            </w:r>
          </w:p>
        </w:tc>
        <w:tc>
          <w:tcPr>
            <w:tcW w:w="3261" w:type="dxa"/>
          </w:tcPr>
          <w:p w:rsidR="00BD183C" w:rsidRPr="00AD2F5B" w:rsidRDefault="00BD183C" w:rsidP="001237F5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Показывать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на карте и рассказывать о морях Северного Ледовитого, Тихого и Атлантического океанов.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Показывать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на карте озёра:   Байкал,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Ладожское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, Онежское Каспийское.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Показывать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на карте реки: Волгу, Обь, Енисей, Лену, Амур.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Дальневосточном морском заповеднике </w:t>
            </w:r>
          </w:p>
        </w:tc>
        <w:tc>
          <w:tcPr>
            <w:tcW w:w="2796" w:type="dxa"/>
          </w:tcPr>
          <w:p w:rsidR="00BD183C" w:rsidRPr="00AD2F5B" w:rsidRDefault="00BD183C" w:rsidP="001E6BA5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Сотрудничество с учителем и учащимися. Подготовка сообщения о загрязнении воды в морях, озёрах, реках и о мерах борьбы с загрязнениями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Формировать внутреннюю позицию, адекватно  оценивать свои знания, формировать способность к решению моральных норм.</w:t>
            </w:r>
          </w:p>
        </w:tc>
      </w:tr>
      <w:tr w:rsidR="00BD183C" w:rsidRPr="00AD2F5B" w:rsidTr="005A5083">
        <w:tc>
          <w:tcPr>
            <w:tcW w:w="534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8" w:type="dxa"/>
            <w:gridSpan w:val="3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Природные зоны России.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 7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«Поиск и показ на карте природные зоны России»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1237F5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Знакомиться с картой природных зон России, сравнивать её с физической картой России; определять на карте природные зоны России, высказывать предположения о причинах их смены, осуществлять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самоп-роверку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. Устанавливать причинно-следственные связи между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освещён-ностью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Солнцем поверхности Земли и сменой природных зон; работать со схемой освещённости Земли солнечными лучами.</w:t>
            </w:r>
          </w:p>
          <w:p w:rsidR="00BD183C" w:rsidRPr="00AD2F5B" w:rsidRDefault="00BD183C" w:rsidP="001237F5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Находить на карте природных зон области высотной поясности </w:t>
            </w:r>
          </w:p>
        </w:tc>
        <w:tc>
          <w:tcPr>
            <w:tcW w:w="3261" w:type="dxa"/>
          </w:tcPr>
          <w:p w:rsidR="00BD183C" w:rsidRPr="00AD2F5B" w:rsidRDefault="00BD183C" w:rsidP="001237F5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природные зоны России.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Объяснять </w:t>
            </w:r>
            <w:r w:rsidRPr="00AD2F5B">
              <w:rPr>
                <w:rFonts w:ascii="Times New Roman" w:hAnsi="Times New Roman" w:cs="Times New Roman"/>
                <w:sz w:val="24"/>
              </w:rPr>
              <w:t>причины смены природных зон с севера на юг.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Показывать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на карте природных зон области высотной поясности </w:t>
            </w:r>
          </w:p>
          <w:p w:rsidR="00BD183C" w:rsidRPr="00AD2F5B" w:rsidRDefault="00BD183C" w:rsidP="00094452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Самостоятельное создание способов решения проблем поискового характера; умение с достаточной полнотой и точностью выражать свои мысли в соответствии с задачами и условиями коммуникации </w:t>
            </w:r>
          </w:p>
          <w:p w:rsidR="00BD183C" w:rsidRPr="00AD2F5B" w:rsidRDefault="00BD183C" w:rsidP="00094452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Воспитывать бережное отношение к природным богатствам, уважение к людям рабочих профессий.</w:t>
            </w:r>
          </w:p>
        </w:tc>
      </w:tr>
      <w:tr w:rsidR="00BD183C" w:rsidRPr="00AD2F5B" w:rsidTr="005A5083">
        <w:tc>
          <w:tcPr>
            <w:tcW w:w="534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13</w:t>
            </w:r>
          </w:p>
        </w:tc>
        <w:tc>
          <w:tcPr>
            <w:tcW w:w="568" w:type="dxa"/>
            <w:gridSpan w:val="3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Зона арктических пустынь.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№8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«Рассматривание гербарных экземпляров растений, выявление признаков их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приспособлен-ности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к условиям жизни в Арктике»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Находить и показывать на карте зону арктических пустынь, осуществлять взаимопроверку.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Выявлять взаимосвязь природных особенностей зоны арктических пустынь и её оснащённости солнечными лучами.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Определять по рисунку учебника, какие организмы обитают в зоне арктических пустынь, объяснять, как они приспособлены к условиям жизни; рассказывать по рисунку об экологических связях в изучаемой природной зоне, моделировать характерные цепи питания. Рассказывать об освоении природных бога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тств в з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>оне арктических пустынь и возникших вследствие этого экологических проблемах, о природоохранных мероприятиях и заповедниках.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Характеризовать зону арктических пустынь по плану. Извлекать из дополнительной литературы, Интернета сведения о животном мире изучаемой зоны, готовить сообщения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Показывать н</w:t>
            </w:r>
            <w:r w:rsidRPr="00AD2F5B">
              <w:rPr>
                <w:rFonts w:ascii="Times New Roman" w:hAnsi="Times New Roman" w:cs="Times New Roman"/>
                <w:sz w:val="24"/>
              </w:rPr>
              <w:t>а карте природных зон зону арктических пустынь.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зависимости природных особенностей Арктики от освещённости её Солнцем, о полярном дне и полярной ночи.</w:t>
            </w:r>
          </w:p>
          <w:p w:rsidR="00BD183C" w:rsidRPr="00AD2F5B" w:rsidRDefault="00BD183C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условия, необходимые для жизни живых организмов.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bCs/>
                <w:i/>
                <w:sz w:val="24"/>
              </w:rPr>
              <w:t>П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риводить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примеры представителей разных групп растений и животных арктических пустынь.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об экологических проблемах и охране природы в зоне арктических пустынь.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заповеднике «Остров Врангеля»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Сотрудничест-во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 учителем и учащимися</w:t>
            </w:r>
          </w:p>
        </w:tc>
      </w:tr>
      <w:tr w:rsidR="00BD183C" w:rsidRPr="00AD2F5B" w:rsidTr="005A5083">
        <w:tc>
          <w:tcPr>
            <w:tcW w:w="534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68" w:type="dxa"/>
            <w:gridSpan w:val="3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Тундра.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№9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«Рассматривание гербарных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экземпляров растений, выявление признаков их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приспособлен-ности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к условиям жизни в тундре»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Сравнивать общий вид тундры и арктической пустыни, описывать тундру по фотографии; находить и показывать на карте природных зон зону тундры,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рассказывать о ней по карте.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Выявлять взаимосвязь природных особенностей зоны тундры и её освещённости солнечными лучами.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Рассматривать в гербарии и на рисунке растения тундры, выявлять черты их приспособленности к условиям жизни; знакомиться по рисунку учебника с животным миром тундры, обнаруживать экологические связи в зоне тундры, рассказывать о них, моделировать характерные цепи питания. Рассказывать об освоении природных бога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тств в з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>оне тундры и возникших вследствие этого экологических проблемах, о природоохранных мероприятиях и заповедниках.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Характеризовать зону тундры по плану; сравнивать природу тундры и арктических пустынь. Изготавливать макет участка тундры.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Извлекать из дополнительной литературы, Интернета информацию о растениях и животных тундры, готовить сообщения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Показывать н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а карте природных зон зону тундры. </w:t>
            </w:r>
            <w:r w:rsidRPr="00AD2F5B">
              <w:rPr>
                <w:rFonts w:ascii="Times New Roman" w:hAnsi="Times New Roman" w:cs="Times New Roman"/>
                <w:bCs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bCs/>
                <w:sz w:val="24"/>
              </w:rPr>
              <w:t>природные особенности зоны тундры.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bCs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общие условия, необходимые для жизни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живых организмов в тундре. 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Приводить </w:t>
            </w:r>
            <w:r w:rsidRPr="00AD2F5B">
              <w:rPr>
                <w:rFonts w:ascii="Times New Roman" w:hAnsi="Times New Roman" w:cs="Times New Roman"/>
                <w:sz w:val="24"/>
              </w:rPr>
              <w:t>примеры представителей разных групп растений и животных тундры.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занятиях местного населения.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экологические проблемы рассказывать об охране природы в зоне тундры.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Рассказы-вать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Таймырском заповеднике </w:t>
            </w:r>
          </w:p>
          <w:p w:rsidR="00BD183C" w:rsidRPr="00AD2F5B" w:rsidRDefault="00BD183C" w:rsidP="00094452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Построение логической цепочки рассуждений, анализ истинности утверждений. </w:t>
            </w:r>
          </w:p>
          <w:p w:rsidR="00BD183C" w:rsidRPr="00AD2F5B" w:rsidRDefault="00BD183C" w:rsidP="0009445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Инициативное сотрудничество в поиске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и сборе информации.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Продуктивное взаимодействие и сотрудничество со сверстниками.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Моделирование связей организмов с окружающей средой, обсуждение и оценивание предложенных моделей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Cs/>
                <w:sz w:val="24"/>
              </w:rPr>
              <w:lastRenderedPageBreak/>
              <w:t xml:space="preserve">Постановка учебной задачи на основе соотнесения того, что уже известно и 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lastRenderedPageBreak/>
              <w:t>усвоено уча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щимися, и того, что ещё неиз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вестно.</w:t>
            </w:r>
          </w:p>
        </w:tc>
      </w:tr>
      <w:tr w:rsidR="00BD183C" w:rsidRPr="00AD2F5B" w:rsidTr="005A5083">
        <w:tc>
          <w:tcPr>
            <w:tcW w:w="534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15</w:t>
            </w:r>
          </w:p>
        </w:tc>
        <w:tc>
          <w:tcPr>
            <w:tcW w:w="568" w:type="dxa"/>
            <w:gridSpan w:val="3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Леса России.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№10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«Рассматривание гербарных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экземпляров растений, выявление признаков их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приспособлен-ности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к условиям жизни в зоне лесов»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Находить и показывать на карте зону тайги, зону смешанных и широколиственных лесов, рассказывать о них по карте. Устанавливать зависимость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особенностей лесных зон распределения тепла и влаги. Знакомиться с природой лесных зон; определять с помощью атласа-определителя растения лесов; моделировать характерные цепи питания. Сравнивать природу тундры и лесных зон. Находить в Интернете информацию о растениях и животных лесных зон, готовить сообщения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Показывать н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а карте природных зон зону тайги, смешанных и широколиственных лесов.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зависимости природы лесов от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распределения тепла и влаги.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Приводить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примеры представителей разных групп растений и животных леса.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экологические связи в лесах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796" w:type="dxa"/>
          </w:tcPr>
          <w:p w:rsidR="00BD183C" w:rsidRPr="00AD2F5B" w:rsidRDefault="00BD183C" w:rsidP="00094452">
            <w:pPr>
              <w:pStyle w:val="af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D2F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Определение последовательности промежуточных целей с учётом конечного результата; составление плана и </w:t>
            </w:r>
            <w:r w:rsidRPr="00AD2F5B">
              <w:rPr>
                <w:rFonts w:ascii="Times New Roman" w:hAnsi="Times New Roman"/>
                <w:sz w:val="24"/>
                <w:szCs w:val="24"/>
              </w:rPr>
              <w:lastRenderedPageBreak/>
              <w:t>последовательности действий.</w:t>
            </w:r>
          </w:p>
          <w:p w:rsidR="00BD183C" w:rsidRPr="00AD2F5B" w:rsidRDefault="00BD183C" w:rsidP="00094452">
            <w:pPr>
              <w:pStyle w:val="af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2F5B">
              <w:rPr>
                <w:rFonts w:ascii="Times New Roman" w:hAnsi="Times New Roman"/>
                <w:sz w:val="24"/>
                <w:szCs w:val="24"/>
              </w:rPr>
              <w:t>Осознанное и произвольное построение речевого высказывания в устной и письменной форме.</w:t>
            </w:r>
          </w:p>
          <w:p w:rsidR="00BD183C" w:rsidRPr="00AD2F5B" w:rsidRDefault="00BD183C" w:rsidP="001E6BA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Планирование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учебного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сотрудничес-тва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с учителем и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сверстни-ками</w:t>
            </w:r>
            <w:proofErr w:type="spellEnd"/>
          </w:p>
        </w:tc>
      </w:tr>
      <w:tr w:rsidR="00BD183C" w:rsidRPr="00AD2F5B" w:rsidTr="005A5083">
        <w:tc>
          <w:tcPr>
            <w:tcW w:w="534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16</w:t>
            </w:r>
          </w:p>
        </w:tc>
        <w:tc>
          <w:tcPr>
            <w:tcW w:w="568" w:type="dxa"/>
            <w:gridSpan w:val="3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Растения и животные леса.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>Экскурсия № 1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Наблюдать объекты и явления природы.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Определять природные объекты с помощью атласа-определителя.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Фиксировать результаты наблюдений.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Сравнивать результаты наблюдений, сделанных в разных природных сообществах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природных сообществах, характерных для края.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Наблюдать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объекты и явления природы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Анализ объектов с целью выделения признаков (существенных, несущественных); установление причинно-следственных связей, представление цепочек объектов и явлений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Cs/>
                <w:sz w:val="24"/>
              </w:rPr>
              <w:t>Постановка учебной задачи на основе соотнесения того, что уже известно и усвоено уча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щимися, и того, что ещё неиз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вестно.</w:t>
            </w:r>
          </w:p>
        </w:tc>
      </w:tr>
      <w:tr w:rsidR="00BD183C" w:rsidRPr="00AD2F5B" w:rsidTr="005A5083">
        <w:tc>
          <w:tcPr>
            <w:tcW w:w="534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68" w:type="dxa"/>
            <w:gridSpan w:val="3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Лес и человек.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Проверочная работа №1 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 помощью схемы и текста учебника раскрывать роль леса в природе и жизни людей.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Обсуждать экологические проблемы леса, предлагать меры по его охране. Обсуждать правила поведения в лесу с использованием книги «Великан на поляне».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Извлекать из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дополни-тельной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литературы и Интернета сообщения о растениях и животных из Красной книги России. Готовить сообщения. Совершать виртуальную экскурсию с помощью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Интернета в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националь-ный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парк «Лосиный остров», обсуждать экологические проекты этого парка.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Характери-зовать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лесные зоны по плану </w:t>
            </w:r>
          </w:p>
        </w:tc>
        <w:tc>
          <w:tcPr>
            <w:tcW w:w="3261" w:type="dxa"/>
          </w:tcPr>
          <w:p w:rsidR="00BD183C" w:rsidRPr="00AD2F5B" w:rsidRDefault="00BD183C" w:rsidP="0069627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роли леса в природе и жизни людей.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экологические проблемы зоны лесов.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растения и животных леса, которые занесены в Красную книгу России.</w:t>
            </w:r>
          </w:p>
          <w:p w:rsidR="00BD183C" w:rsidRPr="00AD2F5B" w:rsidRDefault="00BD183C" w:rsidP="0069627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правилах поведения в лесу.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заповедники и национальные парки лесных зон.</w:t>
            </w:r>
          </w:p>
          <w:p w:rsidR="00BD183C" w:rsidRPr="00AD2F5B" w:rsidRDefault="00BD183C" w:rsidP="0069627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Рассказывать о Приокско-Террасном заповеднике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Построение рассуждения в форме связи простых суждений об объекте, его строении, свойствах и связях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t>.</w:t>
            </w:r>
            <w:r w:rsidRPr="00AD2F5B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</w:p>
          <w:p w:rsidR="00BD183C" w:rsidRPr="00AD2F5B" w:rsidRDefault="00BD183C" w:rsidP="0069627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Выделение необходимой информации; установление причинно-следственных связей, представление цепочек объектов и явлений.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BD183C" w:rsidRPr="00AD2F5B" w:rsidTr="005A5083">
        <w:tc>
          <w:tcPr>
            <w:tcW w:w="534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18</w:t>
            </w:r>
          </w:p>
        </w:tc>
        <w:tc>
          <w:tcPr>
            <w:tcW w:w="568" w:type="dxa"/>
            <w:gridSpan w:val="3"/>
          </w:tcPr>
          <w:p w:rsidR="005A5083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  <w:p w:rsidR="00BD183C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Зона степей.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№11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«Рассматривание гербарных экземпляров растений, выявление признаков их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приспособлен-ности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к условиям жизни в зоне степей»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 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Сравнивать общий вид леса и степи, описывать степь по фотографиям.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Находить и показывать на карте природных зон зону степей, рассказывать о ней по карте.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Устанав-ливать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зависимость особенностей степной зоны от распределения тепла и влаги.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Знакомиться с растительным и животным миром степей, рассказывать об экологических связях в степи, моделировать характерные цепи питания. Сравнивать природу зоны степей с природой лесов и тундры.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Обсуждать экологические проблемы зоны степей и пути их решения.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Извлекать из дополнительной литературы и Интернета информацию о растениях и животных степей, готовить сообщения.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Совершать виртуальные экскурсии с помощью Интернета в степные заповедники, обсуждать экологические проекты учёных в этих заповедниках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Показывать н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а карте природных зон зону степей.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природных особенностях зоны степей.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экологические проблемы степной зоны и пути их решения.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заповедники степной зоны.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питомниках для редких животных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796" w:type="dxa"/>
          </w:tcPr>
          <w:p w:rsidR="00BD183C" w:rsidRPr="00AD2F5B" w:rsidRDefault="00BD183C" w:rsidP="0009445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Инициативное сотрудничество в поиске и сборе информации.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Построение рассуждения в форме связи простых суждений об объекте, его строении, свойствах и связях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t>.</w:t>
            </w:r>
            <w:r w:rsidRPr="00AD2F5B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Построение логической цепочки рассуждений, анализ истинности утверждений.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Структурирование знаний; постановка и формулирование проблемы, самостоятельное создание алгоритмов деятельности при решении проблем творческого и поискового характера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Cs/>
                <w:sz w:val="24"/>
              </w:rPr>
              <w:t>Постановка учебной задачи на основе соотнесения того, что уже известно и усвоено уча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щимися, и того, что ещё неиз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вестно.</w:t>
            </w:r>
          </w:p>
        </w:tc>
      </w:tr>
      <w:tr w:rsidR="00BD183C" w:rsidRPr="00AD2F5B" w:rsidTr="005A5083">
        <w:tc>
          <w:tcPr>
            <w:tcW w:w="534" w:type="dxa"/>
            <w:gridSpan w:val="2"/>
          </w:tcPr>
          <w:p w:rsidR="005A5083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19</w:t>
            </w:r>
          </w:p>
        </w:tc>
        <w:tc>
          <w:tcPr>
            <w:tcW w:w="568" w:type="dxa"/>
            <w:gridSpan w:val="3"/>
          </w:tcPr>
          <w:p w:rsidR="005A5083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11.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Пустыни.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№12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«Рассматривание гербарных экземпляров растений, выявление признаков их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приспособлен-ности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к условиям жизни в зоне пустынь»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gridSpan w:val="2"/>
          </w:tcPr>
          <w:p w:rsidR="005A5083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5A5083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Сравнивать общий вид степи и пустыни, описывать пустыню по фотографиям.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Находить и показывать на карте природных зон полупустыни и пустыни, рассказывать о них по карте. Устанавливать зависимость природы полупустынь от распределения тепла и влаги. Знакомиться с растительным и животным миром пустынь, рассказывать об экологических связях в пустыне, моделировать характерные цепи питания. Сравнивать природу зоны пустынь с природой степей.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Обсуждать экологические проблемы полупустынь и пустынь и пути их решения. Изготавливать макет участка пустынь </w:t>
            </w:r>
          </w:p>
        </w:tc>
        <w:tc>
          <w:tcPr>
            <w:tcW w:w="3261" w:type="dxa"/>
          </w:tcPr>
          <w:p w:rsidR="005A5083" w:rsidRDefault="005A5083" w:rsidP="0069627B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BD183C" w:rsidRPr="00AD2F5B" w:rsidRDefault="00BD183C" w:rsidP="0069627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Показывать н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а карте природных зон зону пустынь.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природных особенностях зоны пустынь.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об освоении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полупус-тынь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и пустынь человеком.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экологические проблемы зоны пустынь и пути их решения.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заповеднике «Чёрные Земли» </w:t>
            </w:r>
          </w:p>
        </w:tc>
        <w:tc>
          <w:tcPr>
            <w:tcW w:w="2796" w:type="dxa"/>
          </w:tcPr>
          <w:p w:rsidR="005A5083" w:rsidRDefault="005A5083" w:rsidP="0009445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Инициативное сотрудничество в поиске и сборе информации.</w:t>
            </w:r>
          </w:p>
          <w:p w:rsidR="00BD183C" w:rsidRPr="00AD2F5B" w:rsidRDefault="00BD183C" w:rsidP="0069627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  <w:tc>
          <w:tcPr>
            <w:tcW w:w="2023" w:type="dxa"/>
          </w:tcPr>
          <w:p w:rsidR="005A5083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</w:tr>
      <w:tr w:rsidR="00BD183C" w:rsidRPr="00AD2F5B" w:rsidTr="005A5083">
        <w:tc>
          <w:tcPr>
            <w:tcW w:w="534" w:type="dxa"/>
            <w:gridSpan w:val="2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20</w:t>
            </w:r>
          </w:p>
        </w:tc>
        <w:tc>
          <w:tcPr>
            <w:tcW w:w="568" w:type="dxa"/>
            <w:gridSpan w:val="3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У Чёрного моря.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>Практическая работа №13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«Рассматривание гербарных экземпляров растений, выявление признаков их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приспособлен-ности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к условиям жизни в зоне субтропиков».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BD183C" w:rsidRDefault="00BD183C" w:rsidP="00094452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BD183C" w:rsidRDefault="00BD183C" w:rsidP="00094452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>Тест № 2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по разделу  «Природа России»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Находить и показывать на карте природных зону субтропиков, рассказывать о них по карте. Устанавливать причины своеобразия природы субтропической зоны. Знакомиться с растительным и животным миром Черноморского побережья Кавказа, рассказывать об экологических связях, моделировать характерные цепи питания. Обсуждать правила безопасности во время отдыха у моря, экологические проблемы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Черноморского побережья Кавказа. Совершать виртуальные экскурсии с помощью Интернета на курорты Черноморского побережья Кавказа, в Дендрарий 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>. Сочи, в национальный парк «Сочинский».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Обсуждать рассказ «В пещере» из книги «Великан на поляне».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Работать с терминологическим словариком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Показывать н</w:t>
            </w:r>
            <w:r w:rsidRPr="00AD2F5B">
              <w:rPr>
                <w:rFonts w:ascii="Times New Roman" w:hAnsi="Times New Roman" w:cs="Times New Roman"/>
                <w:sz w:val="24"/>
              </w:rPr>
              <w:t>а карте природных зон зону субтропиков.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правила безопасности во время отдыха у моря.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экологические проблемы Черноморского побережья Кавказа.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растения и животных, которые занесены в Красную книгу России.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курортах Черноморского побережья Кавказа.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Объяснять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значения слов: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«Черноморское побережье Кавказа», «субтропики»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796" w:type="dxa"/>
          </w:tcPr>
          <w:p w:rsidR="00BD183C" w:rsidRPr="00AD2F5B" w:rsidRDefault="00BD183C" w:rsidP="0009445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Инициативное сотрудничество в поиске и сборе информации.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Структурирование знаний; постановка и формулирование проблемы, самостоятельное создание алгоритмов деятельности при решении проблем творческого и поискового характера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Cs/>
                <w:sz w:val="24"/>
              </w:rPr>
              <w:t>Постановка учебной задачи на основе соотнесения того, что уже известно и усвоено уча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щимися, и того, что ещё неиз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вестно.</w:t>
            </w:r>
          </w:p>
        </w:tc>
      </w:tr>
      <w:tr w:rsidR="00E56CBB" w:rsidRPr="00AD2F5B" w:rsidTr="00094452">
        <w:tc>
          <w:tcPr>
            <w:tcW w:w="16019" w:type="dxa"/>
            <w:gridSpan w:val="13"/>
          </w:tcPr>
          <w:p w:rsidR="00E56CBB" w:rsidRPr="00AD2F5B" w:rsidRDefault="004D11A6" w:rsidP="00386B7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Раздел «Родной </w:t>
            </w:r>
            <w:r w:rsidR="007F7656" w:rsidRPr="00AD2F5B">
              <w:rPr>
                <w:rFonts w:ascii="Times New Roman" w:hAnsi="Times New Roman" w:cs="Times New Roman"/>
                <w:b/>
                <w:sz w:val="24"/>
              </w:rPr>
              <w:t>край – часть большой страны» (13</w:t>
            </w:r>
            <w:r w:rsidRPr="00AD2F5B">
              <w:rPr>
                <w:rFonts w:ascii="Times New Roman" w:hAnsi="Times New Roman" w:cs="Times New Roman"/>
                <w:b/>
                <w:sz w:val="24"/>
              </w:rPr>
              <w:t xml:space="preserve"> часов)</w:t>
            </w:r>
          </w:p>
        </w:tc>
      </w:tr>
      <w:tr w:rsidR="00BD183C" w:rsidRPr="00AD2F5B" w:rsidTr="005A5083">
        <w:tc>
          <w:tcPr>
            <w:tcW w:w="568" w:type="dxa"/>
            <w:gridSpan w:val="3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34" w:type="dxa"/>
            <w:gridSpan w:val="2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Родной край – часть большой страны.  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>Экскурсия №2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Наблюдать объекты и явления природы.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Определять природные объекты с помощью атласа-определителя.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Фиксировать результаты наблюдений. Сравнивать результаты наблюдений, сделанных в разных природных сообществах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природных сообществах, характерных для края.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Наблюдать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объекты и явления природы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Анализ объектов с целью выделения признаков (существенных, несущественных); установление причинно-следственных связей, представление цепочек объектов и явлений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Воспитывать чувство гордости за свою Родину</w:t>
            </w:r>
          </w:p>
        </w:tc>
      </w:tr>
      <w:tr w:rsidR="00BD183C" w:rsidRPr="00AD2F5B" w:rsidTr="005A5083">
        <w:tc>
          <w:tcPr>
            <w:tcW w:w="568" w:type="dxa"/>
            <w:gridSpan w:val="3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34" w:type="dxa"/>
            <w:gridSpan w:val="2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Наш край.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№14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«Знакомство с картой родного края»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Знакомиться с политико-административной картой России; находить на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политико-административ-ной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карте России свой регион; знакомиться с картой своего региона, рассказывать по ней о родном крае.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Характери-зовать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родной край по предложенному плану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Показывать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на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политико-администра-тивной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карте России родной край.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Знакомиться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с картой родного края.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родном крае </w:t>
            </w:r>
          </w:p>
        </w:tc>
        <w:tc>
          <w:tcPr>
            <w:tcW w:w="2796" w:type="dxa"/>
          </w:tcPr>
          <w:p w:rsidR="00BD183C" w:rsidRPr="00AD2F5B" w:rsidRDefault="00BD183C" w:rsidP="00C20B8D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Инициативное сотрудничество в поиске и сборе информации.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Опре-деление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последова-тельности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промежуточных целей с учётом конечного результата; составление плана и последовательности действий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Воспитывать чувство гордости за свою Родину</w:t>
            </w:r>
          </w:p>
        </w:tc>
      </w:tr>
      <w:tr w:rsidR="00BD183C" w:rsidRPr="00AD2F5B" w:rsidTr="005A5083">
        <w:tc>
          <w:tcPr>
            <w:tcW w:w="568" w:type="dxa"/>
            <w:gridSpan w:val="3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34" w:type="dxa"/>
            <w:gridSpan w:val="2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Поверхность нашего края.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Оказание первой медицинской помощи при порезах и ожогах.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Описывать по своим наблюдениям формы земной поверхности родного края;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находить на карте региона основные формы земной поверхности, крупные овраги и балки; извлекать из краеведческой литературы необходимую информацию о поверхности края.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Обсуждать меры по охране поверхности своего края.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Изготав-ливать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макет знакомого участка поверхности родного края.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формы земной поверхности родного края. 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Находить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на карте региона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основные формы земной поверхности, крупные овраги и балки.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об охране поверхности края.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Объяснять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значения слов: «овраг», «балка»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Постановка учебной задачи на основе соотнесения того, что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уже известно и усвоено учащимися, и того, что ещё неизвестно.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253042" w:rsidP="0009445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Сотрудничест</w:t>
            </w:r>
            <w:r w:rsidR="00BD183C" w:rsidRPr="00AD2F5B">
              <w:rPr>
                <w:rFonts w:ascii="Times New Roman" w:hAnsi="Times New Roman" w:cs="Times New Roman"/>
                <w:sz w:val="24"/>
              </w:rPr>
              <w:t xml:space="preserve">во с учителем, родителями и </w:t>
            </w:r>
            <w:r w:rsidR="00BD183C" w:rsidRPr="00AD2F5B">
              <w:rPr>
                <w:rFonts w:ascii="Times New Roman" w:hAnsi="Times New Roman" w:cs="Times New Roman"/>
                <w:sz w:val="24"/>
              </w:rPr>
              <w:lastRenderedPageBreak/>
              <w:t>учащимися</w:t>
            </w:r>
          </w:p>
        </w:tc>
      </w:tr>
      <w:tr w:rsidR="00BD183C" w:rsidRPr="00AD2F5B" w:rsidTr="005A5083">
        <w:tc>
          <w:tcPr>
            <w:tcW w:w="568" w:type="dxa"/>
            <w:gridSpan w:val="3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24</w:t>
            </w:r>
          </w:p>
        </w:tc>
        <w:tc>
          <w:tcPr>
            <w:tcW w:w="534" w:type="dxa"/>
            <w:gridSpan w:val="2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Водные богатства нашего края </w:t>
            </w:r>
          </w:p>
          <w:p w:rsidR="00BD183C" w:rsidRPr="00AD2F5B" w:rsidRDefault="00BD183C" w:rsidP="00615AC7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615AC7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615AC7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>Экскурсия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 №3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на водоём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Составлять список водных объектов своего региона; описывать одну из рек по плану; составлять план описания другого водного объекта (озера, пруда).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Моделировать значение водных бога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тств в ж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>изни людей. Выявлять источники загрязнения близлежащих водоёмов.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Участвовать в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водоохранных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мероп-риятиях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в городе (селе)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водные объекты своего региона, рассказывать об их значении для жизни края.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источники загрязнения вод в регионе.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правила поведения на воде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информации. Структурирование знаний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</w:tr>
      <w:tr w:rsidR="00BD183C" w:rsidRPr="00AD2F5B" w:rsidTr="005A5083">
        <w:tc>
          <w:tcPr>
            <w:tcW w:w="568" w:type="dxa"/>
            <w:gridSpan w:val="3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34" w:type="dxa"/>
            <w:gridSpan w:val="2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Наши подземные богатства.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№15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«Рассматривание образцов полезных ископаемых, определение их свойств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» </w:t>
            </w: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Основы личной гигиены.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Находить на физической карте России условные обозначения полезных ископаемых.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Определять полезное ископаемое, изучать его свойства, находить информацию о применении, местах и способах добычи полезного ископаемого; описывать изученное полезное ископаемое по плану; готовить сообщение и представлять его классу. Сравнивать изученные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полезные ископаемые. Выяснять в краеведческом музее, какие полезные ископаемые имеются в регионе. Извлекать из краеведческой литературы сведения о предприятиях региона по переработке полезных ископаемых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3A7372">
              <w:rPr>
                <w:rFonts w:ascii="Times New Roman" w:hAnsi="Times New Roman" w:cs="Times New Roman"/>
                <w:i/>
                <w:sz w:val="24"/>
              </w:rPr>
              <w:lastRenderedPageBreak/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важнейшие полезные ископаемые родного края, их свойства, способы добычи, использование.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Рассказывать об охране подземных богатств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Структурирование знаний; постановка и формулирование проблемы, самостоятельное создание алгоритмов деятельности при решении проблем творческого и поискового характера.  Поиск и выделение необходимой информации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Воспитывать бережное отношение к природным богатствам, уважение к людям рабочих профессий.</w:t>
            </w:r>
          </w:p>
        </w:tc>
      </w:tr>
      <w:tr w:rsidR="00BD183C" w:rsidRPr="00AD2F5B" w:rsidTr="005A5083">
        <w:tc>
          <w:tcPr>
            <w:tcW w:w="568" w:type="dxa"/>
            <w:gridSpan w:val="3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26</w:t>
            </w:r>
          </w:p>
        </w:tc>
        <w:tc>
          <w:tcPr>
            <w:tcW w:w="534" w:type="dxa"/>
            <w:gridSpan w:val="2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Земля - кормилица </w:t>
            </w:r>
          </w:p>
          <w:p w:rsidR="00BD183C" w:rsidRPr="00AD2F5B" w:rsidRDefault="00BD183C" w:rsidP="006746BE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6746BE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Основы личной гигиены. 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Различать типы почв на иллюстрациях учебника и образцах. Извлекать из краеведческой литературы информацию о типах почв своего региона; изготавливать макет разреза почвы; доказывать огромное значение почвы для жизни на Земле, осуществлять самопроверку. Извлекать из краеведческой литературы информацию об охране почв в регионе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разнообразии почв России, о наиболее распространённых типах почв.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Различать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типы почв родного края.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об охране почв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Анализ объектов с целью выделения признаков (существенных, несущественных); установление причинно-следственных связей, представление цепочек объектов и явлений. Осознанное и произвольное построение речевого высказывания, аргументация своего мнения и позиции в коммуникации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</w:p>
        </w:tc>
      </w:tr>
      <w:tr w:rsidR="00BD183C" w:rsidRPr="00AD2F5B" w:rsidTr="005A5083">
        <w:tc>
          <w:tcPr>
            <w:tcW w:w="568" w:type="dxa"/>
            <w:gridSpan w:val="3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34" w:type="dxa"/>
            <w:gridSpan w:val="2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Жизнь леса.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№16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«Рассматривание гербарных экземпляров растений леса и их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распозна-вание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» </w:t>
            </w:r>
          </w:p>
          <w:p w:rsidR="00BD183C" w:rsidRPr="00AD2F5B" w:rsidRDefault="00BD183C" w:rsidP="00C92AA4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C92AA4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C92AA4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C92AA4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C92AA4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C92AA4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C92AA4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Оказание первой медицинской помощи при укусах насекомых.</w:t>
            </w:r>
          </w:p>
          <w:p w:rsidR="00BD183C" w:rsidRPr="00AD2F5B" w:rsidRDefault="00BD183C" w:rsidP="00C92AA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Определять с помощью атласа-определителя растения смешанного леса в гербарии; узнавать по иллюстрациям в учебнике представителей лесного сообщества; выявлять экологические связи в лесу. Рассказывать по своим наблюдениям о том, какие растения, животные, грибы встречаются в лесах родного края.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Моделировать цепи питания, характерные для лесного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сообщества региона. Обсуждать нарушения экологических связей в лесном сообществе по вине человека, предлагать пути решения экологических проблем. Характеризовать лесное сообщество региона по данному в учебнике плану.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Наблюдать за жизнью леса, определять его обитателей с помощью атласа-определителя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Понимать, что лес – сложное единство живой и неживой природы.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Объяснять </w:t>
            </w:r>
            <w:r w:rsidRPr="00AD2F5B">
              <w:rPr>
                <w:rFonts w:ascii="Times New Roman" w:hAnsi="Times New Roman" w:cs="Times New Roman"/>
                <w:sz w:val="24"/>
              </w:rPr>
              <w:t>значение выражения «природное сообщество».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природном сообществе смешанного леса.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Определять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обитателей леса с помощью атласа-определителя.</w:t>
            </w:r>
          </w:p>
          <w:p w:rsidR="00BD183C" w:rsidRPr="00AD2F5B" w:rsidRDefault="00BD183C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Использовать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полученные знания для удовлетворения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познавательных интересов, поиска дополнительной информации о родном крае, о жизни леса. </w:t>
            </w:r>
          </w:p>
          <w:p w:rsidR="00BD183C" w:rsidRPr="00AD2F5B" w:rsidRDefault="00BD183C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Приводить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примеры представителей разных групп растений и животных (2–3 представителя из изученных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 xml:space="preserve"> )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>, леса, раскрывать особенности их внешнего вида и жизни, различать части растения, отображать их в рисунке (схеме).</w:t>
            </w:r>
          </w:p>
          <w:p w:rsidR="00BD183C" w:rsidRPr="00AD2F5B" w:rsidRDefault="00BD183C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Моделировать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цепи питания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</w:t>
            </w:r>
          </w:p>
          <w:p w:rsidR="00BD183C" w:rsidRPr="00AD2F5B" w:rsidRDefault="00BD183C" w:rsidP="006962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Давать аргументированный ответ на поставленный вопрос. Анализ объектов с целью выделения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признаков (существенных, несущественных).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информации. Структурирование знаний </w:t>
            </w:r>
          </w:p>
          <w:p w:rsidR="00BD183C" w:rsidRPr="00AD2F5B" w:rsidRDefault="00BD183C" w:rsidP="000944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Cs/>
                <w:sz w:val="24"/>
              </w:rPr>
              <w:lastRenderedPageBreak/>
              <w:t>Постановка учебной задачи на основе соотнесения того, что уже известно и усвоено уча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щимися, и того, что ещё неиз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вестно.</w:t>
            </w:r>
          </w:p>
        </w:tc>
      </w:tr>
      <w:tr w:rsidR="00BD183C" w:rsidRPr="00AD2F5B" w:rsidTr="005A5083">
        <w:tc>
          <w:tcPr>
            <w:tcW w:w="568" w:type="dxa"/>
            <w:gridSpan w:val="3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28</w:t>
            </w:r>
          </w:p>
        </w:tc>
        <w:tc>
          <w:tcPr>
            <w:tcW w:w="534" w:type="dxa"/>
            <w:gridSpan w:val="2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Жизнь луга.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№17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«Рассматривание гербарных экземпляров растений луга и их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распозна-вание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>»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Хронические неинфекционные заболевания, их причины, связь с образом жизни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Описывать луг по фотографии, определять растения луга в гербарии; знакомиться с животными луга по иллюстрации учебника; выявлять экологические связи на лугу. Рассказывать по своим наблюдениям о луговых растениях, животных и грибах своего региона. Моделировать цепи питания на лугу, осуществлять взаимопроверку и коррекцию.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Характеризо-вать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луговое сообщество по плану. Сравнивать природные особенности леса и луга. Приводить примеры правильного и неправильного поведения человека на лугу, выявлять нарушения экологических связей по вине человека, предлагать пути решения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экологичес-ких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проблем. Составлять памятку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«Как вести себя на лугу». Наблюдать за жизнью луга, определять его обитателей с помощью атласа-определителя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природном сообществе луга.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Использовать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полученные знания для удовлетворения познавательных интересов, поиска дополнительной информации о жизни луга.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Приводить </w:t>
            </w:r>
            <w:r w:rsidRPr="00AD2F5B">
              <w:rPr>
                <w:rFonts w:ascii="Times New Roman" w:hAnsi="Times New Roman" w:cs="Times New Roman"/>
                <w:sz w:val="24"/>
              </w:rPr>
              <w:t>примеры представителей разных групп растений и животных (2–3 представителя из  изученных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 xml:space="preserve"> )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луга, раскрывать особенности их внешнего вида и жизни.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Моделировать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цепи питания.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Рассказы-вать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влиянии человека на жизнь луга.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Рассказы-вать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об охране лугов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Инициативное сотрудничество в поиске и сборе информации. Выделение необходимой информации; установление причинно-следственных связей, представление цепочек объектов и явлений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Формулиро-вать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выводы из изученного материала, отвечать на итоговые вопросы и оценивать достижения на уроке</w:t>
            </w:r>
          </w:p>
        </w:tc>
      </w:tr>
      <w:tr w:rsidR="00BD183C" w:rsidRPr="00AD2F5B" w:rsidTr="005A5083">
        <w:tc>
          <w:tcPr>
            <w:tcW w:w="568" w:type="dxa"/>
            <w:gridSpan w:val="3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29</w:t>
            </w:r>
          </w:p>
        </w:tc>
        <w:tc>
          <w:tcPr>
            <w:tcW w:w="534" w:type="dxa"/>
            <w:gridSpan w:val="2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Жизнь в пресных водах.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№18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«Рассматривание гербарных экземпляров растений пресных вод и их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распозна-вание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»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EC318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Хронические неинфекционные заболевания, их причины, связь с образом жизни</w:t>
            </w: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Описывать водоём по фотографии; определять с помощью атласа-определителя растения пресного водоёма; узнавать по иллюстрациям учебника живые организмы пресных вод; выявлять экологические связи в пресном водоёме.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Рассказывать по своим наблюдениям об обитателях пресных вод родного края.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Моделировать цепи питания в пресноводном сообществе своего региона. Характеризовать пресноводное сообщество своего региона по плану.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Обсуждать способы приспособления растений и животных к жизни в воде. Наблюдать за жизнью пресного водоёма, определять его обитателей с помощью атласа-определителя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природном сообществе пресных вод.</w:t>
            </w:r>
          </w:p>
          <w:p w:rsidR="00BD183C" w:rsidRPr="00AD2F5B" w:rsidRDefault="00BD183C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Использовать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полученные знания для удовлетворения познавательных интересов, поиска дополнительной информации о жизни в пресных водах.</w:t>
            </w:r>
          </w:p>
          <w:p w:rsidR="00BD183C" w:rsidRPr="00AD2F5B" w:rsidRDefault="00BD183C" w:rsidP="006962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Приводить примеры представителей разных групп растений и животных (2–3 представителя из изученных) пресных вод, раскрывать особенности их внешнего вида и жизни.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Моделировать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цепи питания.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правила поведения у водоёма.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об охране пресноводных растений и животных.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болотах и об их охране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Умение с достаточной полнотой и точностью выражать свои мысли в соответствии с задачами и условиями </w:t>
            </w:r>
            <w:r w:rsidRPr="00A37095">
              <w:rPr>
                <w:rFonts w:ascii="Times New Roman" w:hAnsi="Times New Roman" w:cs="Times New Roman"/>
                <w:i/>
                <w:sz w:val="24"/>
              </w:rPr>
              <w:t>коммуникации</w:t>
            </w:r>
          </w:p>
        </w:tc>
      </w:tr>
      <w:tr w:rsidR="00BD183C" w:rsidRPr="00AD2F5B" w:rsidTr="005A5083">
        <w:tc>
          <w:tcPr>
            <w:tcW w:w="568" w:type="dxa"/>
            <w:gridSpan w:val="3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34" w:type="dxa"/>
            <w:gridSpan w:val="2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Растениеводство в нашем крае.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Практическая работа №19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«Рассматривание гербарных экземпляров полевых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i/>
                <w:sz w:val="24"/>
              </w:rPr>
              <w:t>куль-тур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и их </w:t>
            </w:r>
            <w:proofErr w:type="spellStart"/>
            <w:r w:rsidRPr="00AD2F5B">
              <w:rPr>
                <w:rFonts w:ascii="Times New Roman" w:hAnsi="Times New Roman" w:cs="Times New Roman"/>
                <w:i/>
                <w:sz w:val="24"/>
              </w:rPr>
              <w:t>рас-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познавание</w:t>
            </w:r>
            <w:proofErr w:type="spell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» </w:t>
            </w:r>
          </w:p>
          <w:p w:rsidR="00BD183C" w:rsidRPr="00AD2F5B" w:rsidRDefault="00BD183C" w:rsidP="006746BE">
            <w:pPr>
              <w:rPr>
                <w:rFonts w:ascii="Times New Roman" w:hAnsi="Times New Roman" w:cs="Times New Roman"/>
                <w:sz w:val="24"/>
              </w:rPr>
            </w:pPr>
          </w:p>
          <w:p w:rsidR="00BD183C" w:rsidRPr="00AD2F5B" w:rsidRDefault="00BD183C" w:rsidP="006746BE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Выявлять зависимость растениеводства в регионе от природных условий.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Знакомиться по материалам учебника и краеведческой литературе с одной из отраслей растениеводства, готовить сообщения, представлять их классу. Определять с помощью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иллюстраций учебника полевые культуры в гербарии; различать зёрна зерновых культур. Различать сорта культурных растений (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на примерах, характерных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для региона)  Наблюдать за весенними работами в поле, огороде, саду, участвовать в посильной работе по выращиванию растений </w:t>
            </w:r>
          </w:p>
        </w:tc>
        <w:tc>
          <w:tcPr>
            <w:tcW w:w="3261" w:type="dxa"/>
          </w:tcPr>
          <w:p w:rsidR="00BD183C" w:rsidRPr="00AD2F5B" w:rsidRDefault="00BD183C" w:rsidP="006962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bCs/>
                <w:i/>
                <w:sz w:val="24"/>
              </w:rPr>
              <w:lastRenderedPageBreak/>
              <w:t xml:space="preserve">Рассказывать </w:t>
            </w:r>
            <w:r w:rsidRPr="00AD2F5B">
              <w:rPr>
                <w:rFonts w:ascii="Times New Roman" w:hAnsi="Times New Roman" w:cs="Times New Roman"/>
                <w:bCs/>
                <w:sz w:val="24"/>
              </w:rPr>
              <w:t>о растениеводстве как об отрасли сельского хозяйства.</w:t>
            </w:r>
            <w:r w:rsidRPr="00AD2F5B">
              <w:rPr>
                <w:rFonts w:ascii="Times New Roman" w:hAnsi="Times New Roman" w:cs="Times New Roman"/>
                <w:bCs/>
                <w:i/>
                <w:sz w:val="24"/>
              </w:rPr>
              <w:t xml:space="preserve"> Называть </w:t>
            </w:r>
            <w:r w:rsidRPr="00AD2F5B">
              <w:rPr>
                <w:rFonts w:ascii="Times New Roman" w:hAnsi="Times New Roman" w:cs="Times New Roman"/>
                <w:bCs/>
                <w:sz w:val="24"/>
              </w:rPr>
              <w:t>сорта культурных растений.</w:t>
            </w:r>
            <w:r w:rsidRPr="00AD2F5B">
              <w:rPr>
                <w:rFonts w:ascii="Times New Roman" w:hAnsi="Times New Roman" w:cs="Times New Roman"/>
                <w:bCs/>
                <w:i/>
                <w:sz w:val="24"/>
              </w:rPr>
              <w:t xml:space="preserve"> 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отрасли растениеводства в родном крае.</w:t>
            </w:r>
            <w:r w:rsidRPr="00AD2F5B">
              <w:rPr>
                <w:rFonts w:ascii="Times New Roman" w:hAnsi="Times New Roman" w:cs="Times New Roman"/>
                <w:bCs/>
                <w:i/>
                <w:sz w:val="24"/>
              </w:rPr>
              <w:t xml:space="preserve"> Называть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правила ухода за культурными растениями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знаний; представление полученной информации; оценка результатов работы.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Сотрудничест-во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 учителем и учащимися</w:t>
            </w:r>
          </w:p>
        </w:tc>
      </w:tr>
      <w:tr w:rsidR="00BD183C" w:rsidRPr="00AD2F5B" w:rsidTr="005A5083">
        <w:tc>
          <w:tcPr>
            <w:tcW w:w="568" w:type="dxa"/>
            <w:gridSpan w:val="3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31</w:t>
            </w:r>
          </w:p>
        </w:tc>
        <w:tc>
          <w:tcPr>
            <w:tcW w:w="534" w:type="dxa"/>
            <w:gridSpan w:val="2"/>
          </w:tcPr>
          <w:p w:rsidR="00BD183C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67" w:type="dxa"/>
          </w:tcPr>
          <w:p w:rsidR="00BD183C" w:rsidRPr="00AD2F5B" w:rsidRDefault="00BD183C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Default="00BD183C" w:rsidP="005A5083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Животноводство в нашем крае</w:t>
            </w:r>
          </w:p>
          <w:p w:rsidR="00BD183C" w:rsidRPr="005A5083" w:rsidRDefault="00BD183C" w:rsidP="005A5083">
            <w:pPr>
              <w:rPr>
                <w:rFonts w:ascii="Times New Roman" w:hAnsi="Times New Roman" w:cs="Times New Roman"/>
                <w:sz w:val="24"/>
              </w:rPr>
            </w:pPr>
            <w:r w:rsidRPr="005A5083">
              <w:rPr>
                <w:rFonts w:ascii="Times New Roman" w:hAnsi="Times New Roman" w:cs="Times New Roman"/>
                <w:i/>
                <w:sz w:val="24"/>
              </w:rPr>
              <w:t>Пути укрепления здоровья.</w:t>
            </w:r>
          </w:p>
          <w:p w:rsidR="00BD183C" w:rsidRPr="005A5083" w:rsidRDefault="00BD183C" w:rsidP="00AD2F5B">
            <w:pPr>
              <w:pStyle w:val="aa"/>
              <w:jc w:val="both"/>
              <w:rPr>
                <w:i/>
              </w:rPr>
            </w:pPr>
            <w:r w:rsidRPr="005A5083">
              <w:rPr>
                <w:i/>
              </w:rPr>
              <w:t>Основные составляющие здорового образа жизни в младшем школьном возрасте.</w:t>
            </w:r>
          </w:p>
          <w:p w:rsidR="005A5083" w:rsidRPr="00AD2F5B" w:rsidRDefault="005A5083" w:rsidP="005A5083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Тест № 3 </w:t>
            </w:r>
          </w:p>
          <w:p w:rsidR="005A5083" w:rsidRPr="00AD2F5B" w:rsidRDefault="005A5083" w:rsidP="005A5083">
            <w:pPr>
              <w:pStyle w:val="aa"/>
              <w:rPr>
                <w:i/>
              </w:rPr>
            </w:pPr>
            <w:r w:rsidRPr="00AD2F5B">
              <w:rPr>
                <w:i/>
              </w:rPr>
              <w:t>по разделу «Родной край – часть большой страны»</w:t>
            </w:r>
          </w:p>
          <w:p w:rsidR="00BD183C" w:rsidRPr="00AD2F5B" w:rsidRDefault="00BD183C" w:rsidP="00351CDD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992" w:type="dxa"/>
            <w:gridSpan w:val="2"/>
          </w:tcPr>
          <w:p w:rsidR="00BD183C" w:rsidRPr="00AD2F5B" w:rsidRDefault="00BD183C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Выявлять зависимость животноводства в регионе от природных условий.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Знакомиться по материалам учебника и краеведческой литературе с одной из отраслей животноводства, готовить сообщения, представлять их классу. Различать породы домашних животных (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на примерах, характерных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для региона).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Наблюдать за трудом животноводов, участвовать в посильной работе по уходу за домашними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сельскохозяй-ственными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животными </w:t>
            </w:r>
          </w:p>
        </w:tc>
        <w:tc>
          <w:tcPr>
            <w:tcW w:w="3261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животноводстве как об отрасли сельского хозяйства.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породы домашних животных.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отрасли животноводства в регионе и рассказывать об их развитии </w:t>
            </w:r>
          </w:p>
        </w:tc>
        <w:tc>
          <w:tcPr>
            <w:tcW w:w="2796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BD183C" w:rsidRPr="00AD2F5B" w:rsidRDefault="00BD183C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Осознанное и произвольное построение речевого высказывания, аргументация своего мнения и позиции в коммуникации</w:t>
            </w: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5A50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34" w:type="dxa"/>
            <w:gridSpan w:val="2"/>
          </w:tcPr>
          <w:p w:rsidR="005A5083" w:rsidRPr="00AD2F5B" w:rsidRDefault="005A5083" w:rsidP="005A50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28.01</w:t>
            </w:r>
          </w:p>
        </w:tc>
        <w:tc>
          <w:tcPr>
            <w:tcW w:w="567" w:type="dxa"/>
          </w:tcPr>
          <w:p w:rsidR="005A5083" w:rsidRPr="00AD2F5B" w:rsidRDefault="005A5083" w:rsidP="005A508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5A5083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Проверим себя и оценим свои достижения.</w:t>
            </w:r>
          </w:p>
          <w:p w:rsidR="005A5083" w:rsidRPr="00AD2F5B" w:rsidRDefault="005A5083" w:rsidP="005A5083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>Промежуточ-ная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>диагнос-тическая</w:t>
            </w:r>
            <w:proofErr w:type="spellEnd"/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 xml:space="preserve">работа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5A50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5A5083" w:rsidRPr="00AD2F5B" w:rsidRDefault="005A5083" w:rsidP="005A5083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Выполнять тесты с выбором ответа.</w:t>
            </w:r>
          </w:p>
          <w:p w:rsidR="005A5083" w:rsidRPr="00AD2F5B" w:rsidRDefault="005A5083" w:rsidP="005A5083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Оценивать правильность/ неправильность предложенных ответов.</w:t>
            </w:r>
          </w:p>
          <w:p w:rsidR="005A5083" w:rsidRPr="00AD2F5B" w:rsidRDefault="005A5083" w:rsidP="005A5083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Адекватно оценивать свои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знания в соответствии с набранными баллами </w:t>
            </w:r>
          </w:p>
        </w:tc>
        <w:tc>
          <w:tcPr>
            <w:tcW w:w="3261" w:type="dxa"/>
          </w:tcPr>
          <w:p w:rsidR="005A5083" w:rsidRPr="00AD2F5B" w:rsidRDefault="005A5083" w:rsidP="005A5083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Оценивать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свои достижения </w:t>
            </w:r>
          </w:p>
        </w:tc>
        <w:tc>
          <w:tcPr>
            <w:tcW w:w="2796" w:type="dxa"/>
          </w:tcPr>
          <w:p w:rsidR="005A5083" w:rsidRPr="00AD2F5B" w:rsidRDefault="005A5083" w:rsidP="005A5083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информации; структурирование знаний; осознанное и произвольное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построение речевого высказывания в устной и письменной форме </w:t>
            </w:r>
          </w:p>
        </w:tc>
        <w:tc>
          <w:tcPr>
            <w:tcW w:w="2023" w:type="dxa"/>
          </w:tcPr>
          <w:p w:rsidR="005A5083" w:rsidRPr="00AD2F5B" w:rsidRDefault="005A5083" w:rsidP="005A5083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Cs/>
                <w:sz w:val="24"/>
              </w:rPr>
              <w:lastRenderedPageBreak/>
              <w:t xml:space="preserve">Постановка учебной задачи на основе соотнесения того, что уже известно и 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lastRenderedPageBreak/>
              <w:t>усвоено уча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щимися, и того, что ещё неиз</w:t>
            </w:r>
            <w:r w:rsidRPr="00AD2F5B">
              <w:rPr>
                <w:rFonts w:ascii="Times New Roman" w:hAnsi="Times New Roman" w:cs="Times New Roman"/>
                <w:iCs/>
                <w:sz w:val="24"/>
              </w:rPr>
              <w:softHyphen/>
              <w:t>вестно.</w:t>
            </w: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33</w:t>
            </w:r>
          </w:p>
        </w:tc>
        <w:tc>
          <w:tcPr>
            <w:tcW w:w="534" w:type="dxa"/>
            <w:gridSpan w:val="2"/>
          </w:tcPr>
          <w:p w:rsidR="005A5083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color w:val="000000"/>
                <w:sz w:val="24"/>
              </w:rPr>
              <w:t>Профилактика и первая помощь при отравлении пищевыми продуктами.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Извлекать информацию из дополнительных источников. Посещать музеи, обрабатывать материалы экскурсий.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Интервьюировать старших членов семьи, других взрослых.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Готовить иллюстрации для презентации проекта (фотографии, слайды, рисунки). Готовить тексты сообщений. Выступать с сообщением в классе.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Оценивать свои достижения по выполнению проекта и достижения товарищей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Выполнять презентацию проектов с демонстрацией иллюстраций и других подготовленных материалов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знаний;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представле-ние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полученной информации; оценка результатов работы.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Сотрудничество с учителем, другими взрослыми и учащимися</w:t>
            </w:r>
          </w:p>
        </w:tc>
      </w:tr>
      <w:tr w:rsidR="005A5083" w:rsidRPr="00AD2F5B" w:rsidTr="00AD2F5B">
        <w:tc>
          <w:tcPr>
            <w:tcW w:w="16019" w:type="dxa"/>
            <w:gridSpan w:val="13"/>
          </w:tcPr>
          <w:p w:rsidR="005A5083" w:rsidRPr="00AD2F5B" w:rsidRDefault="005A5083" w:rsidP="00FA13D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Cs/>
                <w:sz w:val="24"/>
              </w:rPr>
              <w:t>Основы дорожной безопасности – 7ч</w:t>
            </w: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534" w:type="dxa"/>
            <w:gridSpan w:val="2"/>
          </w:tcPr>
          <w:p w:rsidR="005A5083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</w:t>
            </w:r>
          </w:p>
        </w:tc>
        <w:tc>
          <w:tcPr>
            <w:tcW w:w="567" w:type="dxa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Это должен знать каждый (повторение за 3 класс ПДД)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Default="005A5083" w:rsidP="009E0EC8">
            <w:pPr>
              <w:pStyle w:val="c4"/>
            </w:pPr>
            <w:r>
              <w:rPr>
                <w:rStyle w:val="c2"/>
              </w:rPr>
              <w:t>Различать виды транспортных средств: легковой, грузовой, специальный. Марки автомобилей.</w:t>
            </w:r>
          </w:p>
          <w:p w:rsidR="005A5083" w:rsidRDefault="005A5083" w:rsidP="009E0EC8">
            <w:pPr>
              <w:pStyle w:val="c4"/>
            </w:pPr>
            <w:r>
              <w:rPr>
                <w:rStyle w:val="c2"/>
              </w:rPr>
              <w:t>Уметь правильно выбрать безопасную дорогу в школу, магазин, библиотеку, на стадион и т.п.</w:t>
            </w:r>
          </w:p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1" w:type="dxa"/>
          </w:tcPr>
          <w:p w:rsidR="005A5083" w:rsidRDefault="005A5083" w:rsidP="009E0EC8">
            <w:pPr>
              <w:pStyle w:val="c4"/>
            </w:pPr>
            <w:r w:rsidRPr="009E0EC8">
              <w:rPr>
                <w:rStyle w:val="c2"/>
                <w:i/>
              </w:rPr>
              <w:t>Называть</w:t>
            </w:r>
            <w:r>
              <w:rPr>
                <w:rStyle w:val="c2"/>
              </w:rPr>
              <w:t xml:space="preserve"> виды транспортных средств: легковой, грузовой, </w:t>
            </w:r>
            <w:proofErr w:type="gramStart"/>
            <w:r>
              <w:rPr>
                <w:rStyle w:val="c2"/>
              </w:rPr>
              <w:t>специальный</w:t>
            </w:r>
            <w:proofErr w:type="gramEnd"/>
            <w:r>
              <w:rPr>
                <w:rStyle w:val="c2"/>
              </w:rPr>
              <w:t>. Марки автомобилей.</w:t>
            </w:r>
          </w:p>
          <w:p w:rsidR="005A5083" w:rsidRDefault="005A5083" w:rsidP="009E0EC8">
            <w:pPr>
              <w:pStyle w:val="c4"/>
            </w:pPr>
            <w:r>
              <w:rPr>
                <w:rStyle w:val="c2"/>
              </w:rPr>
              <w:t xml:space="preserve">Правильно </w:t>
            </w:r>
            <w:r w:rsidRPr="009E0EC8">
              <w:rPr>
                <w:rStyle w:val="c2"/>
                <w:i/>
              </w:rPr>
              <w:t xml:space="preserve">выбирать </w:t>
            </w:r>
            <w:r>
              <w:rPr>
                <w:rStyle w:val="c2"/>
              </w:rPr>
              <w:t>безопасную дорогу в школу, магазин, библиотеку, на стадион и т.п.</w:t>
            </w:r>
          </w:p>
          <w:p w:rsidR="005A5083" w:rsidRPr="00AD2F5B" w:rsidRDefault="005A5083" w:rsidP="00AD2F5B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796" w:type="dxa"/>
          </w:tcPr>
          <w:p w:rsidR="005A5083" w:rsidRDefault="005A5083" w:rsidP="009E0EC8">
            <w:pPr>
              <w:pStyle w:val="c4"/>
            </w:pPr>
            <w:r>
              <w:rPr>
                <w:rStyle w:val="c2"/>
              </w:rPr>
              <w:t>Р</w:t>
            </w:r>
            <w:proofErr w:type="gramStart"/>
            <w:r>
              <w:rPr>
                <w:rStyle w:val="c2"/>
              </w:rPr>
              <w:t>:с</w:t>
            </w:r>
            <w:proofErr w:type="gramEnd"/>
            <w:r>
              <w:rPr>
                <w:rStyle w:val="c2"/>
              </w:rPr>
              <w:t>амостоятельная постановка учебной цели</w:t>
            </w:r>
          </w:p>
          <w:p w:rsidR="005A5083" w:rsidRDefault="005A5083" w:rsidP="009E0EC8">
            <w:pPr>
              <w:pStyle w:val="c4"/>
            </w:pPr>
            <w:proofErr w:type="gramStart"/>
            <w:r>
              <w:rPr>
                <w:rStyle w:val="c2"/>
              </w:rPr>
              <w:t>П</w:t>
            </w:r>
            <w:proofErr w:type="gramEnd"/>
            <w:r>
              <w:rPr>
                <w:rStyle w:val="c2"/>
              </w:rPr>
              <w:t>: построение логической цепи рассуждений.</w:t>
            </w:r>
          </w:p>
          <w:p w:rsidR="005A5083" w:rsidRDefault="005A5083" w:rsidP="009E0EC8">
            <w:pPr>
              <w:pStyle w:val="c4"/>
            </w:pPr>
            <w:proofErr w:type="gramStart"/>
            <w:r>
              <w:rPr>
                <w:rStyle w:val="c2"/>
              </w:rPr>
              <w:t>К</w:t>
            </w:r>
            <w:proofErr w:type="gramEnd"/>
            <w:r>
              <w:rPr>
                <w:rStyle w:val="c2"/>
              </w:rPr>
              <w:t>: обеспечивать бесконфликтную  совместную работу в группе.</w:t>
            </w:r>
          </w:p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5A5083" w:rsidRDefault="005A5083" w:rsidP="009E0EC8">
            <w:pPr>
              <w:pStyle w:val="c4"/>
            </w:pPr>
            <w:r>
              <w:rPr>
                <w:rStyle w:val="c2"/>
              </w:rPr>
              <w:t>Л</w:t>
            </w:r>
            <w:proofErr w:type="gramStart"/>
            <w:r>
              <w:rPr>
                <w:rStyle w:val="c2"/>
              </w:rPr>
              <w:t>:р</w:t>
            </w:r>
            <w:proofErr w:type="gramEnd"/>
            <w:r>
              <w:rPr>
                <w:rStyle w:val="c2"/>
              </w:rPr>
              <w:t>азвитие морального сознания.</w:t>
            </w:r>
          </w:p>
          <w:p w:rsidR="005A5083" w:rsidRPr="00AD2F5B" w:rsidRDefault="005A5083" w:rsidP="00AD2F5B">
            <w:pPr>
              <w:rPr>
                <w:rFonts w:ascii="Times New Roman" w:hAnsi="Times New Roman" w:cs="Times New Roman"/>
                <w:iCs/>
                <w:sz w:val="24"/>
              </w:rPr>
            </w:pP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35</w:t>
            </w:r>
          </w:p>
        </w:tc>
        <w:tc>
          <w:tcPr>
            <w:tcW w:w="534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18.01</w:t>
            </w:r>
          </w:p>
        </w:tc>
        <w:tc>
          <w:tcPr>
            <w:tcW w:w="567" w:type="dxa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FA13D1">
            <w:pPr>
              <w:pStyle w:val="Default"/>
            </w:pPr>
            <w:r w:rsidRPr="00AD2F5B">
              <w:t xml:space="preserve">Мы – юные инспекторы движения. </w:t>
            </w:r>
          </w:p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A44F0" w:rsidRDefault="005A5083" w:rsidP="00AA44F0">
            <w:pPr>
              <w:rPr>
                <w:rFonts w:ascii="Times New Roman" w:hAnsi="Times New Roman" w:cs="Times New Roman"/>
                <w:sz w:val="24"/>
              </w:rPr>
            </w:pPr>
            <w:r w:rsidRPr="00AA44F0">
              <w:rPr>
                <w:rFonts w:ascii="Times New Roman" w:hAnsi="Times New Roman" w:cs="Times New Roman"/>
                <w:sz w:val="24"/>
              </w:rPr>
              <w:t>Познакомиться с историей возникновения юных инспекторов движения.</w:t>
            </w:r>
          </w:p>
        </w:tc>
        <w:tc>
          <w:tcPr>
            <w:tcW w:w="3261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</w:rPr>
              <w:t xml:space="preserve"> деятельности</w:t>
            </w:r>
            <w:r w:rsidRPr="00AA44F0">
              <w:rPr>
                <w:rFonts w:ascii="Times New Roman" w:hAnsi="Times New Roman" w:cs="Times New Roman"/>
                <w:sz w:val="24"/>
              </w:rPr>
              <w:t xml:space="preserve"> юных инспекторов движения.</w:t>
            </w:r>
          </w:p>
        </w:tc>
        <w:tc>
          <w:tcPr>
            <w:tcW w:w="2796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знаний; представление полученной информации; оценка результатов работы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023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Осознанное и произвольное построение речевого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высказывания, аргументация своего мнения и позиции в коммуникации</w:t>
            </w: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36</w:t>
            </w:r>
          </w:p>
        </w:tc>
        <w:tc>
          <w:tcPr>
            <w:tcW w:w="534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20.01</w:t>
            </w:r>
          </w:p>
        </w:tc>
        <w:tc>
          <w:tcPr>
            <w:tcW w:w="567" w:type="dxa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Причины детского дорожного - транспортного травматизма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Выяснять п</w:t>
            </w:r>
            <w:r w:rsidRPr="00AD2F5B">
              <w:rPr>
                <w:rFonts w:ascii="Times New Roman" w:hAnsi="Times New Roman" w:cs="Times New Roman"/>
                <w:sz w:val="24"/>
              </w:rPr>
              <w:t>ричины детского дорожного - транспортного травматизма</w:t>
            </w:r>
            <w:r>
              <w:rPr>
                <w:rFonts w:ascii="Times New Roman" w:hAnsi="Times New Roman" w:cs="Times New Roman"/>
                <w:sz w:val="24"/>
              </w:rPr>
              <w:t xml:space="preserve"> и пути их предупреждения</w:t>
            </w:r>
          </w:p>
        </w:tc>
        <w:tc>
          <w:tcPr>
            <w:tcW w:w="3261" w:type="dxa"/>
          </w:tcPr>
          <w:p w:rsidR="005A5083" w:rsidRPr="00A37095" w:rsidRDefault="005A5083" w:rsidP="00A37095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37095">
              <w:rPr>
                <w:rFonts w:ascii="Times New Roman" w:hAnsi="Times New Roman" w:cs="Times New Roman"/>
                <w:i/>
                <w:sz w:val="24"/>
              </w:rPr>
              <w:t>Объяснять,</w:t>
            </w:r>
            <w:r w:rsidRPr="00A37095">
              <w:rPr>
                <w:rFonts w:ascii="Times New Roman" w:hAnsi="Times New Roman" w:cs="Times New Roman"/>
                <w:sz w:val="24"/>
              </w:rPr>
              <w:t xml:space="preserve"> почему происходят  несчастные случаи на улицах и дорогах.</w:t>
            </w:r>
            <w:r>
              <w:t xml:space="preserve"> </w:t>
            </w:r>
            <w:r w:rsidRPr="005A45EA">
              <w:rPr>
                <w:rFonts w:ascii="Times New Roman" w:hAnsi="Times New Roman" w:cs="Times New Roman"/>
                <w:sz w:val="24"/>
              </w:rPr>
              <w:t>Причины и последствия ДТП. ДТП, связанные с велосипедистами, катанием на роликах и др. Зависимость ДТП от поведения на дороге человека, от конструкции автомобиля, от состояния дороги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796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Поиск и выделение необходимой информации, структурирование знаний; представление полученной информации; оценка результатов работы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023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Сотрудничество с учителем, другими взрослыми и учащимися</w:t>
            </w: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534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25.01</w:t>
            </w:r>
          </w:p>
        </w:tc>
        <w:tc>
          <w:tcPr>
            <w:tcW w:w="567" w:type="dxa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FA13D1">
            <w:pPr>
              <w:pStyle w:val="Default"/>
            </w:pPr>
            <w:r w:rsidRPr="00AD2F5B">
              <w:t xml:space="preserve">Оказание первой медицинской помощи при дорожно-транспортных происшествиях. </w:t>
            </w:r>
          </w:p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9E0EC8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 w:rsidRPr="009E0EC8">
              <w:rPr>
                <w:rStyle w:val="c2"/>
                <w:rFonts w:ascii="Times New Roman" w:hAnsi="Times New Roman" w:cs="Times New Roman"/>
                <w:sz w:val="24"/>
              </w:rPr>
              <w:t>Практические занятия по оказанию пострадавшим первой доврачебной помощи.</w:t>
            </w:r>
          </w:p>
        </w:tc>
        <w:tc>
          <w:tcPr>
            <w:tcW w:w="3261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9E0EC8">
              <w:rPr>
                <w:rStyle w:val="c2"/>
                <w:rFonts w:ascii="Times New Roman" w:hAnsi="Times New Roman" w:cs="Times New Roman"/>
                <w:i/>
                <w:sz w:val="24"/>
              </w:rPr>
              <w:t xml:space="preserve">Оказывать </w:t>
            </w:r>
            <w:r>
              <w:rPr>
                <w:rStyle w:val="c2"/>
                <w:rFonts w:ascii="Times New Roman" w:hAnsi="Times New Roman" w:cs="Times New Roman"/>
                <w:sz w:val="24"/>
              </w:rPr>
              <w:t>пострадавшим первую доврачебную</w:t>
            </w:r>
            <w:r w:rsidRPr="009E0EC8">
              <w:rPr>
                <w:rStyle w:val="c2"/>
                <w:rFonts w:ascii="Times New Roman" w:hAnsi="Times New Roman" w:cs="Times New Roman"/>
                <w:sz w:val="24"/>
              </w:rPr>
              <w:t xml:space="preserve"> помощи.</w:t>
            </w:r>
          </w:p>
        </w:tc>
        <w:tc>
          <w:tcPr>
            <w:tcW w:w="2796" w:type="dxa"/>
          </w:tcPr>
          <w:p w:rsidR="005A5083" w:rsidRDefault="005A5083" w:rsidP="009E0EC8">
            <w:pPr>
              <w:pStyle w:val="c4"/>
            </w:pPr>
            <w:proofErr w:type="gramStart"/>
            <w:r>
              <w:rPr>
                <w:rStyle w:val="c2"/>
              </w:rPr>
              <w:t>К</w:t>
            </w:r>
            <w:proofErr w:type="gramEnd"/>
            <w:r>
              <w:rPr>
                <w:rStyle w:val="c2"/>
              </w:rPr>
              <w:t>: обмен знаниями между членами группы  для принятия совместных решений.</w:t>
            </w:r>
          </w:p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5A5083" w:rsidRDefault="005A5083" w:rsidP="009E0EC8">
            <w:pPr>
              <w:pStyle w:val="c4"/>
            </w:pPr>
            <w:r>
              <w:rPr>
                <w:rStyle w:val="c2"/>
              </w:rPr>
              <w:t>Л: создание проблемных ситуаций и пути их решения.</w:t>
            </w:r>
          </w:p>
          <w:p w:rsidR="005A5083" w:rsidRPr="00AD2F5B" w:rsidRDefault="005A5083" w:rsidP="00AD2F5B">
            <w:pPr>
              <w:rPr>
                <w:rFonts w:ascii="Times New Roman" w:hAnsi="Times New Roman" w:cs="Times New Roman"/>
                <w:iCs/>
                <w:sz w:val="24"/>
              </w:rPr>
            </w:pP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534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27.01</w:t>
            </w:r>
          </w:p>
        </w:tc>
        <w:tc>
          <w:tcPr>
            <w:tcW w:w="567" w:type="dxa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FA13D1">
            <w:pPr>
              <w:pStyle w:val="Default"/>
            </w:pPr>
            <w:r w:rsidRPr="00AD2F5B">
              <w:t xml:space="preserve">Назначение номерных опознавательных знаков и надписей на транспортных средствах.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2729A7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 w:rsidRPr="002729A7">
              <w:rPr>
                <w:rFonts w:ascii="Times New Roman" w:hAnsi="Times New Roman" w:cs="Times New Roman"/>
                <w:sz w:val="24"/>
              </w:rPr>
              <w:t>Объяснять назначение и место установки номерных, опознавательных знаков и надписей на транспортных средствах.</w:t>
            </w:r>
          </w:p>
        </w:tc>
        <w:tc>
          <w:tcPr>
            <w:tcW w:w="3261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2729A7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2729A7">
              <w:rPr>
                <w:rFonts w:ascii="Times New Roman" w:hAnsi="Times New Roman" w:cs="Times New Roman"/>
                <w:sz w:val="24"/>
              </w:rPr>
              <w:t xml:space="preserve"> о назначении номерных опознавательных знаков и надписей на транспортных средствах.</w:t>
            </w:r>
            <w:r w:rsidRPr="00AD2F5B">
              <w:t xml:space="preserve">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Использовать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полученные знания для удовлетворения познавательных интересов, поиска дополнительной информации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796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Поиск и выделение необходимой информации, структурирование знаний; представление полученной информации; оценка результатов работы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023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Сотрудничество с учителем, другими взрослыми и учащимися</w:t>
            </w: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534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FA13D1">
            <w:pPr>
              <w:pStyle w:val="Default"/>
            </w:pPr>
            <w:r w:rsidRPr="00AD2F5B">
              <w:t xml:space="preserve">Культура поведения и ответственность за нарушения Правил дорожного </w:t>
            </w:r>
            <w:r w:rsidRPr="00AD2F5B">
              <w:lastRenderedPageBreak/>
              <w:t xml:space="preserve">движения. </w:t>
            </w:r>
          </w:p>
          <w:p w:rsidR="005A5083" w:rsidRPr="00AD2F5B" w:rsidRDefault="005A5083" w:rsidP="00FA13D1">
            <w:pPr>
              <w:pStyle w:val="Default"/>
            </w:pPr>
          </w:p>
        </w:tc>
        <w:tc>
          <w:tcPr>
            <w:tcW w:w="992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5A5083" w:rsidRPr="003A7372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 w:rsidRPr="003A7372">
              <w:rPr>
                <w:rFonts w:ascii="Times New Roman" w:hAnsi="Times New Roman" w:cs="Times New Roman"/>
                <w:sz w:val="24"/>
              </w:rPr>
              <w:t xml:space="preserve">Добиться четкого понимания того, что ПДД – это закон для всех, соблюдение которого является обязательным. Познакомить с разделами Кодекса РФ «Об </w:t>
            </w:r>
            <w:r w:rsidRPr="003A7372">
              <w:rPr>
                <w:rFonts w:ascii="Times New Roman" w:hAnsi="Times New Roman" w:cs="Times New Roman"/>
                <w:sz w:val="24"/>
              </w:rPr>
              <w:lastRenderedPageBreak/>
              <w:t>административных правонарушениях».</w:t>
            </w:r>
          </w:p>
        </w:tc>
        <w:tc>
          <w:tcPr>
            <w:tcW w:w="3261" w:type="dxa"/>
          </w:tcPr>
          <w:p w:rsidR="005A5083" w:rsidRDefault="005A5083" w:rsidP="00AD2F5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Рассказывать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>
              <w:t xml:space="preserve">о культуре </w:t>
            </w:r>
            <w:r w:rsidRPr="00AD2F5B">
              <w:t>поведения</w:t>
            </w:r>
            <w:r>
              <w:t xml:space="preserve"> ПДД</w:t>
            </w:r>
          </w:p>
          <w:p w:rsidR="005A5083" w:rsidRDefault="005A5083" w:rsidP="003A7372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3A7372" w:rsidRDefault="005A5083" w:rsidP="003A7372">
            <w:pPr>
              <w:rPr>
                <w:rFonts w:ascii="Times New Roman" w:hAnsi="Times New Roman" w:cs="Times New Roman"/>
                <w:sz w:val="24"/>
              </w:rPr>
            </w:pPr>
            <w:r w:rsidRPr="00A37095">
              <w:rPr>
                <w:rFonts w:ascii="Times New Roman" w:hAnsi="Times New Roman" w:cs="Times New Roman"/>
                <w:i/>
                <w:sz w:val="24"/>
              </w:rPr>
              <w:t>Объяснять,</w:t>
            </w:r>
            <w:r w:rsidRPr="003A7372">
              <w:rPr>
                <w:rFonts w:ascii="Times New Roman" w:hAnsi="Times New Roman" w:cs="Times New Roman"/>
                <w:sz w:val="24"/>
              </w:rPr>
              <w:t xml:space="preserve"> что ПДД – это закон для всех, соблюдение которого является обязательным.</w:t>
            </w:r>
          </w:p>
        </w:tc>
        <w:tc>
          <w:tcPr>
            <w:tcW w:w="2796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знаний; представление полученной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информации; оценка результатов работы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023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Сотрудничество с учителем, другими взрослыми и учащимися</w:t>
            </w: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40</w:t>
            </w:r>
          </w:p>
        </w:tc>
        <w:tc>
          <w:tcPr>
            <w:tcW w:w="534" w:type="dxa"/>
            <w:gridSpan w:val="2"/>
          </w:tcPr>
          <w:p w:rsidR="005A5083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</w:t>
            </w:r>
          </w:p>
        </w:tc>
        <w:tc>
          <w:tcPr>
            <w:tcW w:w="567" w:type="dxa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FA13D1">
            <w:pPr>
              <w:pStyle w:val="Default"/>
            </w:pPr>
            <w:r w:rsidRPr="00AD2F5B">
              <w:t xml:space="preserve">Итоговое занятие по разделу </w:t>
            </w:r>
          </w:p>
          <w:p w:rsidR="005A5083" w:rsidRDefault="005A5083" w:rsidP="00FA13D1">
            <w:pPr>
              <w:pStyle w:val="Default"/>
              <w:rPr>
                <w:bCs/>
              </w:rPr>
            </w:pPr>
            <w:r w:rsidRPr="00AD2F5B">
              <w:rPr>
                <w:bCs/>
              </w:rPr>
              <w:t>«Основы дорожной безопасности»</w:t>
            </w:r>
          </w:p>
          <w:p w:rsidR="005A5083" w:rsidRPr="000F5A64" w:rsidRDefault="005A5083" w:rsidP="00FA13D1">
            <w:pPr>
              <w:pStyle w:val="Default"/>
              <w:rPr>
                <w:b/>
                <w:i/>
              </w:rPr>
            </w:pPr>
            <w:r w:rsidRPr="000F5A64">
              <w:rPr>
                <w:b/>
                <w:bCs/>
                <w:i/>
              </w:rPr>
              <w:t>Тест №4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37095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 w:rsidRPr="00A37095">
              <w:rPr>
                <w:rStyle w:val="c2"/>
                <w:rFonts w:ascii="Times New Roman" w:hAnsi="Times New Roman" w:cs="Times New Roman"/>
                <w:sz w:val="24"/>
              </w:rPr>
              <w:t>Подведение итогов всего курса в форме викторины, уроков вопросов и ответов.</w:t>
            </w:r>
          </w:p>
        </w:tc>
        <w:tc>
          <w:tcPr>
            <w:tcW w:w="3261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Оценивать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свои достижения</w:t>
            </w:r>
          </w:p>
        </w:tc>
        <w:tc>
          <w:tcPr>
            <w:tcW w:w="2796" w:type="dxa"/>
          </w:tcPr>
          <w:p w:rsidR="005A5083" w:rsidRDefault="005A5083" w:rsidP="00A37095">
            <w:pPr>
              <w:pStyle w:val="c4"/>
            </w:pPr>
            <w:proofErr w:type="gramStart"/>
            <w:r>
              <w:rPr>
                <w:rStyle w:val="c2"/>
              </w:rPr>
              <w:t>П</w:t>
            </w:r>
            <w:proofErr w:type="gramEnd"/>
            <w:r>
              <w:rPr>
                <w:rStyle w:val="c2"/>
              </w:rPr>
              <w:t>: контроль и оценка процесса и результатов деятельности.  </w:t>
            </w:r>
          </w:p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iCs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Сотрудничество с учителем и учащимися</w:t>
            </w:r>
          </w:p>
        </w:tc>
      </w:tr>
      <w:tr w:rsidR="005A5083" w:rsidRPr="00AD2F5B" w:rsidTr="00094452">
        <w:tc>
          <w:tcPr>
            <w:tcW w:w="16019" w:type="dxa"/>
            <w:gridSpan w:val="13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t>Раздел «Страницы Всемирной истории» (4 часа)</w:t>
            </w: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534" w:type="dxa"/>
            <w:gridSpan w:val="2"/>
          </w:tcPr>
          <w:p w:rsidR="005A5083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Начало истории человечества </w:t>
            </w:r>
          </w:p>
          <w:p w:rsidR="005A5083" w:rsidRPr="00AD2F5B" w:rsidRDefault="005A5083" w:rsidP="00FA13D1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AD2F5B" w:rsidRDefault="005A5083" w:rsidP="00FA13D1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Мир древности: далёкий и близкий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FA13D1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Определять по «ленте времени» длительность периода первобытной истории и  Древнего мира.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Обсуждать роль огня и приручения животных.</w:t>
            </w:r>
          </w:p>
          <w:p w:rsidR="005A5083" w:rsidRPr="00AD2F5B" w:rsidRDefault="005A5083" w:rsidP="00C20B8D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Находить на карте местоположение древних государств. Извлекать информацию из учебника, анализировать иллюстрации, готовить сообщения и презентовать их в классе. Обобщать сведения о древних государствах, их культуре, религиях, выявлять общее и отличия. Понимать роль появления и развития письменности в древности для развития</w:t>
            </w:r>
          </w:p>
        </w:tc>
        <w:tc>
          <w:tcPr>
            <w:tcW w:w="3261" w:type="dxa"/>
          </w:tcPr>
          <w:p w:rsidR="005A5083" w:rsidRPr="00AD2F5B" w:rsidRDefault="005A5083" w:rsidP="007C21C1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первобытном обществе, о первобытном искусстве, о Древнем Египте, Древней Греции, Древнем Риме, об их культуре и религии.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Понимать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роль археологии в изучении первобытного общества.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Объяснять </w:t>
            </w:r>
            <w:r w:rsidRPr="00AD2F5B">
              <w:rPr>
                <w:rFonts w:ascii="Times New Roman" w:hAnsi="Times New Roman" w:cs="Times New Roman"/>
                <w:sz w:val="24"/>
              </w:rPr>
              <w:t>значение выражения «первобытные люди».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Использовать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«ленту времени»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 Поиск и выделение необходимой информации. Структурирование знаний </w:t>
            </w: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Воспитывать чувство гордос</w:t>
            </w:r>
            <w:r w:rsidR="00253042">
              <w:rPr>
                <w:rFonts w:ascii="Times New Roman" w:hAnsi="Times New Roman" w:cs="Times New Roman"/>
                <w:sz w:val="24"/>
              </w:rPr>
              <w:t>ти за свою страну, сопричастнос</w:t>
            </w:r>
            <w:r w:rsidRPr="00AD2F5B">
              <w:rPr>
                <w:rFonts w:ascii="Times New Roman" w:hAnsi="Times New Roman" w:cs="Times New Roman"/>
                <w:sz w:val="24"/>
              </w:rPr>
              <w:t>ти к её историческому прошлому.</w:t>
            </w: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534" w:type="dxa"/>
            <w:gridSpan w:val="2"/>
          </w:tcPr>
          <w:p w:rsidR="005A5083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Средние века: время рыцарей и замков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 xml:space="preserve">Сопоставлять длительность исторических периодов Древнего мира и средневековья, определять по «ленте времени» длительность средневековья. Находить на карте местоположение крупных городов, возникших в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средневе-</w:t>
            </w: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lastRenderedPageBreak/>
              <w:t>ковье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 xml:space="preserve">. Описывать по фотографиям </w:t>
            </w:r>
            <w:proofErr w:type="gramStart"/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средневековые</w:t>
            </w:r>
            <w:proofErr w:type="gramEnd"/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достопри-мечательности</w:t>
            </w:r>
            <w:proofErr w:type="spellEnd"/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 xml:space="preserve"> современных городов.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Сопоставлять исторические источники по изучению Древнего мира и средневековья.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Развивать воображение, реконструируя быт и рыцарские турниры средневековья.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Сопоставлять мировые религии, выявлять их сходство и различия: место и время их возникновения, особенности храмов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Средних веках в истории Европы, о возникновении городов.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Сопоставлять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мировые религии.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рыцарях и замках.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Понимать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важность изобретения книгопечатания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для человечества.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значения слов и выражений: «Средние века», «христианство», «ислам», «буддизм», «рыцарь», «замок»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Поиск и выделение необходимой информации, установление причинно-следственных связей, структурирование знаний; представление полученной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информации; оценка результатов работы.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Сотрудничест-во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 учителем, другими взрослыми и учащимися</w:t>
            </w: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43</w:t>
            </w:r>
          </w:p>
        </w:tc>
        <w:tc>
          <w:tcPr>
            <w:tcW w:w="534" w:type="dxa"/>
            <w:gridSpan w:val="2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10.02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Новое время: встреча Европы и Америки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Определять по «ленте времени» длительность периода Нового времени, сопоставлять её с длительностью Древнего мира и средневековья.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Сопоставлять жизненную философию людей в средневековье и в Новое время. Обсуждать методы изучения истории Древнего мира и Нового времени. Выявлять по фотографиям различия в архитектуре городов Древнего мира, средневековья и Нового времени. Обсуждать роль великих географических открытий в истории человечества. Развивать воображение, реконструируя историю технических изобретений в Новое время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Новом времени в истории Европы,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Понимать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развития предпринимательства.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Характеризовать </w:t>
            </w:r>
            <w:r w:rsidRPr="00AD2F5B">
              <w:rPr>
                <w:rFonts w:ascii="Times New Roman" w:hAnsi="Times New Roman" w:cs="Times New Roman"/>
                <w:sz w:val="24"/>
              </w:rPr>
              <w:t>научные открытия и технические изобретения Нового времени.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Прослеживать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по карте маршруты Великих географических открытий.</w:t>
            </w:r>
          </w:p>
          <w:p w:rsidR="005A5083" w:rsidRPr="00AD2F5B" w:rsidRDefault="005A5083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bCs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выдающихся людей </w:t>
            </w:r>
            <w:r w:rsidRPr="00AD2F5B">
              <w:rPr>
                <w:rFonts w:ascii="Times New Roman" w:hAnsi="Times New Roman" w:cs="Times New Roman"/>
                <w:caps/>
                <w:sz w:val="24"/>
              </w:rPr>
              <w:t>н</w:t>
            </w:r>
            <w:r w:rsidRPr="00AD2F5B">
              <w:rPr>
                <w:rFonts w:ascii="Times New Roman" w:hAnsi="Times New Roman" w:cs="Times New Roman"/>
                <w:sz w:val="24"/>
              </w:rPr>
              <w:t>ового времени.</w:t>
            </w:r>
          </w:p>
          <w:p w:rsidR="005A5083" w:rsidRPr="00AD2F5B" w:rsidRDefault="005A5083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Работать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с географической картой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5A5083" w:rsidRPr="00AD2F5B" w:rsidRDefault="005A5083" w:rsidP="0069627B">
            <w:pPr>
              <w:pStyle w:val="af8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69627B">
            <w:pPr>
              <w:pStyle w:val="af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2F5B">
              <w:rPr>
                <w:rFonts w:ascii="Times New Roman" w:hAnsi="Times New Roman"/>
                <w:sz w:val="24"/>
                <w:szCs w:val="24"/>
              </w:rPr>
              <w:t xml:space="preserve">Осознанное и произвольное построение речевого высказывания в устной и письменной форме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A5083" w:rsidRPr="00AD2F5B" w:rsidTr="005A5083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44</w:t>
            </w:r>
          </w:p>
        </w:tc>
        <w:tc>
          <w:tcPr>
            <w:tcW w:w="534" w:type="dxa"/>
            <w:gridSpan w:val="2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15.02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Новейшее время: история продолжается сегодня.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Тест №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 xml:space="preserve">5 </w:t>
            </w:r>
            <w:r w:rsidRPr="00AD2F5B">
              <w:rPr>
                <w:rFonts w:ascii="Times New Roman" w:hAnsi="Times New Roman" w:cs="Times New Roman"/>
                <w:sz w:val="24"/>
              </w:rPr>
              <w:t>«Страницы Всемирной истории»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Находить на «ленте времени» начало Новейшего времени.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Характеризовать значение исследования Арктики и Антарктики для развития науки. Рассказывать о развитии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парламентарии-зма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и республиканской формы правления.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Рассказывать о об освоении космоса, об изобретении ядерного оружия, Первой и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 xml:space="preserve"> В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торой мировой войнах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об исследованиях Арктики и Антарктики.</w:t>
            </w:r>
          </w:p>
          <w:p w:rsidR="005A5083" w:rsidRPr="00AD2F5B" w:rsidRDefault="005A5083" w:rsidP="00C20B8D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Характеризовать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изменения в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политичес-ком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устройстве стран мира.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научные открытия и технические изобретения ХХ – ХХ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веков. </w:t>
            </w:r>
            <w:r w:rsidRPr="00AD2F5B">
              <w:rPr>
                <w:rFonts w:ascii="Times New Roman" w:hAnsi="Times New Roman" w:cs="Times New Roman"/>
                <w:bCs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выдающихся людей </w:t>
            </w:r>
            <w:r w:rsidRPr="00AD2F5B">
              <w:rPr>
                <w:rFonts w:ascii="Times New Roman" w:hAnsi="Times New Roman" w:cs="Times New Roman"/>
                <w:caps/>
                <w:sz w:val="24"/>
              </w:rPr>
              <w:t>н</w:t>
            </w:r>
            <w:r w:rsidRPr="00AD2F5B">
              <w:rPr>
                <w:rFonts w:ascii="Times New Roman" w:hAnsi="Times New Roman" w:cs="Times New Roman"/>
                <w:sz w:val="24"/>
              </w:rPr>
              <w:t>овейшего времени.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Понимать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, что ХХ столетие – это время двух самых кровопролитных войн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5A5083" w:rsidRPr="00AD2F5B" w:rsidRDefault="005A5083" w:rsidP="0069627B">
            <w:pPr>
              <w:pStyle w:val="af8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69627B">
            <w:pPr>
              <w:pStyle w:val="af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2F5B">
              <w:rPr>
                <w:rFonts w:ascii="Times New Roman" w:hAnsi="Times New Roman"/>
                <w:sz w:val="24"/>
                <w:szCs w:val="24"/>
              </w:rPr>
              <w:t xml:space="preserve">Осознанное и произвольное построение речевого высказывания в устной и письменной форме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A5083" w:rsidRPr="00AD2F5B" w:rsidTr="00094452">
        <w:tc>
          <w:tcPr>
            <w:tcW w:w="16019" w:type="dxa"/>
            <w:gridSpan w:val="13"/>
            <w:vAlign w:val="center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t>Разд</w:t>
            </w:r>
            <w:r>
              <w:rPr>
                <w:rFonts w:ascii="Times New Roman" w:hAnsi="Times New Roman" w:cs="Times New Roman"/>
                <w:b/>
                <w:sz w:val="24"/>
              </w:rPr>
              <w:t>ел «Страницы истории России» (18</w:t>
            </w:r>
            <w:r w:rsidRPr="00AD2F5B">
              <w:rPr>
                <w:rFonts w:ascii="Times New Roman" w:hAnsi="Times New Roman" w:cs="Times New Roman"/>
                <w:b/>
                <w:sz w:val="24"/>
              </w:rPr>
              <w:t xml:space="preserve"> часов)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534" w:type="dxa"/>
            <w:gridSpan w:val="2"/>
          </w:tcPr>
          <w:p w:rsidR="005A5083" w:rsidRPr="00AD2F5B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17.02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Жизнь древних славян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Анализировать карту расселения племён древних славян.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Выявлять взаимосвязь жизни древних славян и их занятий с природными условиями того времени.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Характеризовать верования древних славян. Моделировать древнеславянское жилище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Показывать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на карте территории расселения древних славян.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жизни древних славян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color w:val="FF0000"/>
                <w:sz w:val="24"/>
              </w:rPr>
            </w:pP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5A5083" w:rsidRPr="00AD2F5B" w:rsidRDefault="005A5083" w:rsidP="0069627B">
            <w:pPr>
              <w:pStyle w:val="af8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Воспитывать чувство гордости за свою страну,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сопричастнос-ти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к её историческому прошлому.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534" w:type="dxa"/>
            <w:gridSpan w:val="2"/>
          </w:tcPr>
          <w:p w:rsidR="005A5083" w:rsidRPr="00AD2F5B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24.02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Во времена Древней Руси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Прослеживать по карте Древней Руси путь «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из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варяг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в греки» и расширении территории государства в 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AD2F5B">
              <w:rPr>
                <w:rFonts w:ascii="Times New Roman" w:hAnsi="Times New Roman" w:cs="Times New Roman"/>
                <w:sz w:val="24"/>
              </w:rPr>
              <w:t>Х – Х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веках.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Характеризовать систему государственной власти в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>Х – Х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веках в Древней Руси. Отмечать на «ленте времени» дату Крещения Руси.  Обсуждать причину введения на Руси христианства и значение Крещения. Анализировать былину об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Илье Муромце как отражение борьбы Древней Руси с кочевниками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столицу Древней Руси.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Понимать </w:t>
            </w:r>
            <w:r w:rsidRPr="00AD2F5B">
              <w:rPr>
                <w:rFonts w:ascii="Times New Roman" w:hAnsi="Times New Roman" w:cs="Times New Roman"/>
                <w:sz w:val="24"/>
              </w:rPr>
              <w:t>значение принятия Русью христианства.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значения слов и выражений: «великий князь», «бояре», «дружина», «Крещение»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5A5083" w:rsidRPr="00AD2F5B" w:rsidRDefault="005A5083" w:rsidP="0069627B">
            <w:pPr>
              <w:pStyle w:val="af8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69627B">
            <w:pPr>
              <w:pStyle w:val="af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D2F5B">
              <w:rPr>
                <w:rFonts w:ascii="Times New Roman" w:hAnsi="Times New Roman"/>
                <w:sz w:val="24"/>
                <w:szCs w:val="24"/>
              </w:rPr>
              <w:t xml:space="preserve">Осознанное и произвольное построение речевого высказывания в устной и письменной форме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47</w:t>
            </w:r>
          </w:p>
        </w:tc>
        <w:tc>
          <w:tcPr>
            <w:tcW w:w="534" w:type="dxa"/>
            <w:gridSpan w:val="2"/>
          </w:tcPr>
          <w:p w:rsidR="005A5083" w:rsidRPr="00AD2F5B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27.02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Страна городов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Анализировать карты Древнего Киева и Древнего Новгорода, характеризовать их местоположение, оборонительные сооружения, занятия горожан, систему правления, находки берестяных грамот в Новгороде. Развивать воображение, реконструируя жизнь древних новгородцев.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Обсуждать, почему былина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о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Садко могла появиться только в Новгороде.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Характеризо-вать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летописи об основании Москвы как исторического источника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важность находок археологами берестяных грамот.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летописи об основании Москвы.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Сопоставлять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жизнь двух главных городов Древней Руси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2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2"/>
                <w:sz w:val="24"/>
              </w:rPr>
              <w:t xml:space="preserve">Поиск и выделение необходимой информации, установление причинно-следственных связей, структурирование знаний; представление полученной информации; оценка результатов работы.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pacing w:val="-2"/>
                <w:sz w:val="24"/>
              </w:rPr>
              <w:t>Сотрудничест-во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pacing w:val="-2"/>
                <w:sz w:val="24"/>
              </w:rPr>
              <w:t xml:space="preserve"> с учителем, другими взрослыми и учащимися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534" w:type="dxa"/>
            <w:gridSpan w:val="2"/>
          </w:tcPr>
          <w:p w:rsidR="005A5083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</w:t>
            </w:r>
          </w:p>
          <w:p w:rsidR="00411C72" w:rsidRPr="00AD2F5B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Из книжной сокровищницы Древней Руси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Обсуждать роль создания славянской письменности для распространения культуры в Древней Руси.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Характеризовать состояние грамотности на Руси после создания славянской азбуки.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Выявлять роль летописей для изучения истории России. Характеризовать оформление рукописных книг как памятников древнерусского искусства.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Сопоставлять оформление древнерусских книг с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современными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>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Обсуждать роль рукописной книги в развитии русской культуры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имена создателей славянской азбуки.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Объяснять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значение слова «летопись».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роль летописей для изучения истории России.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роль рукописной книги в развитии русской культуры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796" w:type="dxa"/>
          </w:tcPr>
          <w:p w:rsidR="005A5083" w:rsidRPr="00AD2F5B" w:rsidRDefault="005A5083" w:rsidP="0069627B">
            <w:pPr>
              <w:rPr>
                <w:rFonts w:ascii="Times New Roman" w:hAnsi="Times New Roman" w:cs="Times New Roman"/>
                <w:spacing w:val="-2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2"/>
                <w:sz w:val="24"/>
              </w:rPr>
              <w:t xml:space="preserve"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характера. </w:t>
            </w: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Воспитывать чувство гордости за свою страну,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сопричастнос-ти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к её историческому прошлому.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49</w:t>
            </w:r>
          </w:p>
        </w:tc>
        <w:tc>
          <w:tcPr>
            <w:tcW w:w="534" w:type="dxa"/>
            <w:gridSpan w:val="2"/>
          </w:tcPr>
          <w:p w:rsidR="005A5083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  <w:p w:rsidR="00411C72" w:rsidRPr="00AD2F5B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Трудные времена на Русской земле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Прослеживать по карте нашествие Батыя на Русь.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Обсуждать причины поражения Древней Руси в ходе монгольского нашествия. Описывать по иллюстрациям учебника вооружение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древнерус-ских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и монгольских воинов. Находить на карте места сражений Александра Невского со шведскими и немецкими захватчиками.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По иллюстрациям учебника сравнивать вооружение русских и немецких рыцарей.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Выказывать своё отношение к личности Александра Невского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монгольском нашествии.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значения слов и выражений: «дань», «хан», «Золотая Орда».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об Александре Невском.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Описывать вооружение воинов: древнерусских, монголо-татарских, рыцарей-крестоносцев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5A5083" w:rsidRPr="00AD2F5B" w:rsidRDefault="005A5083" w:rsidP="0069627B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69627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Осознанное и произвольное построение речевого высказывания, аргументация своего мнения и позиции в коммуникации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534" w:type="dxa"/>
            <w:gridSpan w:val="2"/>
          </w:tcPr>
          <w:p w:rsidR="005A5083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  <w:p w:rsidR="00411C72" w:rsidRPr="00AD2F5B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Русь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расправляет крылья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Приводить факты возрождения северо-восточных земель Руси.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Рассказывать о Москве Ивана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Калиты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>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Прослеживать по карте объединение русских земель вокруг Москвы.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Обсуждать, какие личные качества Ивана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Калиты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сыграли роль в успехе его правления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Приводить </w:t>
            </w:r>
            <w:r w:rsidRPr="00AD2F5B">
              <w:rPr>
                <w:rFonts w:ascii="Times New Roman" w:hAnsi="Times New Roman" w:cs="Times New Roman"/>
                <w:sz w:val="24"/>
              </w:rPr>
              <w:t>факты, свидетельствующие о возрождении Северо-Восточной Руси.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, чем известен в истории Иван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Калита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слова «монастырь»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установление причинно-следственных связей, структурирование знаний; представление полученной информации; оценка результатов работы  </w:t>
            </w: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Воспитывать чувство гордости за свою страну,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сопричастнос-ти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к её историческому прошлому.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534" w:type="dxa"/>
            <w:gridSpan w:val="2"/>
          </w:tcPr>
          <w:p w:rsidR="00411C72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  <w:p w:rsidR="005A5083" w:rsidRPr="00AD2F5B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Куликовская битва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Прослеживать по карте передвижения русских и ордынских войск.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Составлять план рассказа о Куликовской битве.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Отмечать на «ленте времени» дату Куликовской битвы.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Обсуждать, почему была так важна для Дмитрия Донского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поддержка Сергия Радонежского.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Рассказывать о поединках богатырей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Рассказывать о Куликовской битве по составленному плану.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Моделировать ход Куликовской битвы.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Осознавать роль Куликовской битвы в истории России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Извлечение необходимой информации из текстов; постановка и формулирование проблемы, самостоятельное создание алгоритмов деятельности при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решении проблем поискового характера.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Сотрудничест-во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 учителем, другими взрослыми и учащимися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52</w:t>
            </w:r>
          </w:p>
        </w:tc>
        <w:tc>
          <w:tcPr>
            <w:tcW w:w="534" w:type="dxa"/>
            <w:gridSpan w:val="2"/>
          </w:tcPr>
          <w:p w:rsidR="005A5083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  <w:r w:rsidR="00411C72">
              <w:rPr>
                <w:rFonts w:ascii="Times New Roman" w:hAnsi="Times New Roman" w:cs="Times New Roman"/>
                <w:sz w:val="24"/>
              </w:rPr>
              <w:t>.</w:t>
            </w:r>
          </w:p>
          <w:p w:rsidR="00411C72" w:rsidRPr="00AD2F5B" w:rsidRDefault="00411C7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Иван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 xml:space="preserve"> Т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ретий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Рассказывать об изменении политики в отношении Золотой Орды.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Описывать по иллюстрациям в учебнике изменения в облике Москвы. Обсуждать значение освобождения от монгольского ига.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Отмечать на «ленте времени» даты освобождения от монгольского ига, венчания Ивана Грозного на царство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возникновении единого независимого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Российс-кого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государства со столицей в Москве, об укреплении экономики.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Понимать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освобождения от монгольского ига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 </w:t>
            </w: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Воспитывать чувство гордости за свою страну,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сопричастнос-ти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к её историческому прошлому.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534" w:type="dxa"/>
            <w:gridSpan w:val="2"/>
          </w:tcPr>
          <w:p w:rsidR="005A5083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16.03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Мастера печатных дел </w:t>
            </w:r>
          </w:p>
          <w:p w:rsidR="005A5083" w:rsidRPr="00AD2F5B" w:rsidRDefault="005A5083" w:rsidP="007C21C1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AD2F5B" w:rsidRDefault="005A5083" w:rsidP="007C21C1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Патриоты России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Обсуждать, как повлияло начало книгопечатания на развитие просвещения и культуры в России.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Сопоставлять современные и первопечатные учебники по иллюстрациям.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Развивать воображение, «обучая грамоте» учеников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Х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VII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века </w:t>
            </w:r>
          </w:p>
          <w:p w:rsidR="005A5083" w:rsidRPr="00AD2F5B" w:rsidRDefault="005A5083" w:rsidP="007C21C1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Обсуждать значение организации народного ополчения и освобождения Москвы от польской интервенции.</w:t>
            </w:r>
          </w:p>
          <w:p w:rsidR="005A5083" w:rsidRPr="00AD2F5B" w:rsidRDefault="005A5083" w:rsidP="007C21C1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Отмечать на «ленте времени» год освобождения Москвы.</w:t>
            </w:r>
          </w:p>
          <w:p w:rsidR="005A5083" w:rsidRPr="00AD2F5B" w:rsidRDefault="005A5083" w:rsidP="007C21C1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Рассказывать об этом событии от имени участника ополчения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первопечатнике Иване Фёдорове и изданиях первых русских учебников.</w:t>
            </w:r>
          </w:p>
          <w:p w:rsidR="005A5083" w:rsidRPr="00AD2F5B" w:rsidRDefault="005A5083" w:rsidP="007C21C1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Осознавать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роль борьбы за независимость в начале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Х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VI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века в истории России.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слов: «книгопечатание», «первопечатники»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 xml:space="preserve"> ,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выражения «народное ополчение»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 Поиск и выделение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необходи-мой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информации. Структурирование знаний </w:t>
            </w: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Воспитывать чувство гордости за свою страну,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сопричастнос-ти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к её историческому прошлому.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534" w:type="dxa"/>
            <w:gridSpan w:val="2"/>
          </w:tcPr>
          <w:p w:rsidR="005A5083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  <w:p w:rsidR="00253042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Пётр Великий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Извлекать из дополнительной литературы и Интернета информацию о Петре 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AD2F5B">
              <w:rPr>
                <w:rFonts w:ascii="Times New Roman" w:hAnsi="Times New Roman" w:cs="Times New Roman"/>
                <w:sz w:val="24"/>
              </w:rPr>
              <w:t>, которой нет в учебнике.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Описывать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достопримеча-тельности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Санкт-Петербурга. Обсуждать, заслуженно ли Пётр 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стал называться Великим.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Отмечать на «ленте времени» год основания Санкт-Петербурга, год, когда Россия стала империей. Находить на карте приобретения города, основанные Петром 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AD2F5B">
              <w:rPr>
                <w:rFonts w:ascii="Times New Roman" w:hAnsi="Times New Roman" w:cs="Times New Roman"/>
                <w:sz w:val="24"/>
              </w:rPr>
              <w:t>. Выказывать своё отношение к личности Петра Великого</w:t>
            </w:r>
            <w:r w:rsidRPr="00AD2F5B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реформах Петра 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на основе материала учебника.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Понимать,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почему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Пётра 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называют Великим.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Рассказывать об основании града Петра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Определение последовательности промежуточных целей с учётом конечного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результата; составление плана и последовательности действий.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Осознанное и произвольное построение речевого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высказывания, аргументация своего мнения и позиции в коммуникации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55</w:t>
            </w:r>
          </w:p>
        </w:tc>
        <w:tc>
          <w:tcPr>
            <w:tcW w:w="534" w:type="dxa"/>
            <w:gridSpan w:val="2"/>
          </w:tcPr>
          <w:p w:rsidR="005A5083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  <w:p w:rsidR="00253042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Михаил Васильевич Ломоносов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Составлять план рассказа о М.В. Ломоносове.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Прослеживать по карте путь М.В. Ломоносова из Холмогор в Москву.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Обсуждать, каковы были заслуги М.В. Ломоносова в развитии науки и культуры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Отмечать на «ленте времени» дату основания Московского университета.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Извлекать из Интернета сведения о современном МГУ им. М.В. Ломоносова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М.В. Ломоносове.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Понимать </w:t>
            </w:r>
            <w:r w:rsidRPr="00AD2F5B">
              <w:rPr>
                <w:rFonts w:ascii="Times New Roman" w:hAnsi="Times New Roman" w:cs="Times New Roman"/>
                <w:sz w:val="24"/>
              </w:rPr>
              <w:t>заслуги М.В. Ломоносова в развитии науки и культуры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Воспитывать чувство гордости за свою страну,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сопричастнос-ти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к её историческому прошлому.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534" w:type="dxa"/>
            <w:gridSpan w:val="2"/>
          </w:tcPr>
          <w:p w:rsidR="005A5083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  <w:p w:rsidR="00253042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Екатерина Великая.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Проверочная работа №2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Обсуждать, заслуженно ли Екатерина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 xml:space="preserve"> В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>торая стала называться Великой.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Описывать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достопримеча-тельности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Петербурга. Сравнивать положение разных слоёв российского общества. Рассказывать по учебнику о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крестьянс-кой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войне Е. Пугачёва.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Прослеживать по карте рост территории государства.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Рассказывать по учебнику о Ф.Ф. Ушакове и А.В. Суворове. Извлекать из Интернета сведения о Петербурге, Москве, других городах России в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Х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VIII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веке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Екатерине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 xml:space="preserve"> В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>торой.</w:t>
            </w:r>
          </w:p>
          <w:p w:rsidR="005A5083" w:rsidRPr="00AD2F5B" w:rsidRDefault="005A5083" w:rsidP="0069627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Понимать, </w:t>
            </w:r>
            <w:r w:rsidRPr="00AD2F5B">
              <w:rPr>
                <w:rFonts w:ascii="Times New Roman" w:hAnsi="Times New Roman" w:cs="Times New Roman"/>
                <w:sz w:val="24"/>
              </w:rPr>
              <w:t>почему Екатерина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 xml:space="preserve"> В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>торая стала называться Великой.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Рассказывать о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знаменитых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D2F5B">
              <w:rPr>
                <w:rFonts w:ascii="Times New Roman" w:hAnsi="Times New Roman" w:cs="Times New Roman"/>
                <w:sz w:val="24"/>
              </w:rPr>
              <w:t>военачаль-никах</w:t>
            </w:r>
            <w:proofErr w:type="spellEnd"/>
            <w:r w:rsidRPr="00AD2F5B">
              <w:rPr>
                <w:rFonts w:ascii="Times New Roman" w:hAnsi="Times New Roman" w:cs="Times New Roman"/>
                <w:sz w:val="24"/>
              </w:rPr>
              <w:t xml:space="preserve"> Ф. Ф. Ушакове и А.В. Суворове </w:t>
            </w:r>
          </w:p>
          <w:p w:rsidR="005A5083" w:rsidRPr="00AD2F5B" w:rsidRDefault="005A5083" w:rsidP="00094452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96" w:type="dxa"/>
          </w:tcPr>
          <w:p w:rsidR="005A5083" w:rsidRPr="00AD2F5B" w:rsidRDefault="005A5083" w:rsidP="0069627B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Выделение необходимой информации; установление причинно-следственных связей, представление цепочек объектов и явлений;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Формировать внутреннюю позицию школьника, гражданина своей страны.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57</w:t>
            </w:r>
          </w:p>
        </w:tc>
        <w:tc>
          <w:tcPr>
            <w:tcW w:w="534" w:type="dxa"/>
            <w:gridSpan w:val="2"/>
          </w:tcPr>
          <w:p w:rsidR="005A5083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  <w:p w:rsidR="00253042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Отечественная война 1812 года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Отмечать на «ленте времени» Отечественную войну 1812 года.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Обсуждать, почему война 1812 года называется Отечественной.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Обсуждать, почему после Отечественной войны 1812 года был воздвигнут на Красной площади памятник Кузьме Минину и Дмитрию Пожарскому.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Извлекать из Интернета сведения о биографии героев Отечественной войны 1812 года, готовить доклады, презентовать их в классе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Бородинском сражении.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М.И. Кутузове.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Понимать</w:t>
            </w:r>
            <w:r w:rsidRPr="00AD2F5B">
              <w:rPr>
                <w:rFonts w:ascii="Times New Roman" w:hAnsi="Times New Roman" w:cs="Times New Roman"/>
                <w:sz w:val="24"/>
              </w:rPr>
              <w:t>, почему война 1812 года называется Отечественной.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Кузьме Минине и Дмитрии Пожарском.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выражения «Отечественная война»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Осознанное и произвольное построение речевого высказывания, аргументация своего мнения и позиции в коммуникации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534" w:type="dxa"/>
            <w:gridSpan w:val="2"/>
          </w:tcPr>
          <w:p w:rsidR="005A5083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  <w:p w:rsidR="00253042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Страницы истории 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XIX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века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 ходе самостоятельной работы (по группам) над темами «Декабристы», «Освобождение крестьян», «Петербург и Москва» изучать текст учебника, готовить сообщения и презентовать их на уроке. Работать с историческими картами, находить на карте Транссибирскую магистраль. Сопоставлять исторические источники.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Извлекать из краеведческой литературы сведения о технических новшествах,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появившихся в 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XIX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веке в регионе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технические новшества, которые изменили жизнь людей.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Понимать </w:t>
            </w:r>
            <w:r w:rsidRPr="00AD2F5B">
              <w:rPr>
                <w:rFonts w:ascii="Times New Roman" w:hAnsi="Times New Roman" w:cs="Times New Roman"/>
                <w:sz w:val="24"/>
              </w:rPr>
              <w:t>значение освобождения крестьян от крепостной зависимости.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Петербурге и Москве после 1861 года.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Сотрудничест-во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 учителем, другими взрослыми и учащимися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59</w:t>
            </w:r>
          </w:p>
        </w:tc>
        <w:tc>
          <w:tcPr>
            <w:tcW w:w="534" w:type="dxa"/>
            <w:gridSpan w:val="2"/>
          </w:tcPr>
          <w:p w:rsidR="005A5083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  <w:p w:rsidR="00253042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Россия вступает в 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XX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век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Отмечать на «ленте времени» начало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 xml:space="preserve"> П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>ервой мировой войны, Февральской и Октябрьской революций.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Составлять план рассказа о событиях начала 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XX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века и рассказывать о них по плану.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Интервьюи-ровать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взрослых членов семьи о том, какую роль сыграли Октябрьская революция и Гражданская война в судьбе семьи.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Развивать воображение, составляя от лица журналиста начала </w:t>
            </w:r>
            <w:r w:rsidRPr="00AD2F5B">
              <w:rPr>
                <w:rFonts w:ascii="Times New Roman" w:hAnsi="Times New Roman" w:cs="Times New Roman"/>
                <w:sz w:val="24"/>
                <w:lang w:val="en-US"/>
              </w:rPr>
              <w:t>XX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века интервью с учёным, каким он видит наступивший век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выражения «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Гражданс-кая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война». </w:t>
            </w:r>
            <w:proofErr w:type="spellStart"/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Рассказы-вать</w:t>
            </w:r>
            <w:proofErr w:type="spellEnd"/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AD2F5B">
              <w:rPr>
                <w:rFonts w:ascii="Times New Roman" w:hAnsi="Times New Roman" w:cs="Times New Roman"/>
                <w:sz w:val="24"/>
              </w:rPr>
              <w:t>о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 xml:space="preserve">  П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ервой мировой войне, Февральской и Октябрьской революциях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Сотрудничест-во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 учителем, родителями и учащимися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60</w:t>
            </w:r>
          </w:p>
        </w:tc>
        <w:tc>
          <w:tcPr>
            <w:tcW w:w="534" w:type="dxa"/>
            <w:gridSpan w:val="2"/>
          </w:tcPr>
          <w:p w:rsidR="005A5083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  <w:p w:rsidR="00253042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Страницы истории 1920 – 1930-х годов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Знакомиться по карте СССР с административно-территориальным устройством страны.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Сравнивать гербы России и СССР по иллюстрациям, знакомиться с символикой герба СССР.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Сравнивать тексты гимнов дореволюционной России, СССР и Российской Федерации.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Знакомиться по фотографиям в Интернете с обликом довоенных станций метро.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об образовании СССР.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переходе предприятий в собственность государства, о борьбе с неграмотностью, об изменениях в жизни города и деревни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Формировать внутреннюю позицию школьника, гражданина своей страны.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534" w:type="dxa"/>
            <w:gridSpan w:val="2"/>
          </w:tcPr>
          <w:p w:rsidR="005A5083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20.04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Великая война и великая Победа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Составлять план рассказа о ходе Великой Отечественной войны, рассказывать о ней по плану.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Обсуждать, в чём значение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Победы в Великой Отечественной войне для нашей страны и всего мира.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Прослушивать в записи песню «Вставай, страна огромная» и другие песни времён войны.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Делиться впечатлениями от фотографий военных лет и от картин на тему войны и Парада Победы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ходе Великой Отечественной войны.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Понимать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в чём значение Победы в Великой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Отечественной войне для нашей страны и всего мира.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выражения «Великая Отечественная война»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Постановка и формулирование проблемы, самостоятельное создание алгоритмов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деятельности при решении проблем поискового характера; анализ объектов с целью выделения признаков (существенных, несущественных) </w:t>
            </w: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Воспитывать чувство гордости за свою страну,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сопричастнос-ти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к её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историческому прошлому.</w:t>
            </w:r>
          </w:p>
        </w:tc>
      </w:tr>
      <w:tr w:rsidR="005A5083" w:rsidRPr="00AD2F5B" w:rsidTr="00411C7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62</w:t>
            </w:r>
          </w:p>
        </w:tc>
        <w:tc>
          <w:tcPr>
            <w:tcW w:w="534" w:type="dxa"/>
            <w:gridSpan w:val="2"/>
          </w:tcPr>
          <w:p w:rsidR="005A5083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25.04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Страна, открывшая путь в космос.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Тест № 6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Pr="0028424B">
              <w:rPr>
                <w:rFonts w:ascii="Times New Roman" w:hAnsi="Times New Roman" w:cs="Times New Roman"/>
                <w:i/>
                <w:sz w:val="24"/>
              </w:rPr>
              <w:t>«Страницы истории России»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Извлекать из дополнительной литературы, Интернета информацию об освоении космоса.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Интервьюировать старших членов семьи о том, как они запомнили день 12 апреля 1961 года.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Прослушивать в записи песни, посвящённые полёту Юрия Гагарина.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Знакомиться с репродукциями картин космонавта А.Леонова на космическую тему.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Интервьюировать старших членов своей семьи о послевоенной истории страны и их участии в развитии страны, о проблемах страны и семьи, отбирать в семейном архиве необходимые фотографии, готовить сообщение и презентовать его в классе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Рассказывать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о достижениях нашей страны в освоении космоса, о полёте в космос Юрия Гагарина.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крупных стройках послевоенного времени в СССР.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экологические проблемы того времени.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Называть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события, которые произошли в нашей стране в 1991 году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Выделение необходимой информации; установление причинно-следственных связей, представление цепочек объектов и явлений;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2023" w:type="dxa"/>
          </w:tcPr>
          <w:p w:rsidR="005A5083" w:rsidRPr="00AD2F5B" w:rsidRDefault="005A5083" w:rsidP="00094452">
            <w:pPr>
              <w:spacing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Формировать внутреннюю позицию школьника, гражданина своей страны.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A5083" w:rsidRPr="00AD2F5B" w:rsidTr="00094452">
        <w:tc>
          <w:tcPr>
            <w:tcW w:w="16019" w:type="dxa"/>
            <w:gridSpan w:val="13"/>
          </w:tcPr>
          <w:p w:rsidR="005A5083" w:rsidRPr="00AD2F5B" w:rsidRDefault="005A5083" w:rsidP="00FF5D9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sz w:val="24"/>
              </w:rPr>
              <w:t>Раздел «Современная Россия» (6 часов)</w:t>
            </w:r>
          </w:p>
        </w:tc>
      </w:tr>
      <w:tr w:rsidR="005A5083" w:rsidRPr="00AD2F5B" w:rsidTr="0025304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534" w:type="dxa"/>
            <w:gridSpan w:val="2"/>
          </w:tcPr>
          <w:p w:rsidR="005A5083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27.04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Основной закон России и права человека </w:t>
            </w: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Мы – граждане России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2"/>
                <w:sz w:val="24"/>
              </w:rPr>
              <w:t>Находить на политико-</w:t>
            </w: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 xml:space="preserve">административной карте РФ края, области, республики, </w:t>
            </w: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lastRenderedPageBreak/>
              <w:t>автономные округа, автономные области, города федерального значения.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Анализировать закреплённые в Конвенции права ребёнка.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Обсуждать, как права одного человека соотносятся с правами других людей.</w:t>
            </w: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Готовить проекты «Декларации прав» (членов семьи, учащихся класса, учителей и учащихся), обсуждать их в классе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Различать прерогативы Президента, Федерального Собрания и Правительства.</w:t>
            </w: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Следить за государственными делами по программам новостей ТВ и печатным средствам массовой информации.</w:t>
            </w: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Моделировать деятельность депутата (вносить предложения по законопроектам в ходе ролевой игры)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 федеральном устройстве России.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Понимать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, что такое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Конституция, о чём говорится во Всеобщей Декларации прав человека.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слов: «федерация», «конституция», «конвенция»</w:t>
            </w: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права и обязанности гражданина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Различать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права и обязанности гражданина, устанавливать их взаимосвязь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Извлечение необходимой информации из текстов;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Сотрудничест-во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 учителем, другими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взрослыми и учащимися</w:t>
            </w:r>
          </w:p>
        </w:tc>
      </w:tr>
      <w:tr w:rsidR="005A5083" w:rsidRPr="00AD2F5B" w:rsidTr="0025304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64</w:t>
            </w:r>
          </w:p>
        </w:tc>
        <w:tc>
          <w:tcPr>
            <w:tcW w:w="534" w:type="dxa"/>
            <w:gridSpan w:val="2"/>
          </w:tcPr>
          <w:p w:rsidR="005A5083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  <w:p w:rsidR="00253042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Славные символы России </w:t>
            </w: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Такие разные праздники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Знакомиться с особенностями герба Российской Федерации, его историей, символикой, отличать герб России от гербов других государств.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Знакомиться с Государственным флагом России. Его историей, с Красным знаменем Победы.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Выучить текст гимна России, знакомиться с правилами его исполнения, с историей гимна России, отличать гимн Российской Федерации от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гимнов других государств.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Обсуждать, зачем государству нужны символы.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Моделировать символы своего класса, семьи </w:t>
            </w: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Знакомиться с праздниками и Памятными днями России, обсуждать их значение для страны и каждого его гражданина.</w:t>
            </w: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Выяснять, используя краеведческую литературу, какие праздники отмечаются в крае.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>Понимать</w:t>
            </w:r>
            <w:r w:rsidRPr="00AD2F5B">
              <w:rPr>
                <w:rFonts w:ascii="Times New Roman" w:hAnsi="Times New Roman" w:cs="Times New Roman"/>
                <w:sz w:val="24"/>
              </w:rPr>
              <w:t>, что такое «символ» и называть символы России.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Объяснять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значение символов России в жизни государства и общества </w:t>
            </w: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>Различать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праздники государственные, профессиональные, церковные, народные, семейные. 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>Приводить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 примеры праздников </w:t>
            </w:r>
          </w:p>
          <w:p w:rsidR="005A5083" w:rsidRPr="00AD2F5B" w:rsidRDefault="005A5083" w:rsidP="00FF5D9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9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Сотрудничест-во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 учителем и учащимися</w:t>
            </w:r>
          </w:p>
        </w:tc>
      </w:tr>
      <w:tr w:rsidR="005A5083" w:rsidRPr="00AD2F5B" w:rsidTr="0025304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65</w:t>
            </w:r>
          </w:p>
        </w:tc>
        <w:tc>
          <w:tcPr>
            <w:tcW w:w="534" w:type="dxa"/>
            <w:gridSpan w:val="2"/>
          </w:tcPr>
          <w:p w:rsidR="005A5083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  <w:p w:rsidR="00253042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Путешествие по России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(по Дальнему Востоку, на просторах Сибири)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Знакомиться по материалам учебника и дополнительной литературе с регионами, городами, народами России. Совершать виртуальные экскурсии по Дальнему Востоку, по просторам Сибири с помощью Интернета, посещать музеи, осматривать памятники истории и культуры.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Рассказывать по личным впечатлениям о разных уголках России, демонстрировать фотографии, сувениры.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Пользуясь информацией из различных источников, готовить сообщения (сочинения) о регионах, городах, народах России, знаменитых соотечественниках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народы России.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об обычаях и традициях народов России.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городах России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 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5A5083" w:rsidRPr="00AD2F5B" w:rsidRDefault="005A5083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Формировать ориентацию на выполнение моральных норм, способность к решению моральных проблем.</w:t>
            </w:r>
          </w:p>
        </w:tc>
      </w:tr>
      <w:tr w:rsidR="005A5083" w:rsidRPr="00AD2F5B" w:rsidTr="0025304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534" w:type="dxa"/>
            <w:gridSpan w:val="2"/>
          </w:tcPr>
          <w:p w:rsidR="005A5083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  <w:p w:rsidR="00253042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Путешествие по России</w:t>
            </w:r>
          </w:p>
          <w:p w:rsidR="005A5083" w:rsidRPr="00AD2F5B" w:rsidRDefault="005A5083" w:rsidP="009F5993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(по Уралу и по северу европейской России) 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  <w:gridSpan w:val="2"/>
          </w:tcPr>
          <w:p w:rsidR="005A5083" w:rsidRPr="00AD2F5B" w:rsidRDefault="005A5083" w:rsidP="00386B7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 xml:space="preserve">Совершать виртуальные экскурсии по Уралу,  по северу </w:t>
            </w: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lastRenderedPageBreak/>
              <w:t>европейской России с помощью Интернета, посещать музеи, осматривать памятники истории и культуры.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6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6"/>
                <w:sz w:val="24"/>
              </w:rPr>
              <w:t>Рассказывать по личным впечатлениям о разных уголках России, демонстрировать фотографии, сувениры.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6"/>
                <w:sz w:val="24"/>
              </w:rPr>
              <w:t>Анализировать и сравнивать гербы городов России, выяснять их символику.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pacing w:val="-6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6"/>
                <w:sz w:val="24"/>
              </w:rPr>
              <w:t xml:space="preserve">Пользуясь информацией из различных источников, готовить сообщения (сочинения) о регионах, городах, народах России, знаменитых соотечественниках </w:t>
            </w:r>
          </w:p>
        </w:tc>
        <w:tc>
          <w:tcPr>
            <w:tcW w:w="3261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народы России.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об обычаях и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традициях народов России.</w:t>
            </w:r>
          </w:p>
          <w:p w:rsidR="005A5083" w:rsidRPr="00AD2F5B" w:rsidRDefault="005A5083" w:rsidP="00094452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городах России </w:t>
            </w:r>
          </w:p>
        </w:tc>
        <w:tc>
          <w:tcPr>
            <w:tcW w:w="2796" w:type="dxa"/>
          </w:tcPr>
          <w:p w:rsidR="005A5083" w:rsidRPr="00AD2F5B" w:rsidRDefault="005A5083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Постановка учебной задачи на основе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соотнесения того, что уже известно и усвоено учащимися, и того, что ещё неизвестно. </w:t>
            </w:r>
          </w:p>
          <w:p w:rsidR="005A5083" w:rsidRPr="00AD2F5B" w:rsidRDefault="005A5083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5A5083" w:rsidRPr="00AD2F5B" w:rsidRDefault="005A5083" w:rsidP="000944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094452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Воспитывать чувство гордости </w:t>
            </w: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 xml:space="preserve">за свою страну, </w:t>
            </w: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сопричастнос-ти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к её историческому прошлому.</w:t>
            </w:r>
          </w:p>
        </w:tc>
      </w:tr>
      <w:tr w:rsidR="005A5083" w:rsidRPr="00AD2F5B" w:rsidTr="00253042">
        <w:tc>
          <w:tcPr>
            <w:tcW w:w="568" w:type="dxa"/>
            <w:gridSpan w:val="3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67</w:t>
            </w:r>
          </w:p>
        </w:tc>
        <w:tc>
          <w:tcPr>
            <w:tcW w:w="534" w:type="dxa"/>
            <w:gridSpan w:val="2"/>
          </w:tcPr>
          <w:p w:rsidR="005A5083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  <w:p w:rsidR="00253042" w:rsidRPr="00AD2F5B" w:rsidRDefault="00253042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</w:tc>
        <w:tc>
          <w:tcPr>
            <w:tcW w:w="567" w:type="dxa"/>
          </w:tcPr>
          <w:p w:rsidR="005A5083" w:rsidRPr="00AD2F5B" w:rsidRDefault="005A5083" w:rsidP="0009445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615AC7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Путешествие по России</w:t>
            </w:r>
          </w:p>
          <w:p w:rsidR="005A5083" w:rsidRDefault="005A5083" w:rsidP="00F2164C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(по Волге и по югу России) </w:t>
            </w:r>
          </w:p>
          <w:p w:rsidR="005A5083" w:rsidRDefault="005A5083" w:rsidP="00F2164C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28424B">
              <w:rPr>
                <w:rFonts w:ascii="Times New Roman" w:hAnsi="Times New Roman" w:cs="Times New Roman"/>
                <w:b/>
                <w:i/>
                <w:sz w:val="24"/>
              </w:rPr>
              <w:t>Тест №7</w:t>
            </w:r>
          </w:p>
          <w:p w:rsidR="005A5083" w:rsidRPr="0028424B" w:rsidRDefault="005A5083" w:rsidP="00F2164C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28424B">
              <w:rPr>
                <w:rFonts w:ascii="Times New Roman" w:hAnsi="Times New Roman" w:cs="Times New Roman"/>
                <w:i/>
                <w:sz w:val="24"/>
              </w:rPr>
              <w:t>«Современная Россия»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615AC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02" w:type="dxa"/>
          </w:tcPr>
          <w:p w:rsidR="005A5083" w:rsidRPr="00AD2F5B" w:rsidRDefault="005A5083" w:rsidP="00615AC7">
            <w:pPr>
              <w:rPr>
                <w:rFonts w:ascii="Times New Roman" w:hAnsi="Times New Roman" w:cs="Times New Roman"/>
                <w:spacing w:val="-4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4"/>
                <w:sz w:val="24"/>
              </w:rPr>
              <w:t>Совершать виртуальные экскурсии по Волге с помощью Интернета, посещать музеи, осматривать памятники истории и культуры. Рассказывать по личным впечатлениям о разных уголках России, демонстрировать фотографии, сувениры.</w:t>
            </w:r>
          </w:p>
          <w:p w:rsidR="005A5083" w:rsidRPr="00AD2F5B" w:rsidRDefault="005A5083" w:rsidP="00615AC7">
            <w:pPr>
              <w:rPr>
                <w:rFonts w:ascii="Times New Roman" w:hAnsi="Times New Roman" w:cs="Times New Roman"/>
                <w:spacing w:val="-6"/>
                <w:sz w:val="24"/>
              </w:rPr>
            </w:pPr>
            <w:r w:rsidRPr="00AD2F5B">
              <w:rPr>
                <w:rFonts w:ascii="Times New Roman" w:hAnsi="Times New Roman" w:cs="Times New Roman"/>
                <w:spacing w:val="-6"/>
                <w:sz w:val="24"/>
              </w:rPr>
              <w:t xml:space="preserve">Пользуясь информацией из различных источников, готовить сообщения (сочинения) о регионах, городах, народах России, знаменитых соотечественниках </w:t>
            </w:r>
          </w:p>
        </w:tc>
        <w:tc>
          <w:tcPr>
            <w:tcW w:w="3261" w:type="dxa"/>
          </w:tcPr>
          <w:p w:rsidR="005A5083" w:rsidRPr="00AD2F5B" w:rsidRDefault="005A5083" w:rsidP="00615AC7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Называть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народы России.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>об обычаях и традициях народов России.</w:t>
            </w:r>
          </w:p>
          <w:p w:rsidR="005A5083" w:rsidRPr="00AD2F5B" w:rsidRDefault="005A5083" w:rsidP="00615AC7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Рассказывать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о городах России </w:t>
            </w:r>
          </w:p>
        </w:tc>
        <w:tc>
          <w:tcPr>
            <w:tcW w:w="2796" w:type="dxa"/>
          </w:tcPr>
          <w:p w:rsidR="005A5083" w:rsidRPr="00AD2F5B" w:rsidRDefault="005A5083" w:rsidP="00615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5A5083" w:rsidRPr="00AD2F5B" w:rsidRDefault="005A5083" w:rsidP="00615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5A5083" w:rsidRPr="00AD2F5B" w:rsidRDefault="005A5083" w:rsidP="00615A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23" w:type="dxa"/>
          </w:tcPr>
          <w:p w:rsidR="005A5083" w:rsidRPr="00AD2F5B" w:rsidRDefault="005A5083" w:rsidP="00615AC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Сотрудничест-во</w:t>
            </w:r>
            <w:proofErr w:type="spellEnd"/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с учителем и учащимися.</w:t>
            </w:r>
          </w:p>
        </w:tc>
      </w:tr>
      <w:tr w:rsidR="005A5083" w:rsidRPr="00AD2F5B" w:rsidTr="00253042">
        <w:tc>
          <w:tcPr>
            <w:tcW w:w="568" w:type="dxa"/>
            <w:gridSpan w:val="3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534" w:type="dxa"/>
            <w:gridSpan w:val="2"/>
          </w:tcPr>
          <w:p w:rsidR="005A5083" w:rsidRDefault="00253042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  <w:p w:rsidR="00253042" w:rsidRPr="00AD2F5B" w:rsidRDefault="00253042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</w:t>
            </w:r>
          </w:p>
        </w:tc>
        <w:tc>
          <w:tcPr>
            <w:tcW w:w="567" w:type="dxa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6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Проверим себя и оценим свои достижения за второе полугодие.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t>Итоговая диагностическ</w:t>
            </w:r>
            <w:r w:rsidRPr="00AD2F5B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>ая работа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5A5083" w:rsidRPr="00AD2F5B" w:rsidRDefault="005A5083" w:rsidP="00AD2F5B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Выполнять задания; проверять свои знания </w:t>
            </w:r>
          </w:p>
        </w:tc>
        <w:tc>
          <w:tcPr>
            <w:tcW w:w="3261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i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>Адекватно</w:t>
            </w:r>
            <w:r w:rsidRPr="00AD2F5B">
              <w:rPr>
                <w:rFonts w:ascii="Times New Roman" w:hAnsi="Times New Roman" w:cs="Times New Roman"/>
                <w:i/>
                <w:sz w:val="24"/>
              </w:rPr>
              <w:t xml:space="preserve"> оценивать </w:t>
            </w:r>
            <w:r w:rsidRPr="00AD2F5B">
              <w:rPr>
                <w:rFonts w:ascii="Times New Roman" w:hAnsi="Times New Roman" w:cs="Times New Roman"/>
                <w:sz w:val="24"/>
              </w:rPr>
              <w:t xml:space="preserve">и анализировать свои знания/незнания </w:t>
            </w:r>
          </w:p>
        </w:tc>
        <w:tc>
          <w:tcPr>
            <w:tcW w:w="2796" w:type="dxa"/>
          </w:tcPr>
          <w:p w:rsidR="005A5083" w:rsidRPr="00AD2F5B" w:rsidRDefault="005A5083" w:rsidP="00AD2F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D2F5B">
              <w:rPr>
                <w:rFonts w:ascii="Times New Roman" w:hAnsi="Times New Roman" w:cs="Times New Roman"/>
                <w:sz w:val="24"/>
              </w:rPr>
              <w:t xml:space="preserve">Оценка — выделение и осознание </w:t>
            </w:r>
            <w:proofErr w:type="gramStart"/>
            <w:r w:rsidRPr="00AD2F5B">
              <w:rPr>
                <w:rFonts w:ascii="Times New Roman" w:hAnsi="Times New Roman" w:cs="Times New Roman"/>
                <w:sz w:val="24"/>
              </w:rPr>
              <w:t>обучающимся</w:t>
            </w:r>
            <w:proofErr w:type="gramEnd"/>
            <w:r w:rsidRPr="00AD2F5B">
              <w:rPr>
                <w:rFonts w:ascii="Times New Roman" w:hAnsi="Times New Roman" w:cs="Times New Roman"/>
                <w:sz w:val="24"/>
              </w:rPr>
              <w:t xml:space="preserve"> того, что уже усвоено и что ещё нужно усвоить, осознание качества и уровня усвоения; оценка результатов работы </w:t>
            </w:r>
          </w:p>
        </w:tc>
        <w:tc>
          <w:tcPr>
            <w:tcW w:w="2023" w:type="dxa"/>
          </w:tcPr>
          <w:p w:rsidR="005A5083" w:rsidRPr="00AD2F5B" w:rsidRDefault="005A5083" w:rsidP="00AD2F5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Сотрудничес</w:t>
            </w:r>
            <w:r w:rsidRPr="00AD2F5B">
              <w:rPr>
                <w:rFonts w:ascii="Times New Roman" w:hAnsi="Times New Roman" w:cs="Times New Roman"/>
                <w:sz w:val="24"/>
              </w:rPr>
              <w:t>тво с учителем и учащимися</w:t>
            </w:r>
          </w:p>
        </w:tc>
      </w:tr>
    </w:tbl>
    <w:p w:rsidR="00EA762D" w:rsidRPr="00AD2F5B" w:rsidRDefault="00EA762D">
      <w:pPr>
        <w:rPr>
          <w:rFonts w:ascii="Times New Roman" w:hAnsi="Times New Roman" w:cs="Times New Roman"/>
          <w:sz w:val="24"/>
        </w:rPr>
      </w:pPr>
    </w:p>
    <w:sectPr w:rsidR="00EA762D" w:rsidRPr="00AD2F5B" w:rsidSect="00034E9A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39F8"/>
    <w:multiLevelType w:val="hybridMultilevel"/>
    <w:tmpl w:val="33349A72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0143DB0"/>
    <w:multiLevelType w:val="hybridMultilevel"/>
    <w:tmpl w:val="7E888D4C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15C6B"/>
    <w:multiLevelType w:val="hybridMultilevel"/>
    <w:tmpl w:val="7CF40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CA3626"/>
    <w:multiLevelType w:val="hybridMultilevel"/>
    <w:tmpl w:val="3B64DEBA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87D4109"/>
    <w:multiLevelType w:val="hybridMultilevel"/>
    <w:tmpl w:val="932A40A0"/>
    <w:lvl w:ilvl="0" w:tplc="63B6C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2B522A"/>
    <w:multiLevelType w:val="hybridMultilevel"/>
    <w:tmpl w:val="3FC86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F85BD2">
      <w:start w:val="1"/>
      <w:numFmt w:val="decimal"/>
      <w:lvlText w:val="%2."/>
      <w:lvlJc w:val="left"/>
      <w:pPr>
        <w:tabs>
          <w:tab w:val="num" w:pos="1875"/>
        </w:tabs>
        <w:ind w:left="1875" w:hanging="7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B26C5D"/>
    <w:multiLevelType w:val="hybridMultilevel"/>
    <w:tmpl w:val="1294023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D57490"/>
    <w:multiLevelType w:val="hybridMultilevel"/>
    <w:tmpl w:val="F0020A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1FE6A8D"/>
    <w:multiLevelType w:val="hybridMultilevel"/>
    <w:tmpl w:val="0F94191C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CF6AD5BE">
      <w:numFmt w:val="bullet"/>
      <w:lvlText w:val="•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164F103A"/>
    <w:multiLevelType w:val="hybridMultilevel"/>
    <w:tmpl w:val="7E3E8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9F6EC1"/>
    <w:multiLevelType w:val="hybridMultilevel"/>
    <w:tmpl w:val="6E0C33A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E82975"/>
    <w:multiLevelType w:val="hybridMultilevel"/>
    <w:tmpl w:val="2BC23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872B2E"/>
    <w:multiLevelType w:val="hybridMultilevel"/>
    <w:tmpl w:val="9BDCE45A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1F163C8C"/>
    <w:multiLevelType w:val="hybridMultilevel"/>
    <w:tmpl w:val="EA24FA12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FC205AF"/>
    <w:multiLevelType w:val="hybridMultilevel"/>
    <w:tmpl w:val="EC0AF286"/>
    <w:lvl w:ilvl="0" w:tplc="B91042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725B61"/>
    <w:multiLevelType w:val="hybridMultilevel"/>
    <w:tmpl w:val="CD5490D0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E16F0F"/>
    <w:multiLevelType w:val="hybridMultilevel"/>
    <w:tmpl w:val="B43006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B2D1AE7"/>
    <w:multiLevelType w:val="hybridMultilevel"/>
    <w:tmpl w:val="71D6BFC0"/>
    <w:lvl w:ilvl="0" w:tplc="B9382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DF71B8"/>
    <w:multiLevelType w:val="hybridMultilevel"/>
    <w:tmpl w:val="795666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7492BF2"/>
    <w:multiLevelType w:val="hybridMultilevel"/>
    <w:tmpl w:val="409633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ABC0F1B"/>
    <w:multiLevelType w:val="hybridMultilevel"/>
    <w:tmpl w:val="848C868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1A0D3B"/>
    <w:multiLevelType w:val="hybridMultilevel"/>
    <w:tmpl w:val="846451C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F14154A"/>
    <w:multiLevelType w:val="hybridMultilevel"/>
    <w:tmpl w:val="BBDA219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C174A6"/>
    <w:multiLevelType w:val="hybridMultilevel"/>
    <w:tmpl w:val="97F88698"/>
    <w:lvl w:ilvl="0" w:tplc="635C37DE">
      <w:start w:val="3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61D0F55"/>
    <w:multiLevelType w:val="hybridMultilevel"/>
    <w:tmpl w:val="B4D834C4"/>
    <w:lvl w:ilvl="0" w:tplc="635C37DE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79B3937"/>
    <w:multiLevelType w:val="hybridMultilevel"/>
    <w:tmpl w:val="9FF619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7AB3BB6"/>
    <w:multiLevelType w:val="hybridMultilevel"/>
    <w:tmpl w:val="9E74734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A8A508A"/>
    <w:multiLevelType w:val="hybridMultilevel"/>
    <w:tmpl w:val="E7E26FA4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D27200A"/>
    <w:multiLevelType w:val="hybridMultilevel"/>
    <w:tmpl w:val="CEB455FC"/>
    <w:lvl w:ilvl="0" w:tplc="635C37DE">
      <w:start w:val="3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E9B5903"/>
    <w:multiLevelType w:val="hybridMultilevel"/>
    <w:tmpl w:val="03DE934C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EA66A81"/>
    <w:multiLevelType w:val="hybridMultilevel"/>
    <w:tmpl w:val="400688D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D16AC2"/>
    <w:multiLevelType w:val="hybridMultilevel"/>
    <w:tmpl w:val="D71849CE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50DE15B8"/>
    <w:multiLevelType w:val="hybridMultilevel"/>
    <w:tmpl w:val="DB18E3C8"/>
    <w:lvl w:ilvl="0" w:tplc="B9382846">
      <w:start w:val="1"/>
      <w:numFmt w:val="bullet"/>
      <w:lvlText w:val=""/>
      <w:lvlJc w:val="left"/>
      <w:pPr>
        <w:tabs>
          <w:tab w:val="num" w:pos="1216"/>
        </w:tabs>
        <w:ind w:left="1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6"/>
        </w:tabs>
        <w:ind w:left="1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6"/>
        </w:tabs>
        <w:ind w:left="2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6"/>
        </w:tabs>
        <w:ind w:left="3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6"/>
        </w:tabs>
        <w:ind w:left="4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6"/>
        </w:tabs>
        <w:ind w:left="4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6"/>
        </w:tabs>
        <w:ind w:left="5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6"/>
        </w:tabs>
        <w:ind w:left="6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6"/>
        </w:tabs>
        <w:ind w:left="6976" w:hanging="360"/>
      </w:pPr>
      <w:rPr>
        <w:rFonts w:ascii="Wingdings" w:hAnsi="Wingdings" w:hint="default"/>
      </w:rPr>
    </w:lvl>
  </w:abstractNum>
  <w:abstractNum w:abstractNumId="33">
    <w:nsid w:val="51F749C5"/>
    <w:multiLevelType w:val="hybridMultilevel"/>
    <w:tmpl w:val="83B4F830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0333ED"/>
    <w:multiLevelType w:val="hybridMultilevel"/>
    <w:tmpl w:val="855C8F7A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>
    <w:nsid w:val="55B41CFF"/>
    <w:multiLevelType w:val="hybridMultilevel"/>
    <w:tmpl w:val="2BD28E2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564E37A5"/>
    <w:multiLevelType w:val="hybridMultilevel"/>
    <w:tmpl w:val="D6FAE8A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0E2419"/>
    <w:multiLevelType w:val="hybridMultilevel"/>
    <w:tmpl w:val="FB06A95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1037B42"/>
    <w:multiLevelType w:val="hybridMultilevel"/>
    <w:tmpl w:val="99B64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10B2D7C"/>
    <w:multiLevelType w:val="hybridMultilevel"/>
    <w:tmpl w:val="4662765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2C591E"/>
    <w:multiLevelType w:val="hybridMultilevel"/>
    <w:tmpl w:val="5F42EC30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>
    <w:nsid w:val="64F60762"/>
    <w:multiLevelType w:val="hybridMultilevel"/>
    <w:tmpl w:val="F3301F6C"/>
    <w:lvl w:ilvl="0" w:tplc="635C37DE">
      <w:start w:val="3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>
    <w:nsid w:val="66D96730"/>
    <w:multiLevelType w:val="hybridMultilevel"/>
    <w:tmpl w:val="EC8AE81C"/>
    <w:lvl w:ilvl="0" w:tplc="B938284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3">
    <w:nsid w:val="68097810"/>
    <w:multiLevelType w:val="hybridMultilevel"/>
    <w:tmpl w:val="BCC6669C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327306"/>
    <w:multiLevelType w:val="hybridMultilevel"/>
    <w:tmpl w:val="3AA65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953529E"/>
    <w:multiLevelType w:val="hybridMultilevel"/>
    <w:tmpl w:val="A23C6F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718A0B82"/>
    <w:multiLevelType w:val="hybridMultilevel"/>
    <w:tmpl w:val="6AF003E2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7">
    <w:nsid w:val="7C2E573A"/>
    <w:multiLevelType w:val="hybridMultilevel"/>
    <w:tmpl w:val="4EF0B94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DBD11E3"/>
    <w:multiLevelType w:val="hybridMultilevel"/>
    <w:tmpl w:val="EC4A8692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7"/>
  </w:num>
  <w:num w:numId="3">
    <w:abstractNumId w:val="48"/>
  </w:num>
  <w:num w:numId="4">
    <w:abstractNumId w:val="34"/>
  </w:num>
  <w:num w:numId="5">
    <w:abstractNumId w:val="23"/>
  </w:num>
  <w:num w:numId="6">
    <w:abstractNumId w:val="38"/>
  </w:num>
  <w:num w:numId="7">
    <w:abstractNumId w:val="35"/>
  </w:num>
  <w:num w:numId="8">
    <w:abstractNumId w:val="37"/>
  </w:num>
  <w:num w:numId="9">
    <w:abstractNumId w:val="44"/>
  </w:num>
  <w:num w:numId="10">
    <w:abstractNumId w:val="40"/>
  </w:num>
  <w:num w:numId="11">
    <w:abstractNumId w:val="46"/>
  </w:num>
  <w:num w:numId="12">
    <w:abstractNumId w:val="11"/>
  </w:num>
  <w:num w:numId="13">
    <w:abstractNumId w:val="18"/>
  </w:num>
  <w:num w:numId="14">
    <w:abstractNumId w:val="16"/>
  </w:num>
  <w:num w:numId="15">
    <w:abstractNumId w:val="10"/>
  </w:num>
  <w:num w:numId="16">
    <w:abstractNumId w:val="41"/>
  </w:num>
  <w:num w:numId="17">
    <w:abstractNumId w:val="4"/>
  </w:num>
  <w:num w:numId="18">
    <w:abstractNumId w:val="19"/>
  </w:num>
  <w:num w:numId="19">
    <w:abstractNumId w:val="1"/>
  </w:num>
  <w:num w:numId="20">
    <w:abstractNumId w:val="21"/>
  </w:num>
  <w:num w:numId="21">
    <w:abstractNumId w:val="27"/>
  </w:num>
  <w:num w:numId="22">
    <w:abstractNumId w:val="28"/>
  </w:num>
  <w:num w:numId="23">
    <w:abstractNumId w:val="33"/>
  </w:num>
  <w:num w:numId="24">
    <w:abstractNumId w:val="36"/>
  </w:num>
  <w:num w:numId="25">
    <w:abstractNumId w:val="43"/>
  </w:num>
  <w:num w:numId="26">
    <w:abstractNumId w:val="15"/>
  </w:num>
  <w:num w:numId="27">
    <w:abstractNumId w:val="20"/>
  </w:num>
  <w:num w:numId="28">
    <w:abstractNumId w:val="6"/>
  </w:num>
  <w:num w:numId="29">
    <w:abstractNumId w:val="30"/>
  </w:num>
  <w:num w:numId="30">
    <w:abstractNumId w:val="39"/>
  </w:num>
  <w:num w:numId="31">
    <w:abstractNumId w:val="8"/>
  </w:num>
  <w:num w:numId="32">
    <w:abstractNumId w:val="32"/>
  </w:num>
  <w:num w:numId="33">
    <w:abstractNumId w:val="0"/>
  </w:num>
  <w:num w:numId="34">
    <w:abstractNumId w:val="24"/>
  </w:num>
  <w:num w:numId="35">
    <w:abstractNumId w:val="17"/>
  </w:num>
  <w:num w:numId="36">
    <w:abstractNumId w:val="3"/>
  </w:num>
  <w:num w:numId="37">
    <w:abstractNumId w:val="29"/>
  </w:num>
  <w:num w:numId="38">
    <w:abstractNumId w:val="42"/>
  </w:num>
  <w:num w:numId="39">
    <w:abstractNumId w:val="13"/>
  </w:num>
  <w:num w:numId="4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12"/>
  </w:num>
  <w:num w:numId="43">
    <w:abstractNumId w:val="31"/>
  </w:num>
  <w:num w:numId="44">
    <w:abstractNumId w:val="2"/>
  </w:num>
  <w:num w:numId="45">
    <w:abstractNumId w:val="9"/>
  </w:num>
  <w:num w:numId="46">
    <w:abstractNumId w:val="5"/>
  </w:num>
  <w:num w:numId="47">
    <w:abstractNumId w:val="45"/>
  </w:num>
  <w:num w:numId="48">
    <w:abstractNumId w:val="25"/>
  </w:num>
  <w:num w:numId="4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1DF8"/>
    <w:rsid w:val="00003BCF"/>
    <w:rsid w:val="00010896"/>
    <w:rsid w:val="00011E31"/>
    <w:rsid w:val="00020836"/>
    <w:rsid w:val="0002166A"/>
    <w:rsid w:val="00021789"/>
    <w:rsid w:val="00021AC5"/>
    <w:rsid w:val="00023D4D"/>
    <w:rsid w:val="00026454"/>
    <w:rsid w:val="00030392"/>
    <w:rsid w:val="0003351E"/>
    <w:rsid w:val="00034E9A"/>
    <w:rsid w:val="000375FE"/>
    <w:rsid w:val="0004170D"/>
    <w:rsid w:val="00041DBB"/>
    <w:rsid w:val="00043548"/>
    <w:rsid w:val="00061955"/>
    <w:rsid w:val="000644BF"/>
    <w:rsid w:val="00064D98"/>
    <w:rsid w:val="00064E5F"/>
    <w:rsid w:val="00067ACE"/>
    <w:rsid w:val="00067EB5"/>
    <w:rsid w:val="00072C36"/>
    <w:rsid w:val="00073CB2"/>
    <w:rsid w:val="000764F5"/>
    <w:rsid w:val="00082CD9"/>
    <w:rsid w:val="000846AC"/>
    <w:rsid w:val="00084C56"/>
    <w:rsid w:val="00085305"/>
    <w:rsid w:val="00086FEC"/>
    <w:rsid w:val="00093A27"/>
    <w:rsid w:val="00094452"/>
    <w:rsid w:val="00095973"/>
    <w:rsid w:val="000A5BC6"/>
    <w:rsid w:val="000B0680"/>
    <w:rsid w:val="000B1B6D"/>
    <w:rsid w:val="000B706E"/>
    <w:rsid w:val="000C0BB4"/>
    <w:rsid w:val="000C6739"/>
    <w:rsid w:val="000C7C9C"/>
    <w:rsid w:val="000E69FD"/>
    <w:rsid w:val="000F2C87"/>
    <w:rsid w:val="000F5A64"/>
    <w:rsid w:val="000F708B"/>
    <w:rsid w:val="000F7CA3"/>
    <w:rsid w:val="00106ABE"/>
    <w:rsid w:val="001079E4"/>
    <w:rsid w:val="00122C5F"/>
    <w:rsid w:val="001237F5"/>
    <w:rsid w:val="001251F6"/>
    <w:rsid w:val="00126726"/>
    <w:rsid w:val="00130B72"/>
    <w:rsid w:val="001330E4"/>
    <w:rsid w:val="001375D2"/>
    <w:rsid w:val="001434EB"/>
    <w:rsid w:val="00147620"/>
    <w:rsid w:val="00152911"/>
    <w:rsid w:val="001546BC"/>
    <w:rsid w:val="00155F06"/>
    <w:rsid w:val="00157130"/>
    <w:rsid w:val="00164D19"/>
    <w:rsid w:val="001656A6"/>
    <w:rsid w:val="001721D5"/>
    <w:rsid w:val="00174343"/>
    <w:rsid w:val="00175CED"/>
    <w:rsid w:val="00183609"/>
    <w:rsid w:val="00191915"/>
    <w:rsid w:val="0019391A"/>
    <w:rsid w:val="00196BD2"/>
    <w:rsid w:val="001A0B3C"/>
    <w:rsid w:val="001A17FD"/>
    <w:rsid w:val="001B7FFC"/>
    <w:rsid w:val="001C67F4"/>
    <w:rsid w:val="001C683B"/>
    <w:rsid w:val="001D0877"/>
    <w:rsid w:val="001D5023"/>
    <w:rsid w:val="001D739E"/>
    <w:rsid w:val="001D7D26"/>
    <w:rsid w:val="001E6BA5"/>
    <w:rsid w:val="001F0EDA"/>
    <w:rsid w:val="001F17FF"/>
    <w:rsid w:val="00201A8B"/>
    <w:rsid w:val="002043C7"/>
    <w:rsid w:val="0020497A"/>
    <w:rsid w:val="00206505"/>
    <w:rsid w:val="002078A1"/>
    <w:rsid w:val="00210E47"/>
    <w:rsid w:val="00214316"/>
    <w:rsid w:val="00232775"/>
    <w:rsid w:val="00234F19"/>
    <w:rsid w:val="00235A18"/>
    <w:rsid w:val="00240031"/>
    <w:rsid w:val="002506A4"/>
    <w:rsid w:val="00253042"/>
    <w:rsid w:val="00256753"/>
    <w:rsid w:val="00261087"/>
    <w:rsid w:val="002729A7"/>
    <w:rsid w:val="0027351F"/>
    <w:rsid w:val="00280C22"/>
    <w:rsid w:val="00282108"/>
    <w:rsid w:val="0028424B"/>
    <w:rsid w:val="002870C2"/>
    <w:rsid w:val="0029053F"/>
    <w:rsid w:val="002927EA"/>
    <w:rsid w:val="002942A3"/>
    <w:rsid w:val="00297AE4"/>
    <w:rsid w:val="00297CCD"/>
    <w:rsid w:val="002A3931"/>
    <w:rsid w:val="002B0EF6"/>
    <w:rsid w:val="002B3BD3"/>
    <w:rsid w:val="002B4D29"/>
    <w:rsid w:val="002C0E5C"/>
    <w:rsid w:val="002C7684"/>
    <w:rsid w:val="002E0AED"/>
    <w:rsid w:val="002E0EE3"/>
    <w:rsid w:val="002E2E42"/>
    <w:rsid w:val="002F1487"/>
    <w:rsid w:val="002F2549"/>
    <w:rsid w:val="002F773E"/>
    <w:rsid w:val="00300665"/>
    <w:rsid w:val="0031020C"/>
    <w:rsid w:val="0031267C"/>
    <w:rsid w:val="003208E2"/>
    <w:rsid w:val="00320A64"/>
    <w:rsid w:val="003217BA"/>
    <w:rsid w:val="00321EC1"/>
    <w:rsid w:val="00326E04"/>
    <w:rsid w:val="00326FA2"/>
    <w:rsid w:val="0033002C"/>
    <w:rsid w:val="003332F4"/>
    <w:rsid w:val="003410FE"/>
    <w:rsid w:val="00343690"/>
    <w:rsid w:val="003509BA"/>
    <w:rsid w:val="00351CDD"/>
    <w:rsid w:val="00351E9D"/>
    <w:rsid w:val="003524DE"/>
    <w:rsid w:val="003534C9"/>
    <w:rsid w:val="003652A4"/>
    <w:rsid w:val="00366BFD"/>
    <w:rsid w:val="00367A8B"/>
    <w:rsid w:val="00374C86"/>
    <w:rsid w:val="00377E0B"/>
    <w:rsid w:val="00380614"/>
    <w:rsid w:val="00381272"/>
    <w:rsid w:val="00382B11"/>
    <w:rsid w:val="00385A7B"/>
    <w:rsid w:val="00386B7C"/>
    <w:rsid w:val="00387451"/>
    <w:rsid w:val="0038766A"/>
    <w:rsid w:val="003A1D00"/>
    <w:rsid w:val="003A7049"/>
    <w:rsid w:val="003A7372"/>
    <w:rsid w:val="003B506B"/>
    <w:rsid w:val="003B6EE4"/>
    <w:rsid w:val="003C177F"/>
    <w:rsid w:val="003D047D"/>
    <w:rsid w:val="003E04EE"/>
    <w:rsid w:val="003E09E7"/>
    <w:rsid w:val="003E166B"/>
    <w:rsid w:val="003E4986"/>
    <w:rsid w:val="003F0A9C"/>
    <w:rsid w:val="003F2689"/>
    <w:rsid w:val="0040140A"/>
    <w:rsid w:val="0040316E"/>
    <w:rsid w:val="00404BB3"/>
    <w:rsid w:val="004111D3"/>
    <w:rsid w:val="00411C72"/>
    <w:rsid w:val="0041399B"/>
    <w:rsid w:val="0041597C"/>
    <w:rsid w:val="004204D9"/>
    <w:rsid w:val="004205B5"/>
    <w:rsid w:val="004222C6"/>
    <w:rsid w:val="00422916"/>
    <w:rsid w:val="004232FC"/>
    <w:rsid w:val="00427857"/>
    <w:rsid w:val="00431A6B"/>
    <w:rsid w:val="00433672"/>
    <w:rsid w:val="004455F8"/>
    <w:rsid w:val="0044612F"/>
    <w:rsid w:val="004602EF"/>
    <w:rsid w:val="0046069E"/>
    <w:rsid w:val="00470179"/>
    <w:rsid w:val="0047260B"/>
    <w:rsid w:val="00473672"/>
    <w:rsid w:val="0047421B"/>
    <w:rsid w:val="004745C5"/>
    <w:rsid w:val="004864BA"/>
    <w:rsid w:val="0049007D"/>
    <w:rsid w:val="00491469"/>
    <w:rsid w:val="00491C67"/>
    <w:rsid w:val="00491D5A"/>
    <w:rsid w:val="00492AAA"/>
    <w:rsid w:val="004937BE"/>
    <w:rsid w:val="004A3E67"/>
    <w:rsid w:val="004C02A8"/>
    <w:rsid w:val="004C3FDD"/>
    <w:rsid w:val="004D11A6"/>
    <w:rsid w:val="004D3FC3"/>
    <w:rsid w:val="004D5EF0"/>
    <w:rsid w:val="004D606A"/>
    <w:rsid w:val="004E2C07"/>
    <w:rsid w:val="004E2FAB"/>
    <w:rsid w:val="004E7A8A"/>
    <w:rsid w:val="004F100F"/>
    <w:rsid w:val="004F79A2"/>
    <w:rsid w:val="00521E95"/>
    <w:rsid w:val="00523572"/>
    <w:rsid w:val="005343B3"/>
    <w:rsid w:val="005345DD"/>
    <w:rsid w:val="00536242"/>
    <w:rsid w:val="00543E88"/>
    <w:rsid w:val="005477EC"/>
    <w:rsid w:val="00550B2D"/>
    <w:rsid w:val="00550E66"/>
    <w:rsid w:val="0055201F"/>
    <w:rsid w:val="00552E30"/>
    <w:rsid w:val="0056690D"/>
    <w:rsid w:val="005777C6"/>
    <w:rsid w:val="005839AF"/>
    <w:rsid w:val="005841EF"/>
    <w:rsid w:val="00584509"/>
    <w:rsid w:val="005845FB"/>
    <w:rsid w:val="00586222"/>
    <w:rsid w:val="00595640"/>
    <w:rsid w:val="0059642F"/>
    <w:rsid w:val="005A355B"/>
    <w:rsid w:val="005A45EA"/>
    <w:rsid w:val="005A4D5C"/>
    <w:rsid w:val="005A5083"/>
    <w:rsid w:val="005B4EB4"/>
    <w:rsid w:val="005C1701"/>
    <w:rsid w:val="005C6FB2"/>
    <w:rsid w:val="005D2E4C"/>
    <w:rsid w:val="005D56DD"/>
    <w:rsid w:val="005D65DC"/>
    <w:rsid w:val="005D71A1"/>
    <w:rsid w:val="005E06A1"/>
    <w:rsid w:val="005E086B"/>
    <w:rsid w:val="005E2DE9"/>
    <w:rsid w:val="005E5E73"/>
    <w:rsid w:val="005F014B"/>
    <w:rsid w:val="005F3684"/>
    <w:rsid w:val="005F401A"/>
    <w:rsid w:val="00600D35"/>
    <w:rsid w:val="00604407"/>
    <w:rsid w:val="00606716"/>
    <w:rsid w:val="006070AF"/>
    <w:rsid w:val="006150C2"/>
    <w:rsid w:val="00615AC7"/>
    <w:rsid w:val="00617285"/>
    <w:rsid w:val="00620BAC"/>
    <w:rsid w:val="00624A30"/>
    <w:rsid w:val="0063770F"/>
    <w:rsid w:val="00651D48"/>
    <w:rsid w:val="00662610"/>
    <w:rsid w:val="00665C83"/>
    <w:rsid w:val="00667140"/>
    <w:rsid w:val="00672F5C"/>
    <w:rsid w:val="006746BE"/>
    <w:rsid w:val="00676574"/>
    <w:rsid w:val="00682A25"/>
    <w:rsid w:val="00694E7F"/>
    <w:rsid w:val="00695C13"/>
    <w:rsid w:val="0069627B"/>
    <w:rsid w:val="006B5EAA"/>
    <w:rsid w:val="006B6F8B"/>
    <w:rsid w:val="006C18C6"/>
    <w:rsid w:val="006C2EC0"/>
    <w:rsid w:val="006D75A5"/>
    <w:rsid w:val="006E04CC"/>
    <w:rsid w:val="006E3D07"/>
    <w:rsid w:val="006E6E81"/>
    <w:rsid w:val="006E7AB9"/>
    <w:rsid w:val="006F4455"/>
    <w:rsid w:val="006F45AC"/>
    <w:rsid w:val="006F57D7"/>
    <w:rsid w:val="006F6A31"/>
    <w:rsid w:val="0070156A"/>
    <w:rsid w:val="007055C3"/>
    <w:rsid w:val="00717795"/>
    <w:rsid w:val="00724C73"/>
    <w:rsid w:val="00731B61"/>
    <w:rsid w:val="00733993"/>
    <w:rsid w:val="0074079A"/>
    <w:rsid w:val="00747FE6"/>
    <w:rsid w:val="00753344"/>
    <w:rsid w:val="00753D56"/>
    <w:rsid w:val="00754F12"/>
    <w:rsid w:val="0076264A"/>
    <w:rsid w:val="007654CF"/>
    <w:rsid w:val="00766192"/>
    <w:rsid w:val="00766670"/>
    <w:rsid w:val="0077538E"/>
    <w:rsid w:val="00776234"/>
    <w:rsid w:val="007912EF"/>
    <w:rsid w:val="00792091"/>
    <w:rsid w:val="00792BC2"/>
    <w:rsid w:val="007948ED"/>
    <w:rsid w:val="007A2162"/>
    <w:rsid w:val="007A39BC"/>
    <w:rsid w:val="007B7F86"/>
    <w:rsid w:val="007C1D10"/>
    <w:rsid w:val="007C21C1"/>
    <w:rsid w:val="007C405F"/>
    <w:rsid w:val="007C6EF6"/>
    <w:rsid w:val="007D0AE5"/>
    <w:rsid w:val="007D40E6"/>
    <w:rsid w:val="007D68EF"/>
    <w:rsid w:val="007E1039"/>
    <w:rsid w:val="007E7DBF"/>
    <w:rsid w:val="007F027E"/>
    <w:rsid w:val="007F6676"/>
    <w:rsid w:val="007F7656"/>
    <w:rsid w:val="00807BE3"/>
    <w:rsid w:val="00811084"/>
    <w:rsid w:val="00811CDA"/>
    <w:rsid w:val="00815B51"/>
    <w:rsid w:val="00815C53"/>
    <w:rsid w:val="00815E48"/>
    <w:rsid w:val="00817734"/>
    <w:rsid w:val="00820E7B"/>
    <w:rsid w:val="0082684D"/>
    <w:rsid w:val="00835028"/>
    <w:rsid w:val="008448EB"/>
    <w:rsid w:val="00845181"/>
    <w:rsid w:val="008479EC"/>
    <w:rsid w:val="00851DF8"/>
    <w:rsid w:val="008531F3"/>
    <w:rsid w:val="00862F75"/>
    <w:rsid w:val="008677C6"/>
    <w:rsid w:val="008679D6"/>
    <w:rsid w:val="00867A4F"/>
    <w:rsid w:val="0087532E"/>
    <w:rsid w:val="00875F99"/>
    <w:rsid w:val="00876358"/>
    <w:rsid w:val="00876E1F"/>
    <w:rsid w:val="00882035"/>
    <w:rsid w:val="0089499E"/>
    <w:rsid w:val="00894E5C"/>
    <w:rsid w:val="008A016A"/>
    <w:rsid w:val="008A62C2"/>
    <w:rsid w:val="008B23AB"/>
    <w:rsid w:val="008B33A9"/>
    <w:rsid w:val="008B3737"/>
    <w:rsid w:val="008C0368"/>
    <w:rsid w:val="008C433A"/>
    <w:rsid w:val="008D4486"/>
    <w:rsid w:val="008E5A23"/>
    <w:rsid w:val="008F2369"/>
    <w:rsid w:val="008F48BC"/>
    <w:rsid w:val="00903762"/>
    <w:rsid w:val="0090393C"/>
    <w:rsid w:val="0090395C"/>
    <w:rsid w:val="00903D71"/>
    <w:rsid w:val="00904716"/>
    <w:rsid w:val="00906047"/>
    <w:rsid w:val="00907EBF"/>
    <w:rsid w:val="009108B3"/>
    <w:rsid w:val="00911AC2"/>
    <w:rsid w:val="00911C80"/>
    <w:rsid w:val="00912D8C"/>
    <w:rsid w:val="009175D7"/>
    <w:rsid w:val="009200E4"/>
    <w:rsid w:val="009210BE"/>
    <w:rsid w:val="0092328B"/>
    <w:rsid w:val="009247F5"/>
    <w:rsid w:val="00924991"/>
    <w:rsid w:val="00926E43"/>
    <w:rsid w:val="00932177"/>
    <w:rsid w:val="00933DB9"/>
    <w:rsid w:val="00936F5E"/>
    <w:rsid w:val="00942632"/>
    <w:rsid w:val="00947A7C"/>
    <w:rsid w:val="009505D6"/>
    <w:rsid w:val="00955216"/>
    <w:rsid w:val="009620FE"/>
    <w:rsid w:val="00963DE3"/>
    <w:rsid w:val="00966CBE"/>
    <w:rsid w:val="00966F78"/>
    <w:rsid w:val="009717C3"/>
    <w:rsid w:val="009777C0"/>
    <w:rsid w:val="009808F8"/>
    <w:rsid w:val="009827D3"/>
    <w:rsid w:val="00982904"/>
    <w:rsid w:val="0098605F"/>
    <w:rsid w:val="00995C59"/>
    <w:rsid w:val="0099655D"/>
    <w:rsid w:val="009A21FF"/>
    <w:rsid w:val="009A75FC"/>
    <w:rsid w:val="009B1D5E"/>
    <w:rsid w:val="009B61DD"/>
    <w:rsid w:val="009C0AE6"/>
    <w:rsid w:val="009C5CA7"/>
    <w:rsid w:val="009D13AD"/>
    <w:rsid w:val="009D4E51"/>
    <w:rsid w:val="009E03C4"/>
    <w:rsid w:val="009E0DE7"/>
    <w:rsid w:val="009E0EC8"/>
    <w:rsid w:val="009E2905"/>
    <w:rsid w:val="009E7D09"/>
    <w:rsid w:val="009F067D"/>
    <w:rsid w:val="009F5993"/>
    <w:rsid w:val="00A07BF0"/>
    <w:rsid w:val="00A13EDA"/>
    <w:rsid w:val="00A151B7"/>
    <w:rsid w:val="00A215D1"/>
    <w:rsid w:val="00A227FF"/>
    <w:rsid w:val="00A23CED"/>
    <w:rsid w:val="00A24F92"/>
    <w:rsid w:val="00A27828"/>
    <w:rsid w:val="00A308DA"/>
    <w:rsid w:val="00A32FC8"/>
    <w:rsid w:val="00A37095"/>
    <w:rsid w:val="00A41F2F"/>
    <w:rsid w:val="00A461D0"/>
    <w:rsid w:val="00A51109"/>
    <w:rsid w:val="00A51D42"/>
    <w:rsid w:val="00A51D85"/>
    <w:rsid w:val="00A57C84"/>
    <w:rsid w:val="00A728FB"/>
    <w:rsid w:val="00A7550D"/>
    <w:rsid w:val="00A76C88"/>
    <w:rsid w:val="00A80290"/>
    <w:rsid w:val="00A92ECF"/>
    <w:rsid w:val="00A9473B"/>
    <w:rsid w:val="00A94A4C"/>
    <w:rsid w:val="00AA29E0"/>
    <w:rsid w:val="00AA44F0"/>
    <w:rsid w:val="00AA6A99"/>
    <w:rsid w:val="00AB760E"/>
    <w:rsid w:val="00AC00CF"/>
    <w:rsid w:val="00AC2B74"/>
    <w:rsid w:val="00AD2F5B"/>
    <w:rsid w:val="00AD45A0"/>
    <w:rsid w:val="00AE0448"/>
    <w:rsid w:val="00AE0639"/>
    <w:rsid w:val="00AE2530"/>
    <w:rsid w:val="00AE49FF"/>
    <w:rsid w:val="00AE610A"/>
    <w:rsid w:val="00AE6585"/>
    <w:rsid w:val="00AF036B"/>
    <w:rsid w:val="00B0447F"/>
    <w:rsid w:val="00B04B2E"/>
    <w:rsid w:val="00B17ADD"/>
    <w:rsid w:val="00B17E93"/>
    <w:rsid w:val="00B20ED2"/>
    <w:rsid w:val="00B223B1"/>
    <w:rsid w:val="00B35A36"/>
    <w:rsid w:val="00B4628D"/>
    <w:rsid w:val="00B7158A"/>
    <w:rsid w:val="00B72974"/>
    <w:rsid w:val="00B746CC"/>
    <w:rsid w:val="00BA01C4"/>
    <w:rsid w:val="00BB4AFD"/>
    <w:rsid w:val="00BB4F87"/>
    <w:rsid w:val="00BB7BA7"/>
    <w:rsid w:val="00BB7FA5"/>
    <w:rsid w:val="00BC0295"/>
    <w:rsid w:val="00BC6B3B"/>
    <w:rsid w:val="00BD1564"/>
    <w:rsid w:val="00BD183C"/>
    <w:rsid w:val="00BE44F1"/>
    <w:rsid w:val="00BE55E8"/>
    <w:rsid w:val="00BE5D35"/>
    <w:rsid w:val="00BE6366"/>
    <w:rsid w:val="00BF41FB"/>
    <w:rsid w:val="00BF50B0"/>
    <w:rsid w:val="00BF56E5"/>
    <w:rsid w:val="00C00D6B"/>
    <w:rsid w:val="00C119A2"/>
    <w:rsid w:val="00C12B71"/>
    <w:rsid w:val="00C132CA"/>
    <w:rsid w:val="00C15A9D"/>
    <w:rsid w:val="00C20B8D"/>
    <w:rsid w:val="00C24D15"/>
    <w:rsid w:val="00C2672A"/>
    <w:rsid w:val="00C3432E"/>
    <w:rsid w:val="00C402A6"/>
    <w:rsid w:val="00C42633"/>
    <w:rsid w:val="00C43BD0"/>
    <w:rsid w:val="00C44222"/>
    <w:rsid w:val="00C4537A"/>
    <w:rsid w:val="00C52544"/>
    <w:rsid w:val="00C53C7D"/>
    <w:rsid w:val="00C53DBC"/>
    <w:rsid w:val="00C60B57"/>
    <w:rsid w:val="00C6760A"/>
    <w:rsid w:val="00C67C62"/>
    <w:rsid w:val="00C702CF"/>
    <w:rsid w:val="00C764B3"/>
    <w:rsid w:val="00C8006D"/>
    <w:rsid w:val="00C92AA4"/>
    <w:rsid w:val="00CA3F79"/>
    <w:rsid w:val="00CB08E0"/>
    <w:rsid w:val="00CB6115"/>
    <w:rsid w:val="00CC28E9"/>
    <w:rsid w:val="00CD689E"/>
    <w:rsid w:val="00D01764"/>
    <w:rsid w:val="00D10940"/>
    <w:rsid w:val="00D228F4"/>
    <w:rsid w:val="00D22994"/>
    <w:rsid w:val="00D23C01"/>
    <w:rsid w:val="00D26DEC"/>
    <w:rsid w:val="00D33D54"/>
    <w:rsid w:val="00D362DE"/>
    <w:rsid w:val="00D37B7E"/>
    <w:rsid w:val="00D46B64"/>
    <w:rsid w:val="00D46BBB"/>
    <w:rsid w:val="00D51F31"/>
    <w:rsid w:val="00D54164"/>
    <w:rsid w:val="00D543AE"/>
    <w:rsid w:val="00D54B75"/>
    <w:rsid w:val="00D54D23"/>
    <w:rsid w:val="00D5604A"/>
    <w:rsid w:val="00D66420"/>
    <w:rsid w:val="00D673A2"/>
    <w:rsid w:val="00D74D41"/>
    <w:rsid w:val="00D74DC4"/>
    <w:rsid w:val="00D90640"/>
    <w:rsid w:val="00D90F3D"/>
    <w:rsid w:val="00D94FDF"/>
    <w:rsid w:val="00DA3181"/>
    <w:rsid w:val="00DB2E67"/>
    <w:rsid w:val="00DB7A2D"/>
    <w:rsid w:val="00DC179F"/>
    <w:rsid w:val="00DC1D8A"/>
    <w:rsid w:val="00DC35C6"/>
    <w:rsid w:val="00DC6D6D"/>
    <w:rsid w:val="00DC7307"/>
    <w:rsid w:val="00DD0D1A"/>
    <w:rsid w:val="00DD1F0F"/>
    <w:rsid w:val="00DD4E3A"/>
    <w:rsid w:val="00DE2267"/>
    <w:rsid w:val="00DE4A9F"/>
    <w:rsid w:val="00DF14D6"/>
    <w:rsid w:val="00E01FC1"/>
    <w:rsid w:val="00E05EA3"/>
    <w:rsid w:val="00E15630"/>
    <w:rsid w:val="00E2099A"/>
    <w:rsid w:val="00E24C0F"/>
    <w:rsid w:val="00E27418"/>
    <w:rsid w:val="00E30DA9"/>
    <w:rsid w:val="00E36DD5"/>
    <w:rsid w:val="00E44C47"/>
    <w:rsid w:val="00E547AC"/>
    <w:rsid w:val="00E56CBB"/>
    <w:rsid w:val="00E618A9"/>
    <w:rsid w:val="00E62034"/>
    <w:rsid w:val="00E62BC6"/>
    <w:rsid w:val="00E75181"/>
    <w:rsid w:val="00E83399"/>
    <w:rsid w:val="00E842B5"/>
    <w:rsid w:val="00E863DF"/>
    <w:rsid w:val="00E865B9"/>
    <w:rsid w:val="00E9027C"/>
    <w:rsid w:val="00E927D0"/>
    <w:rsid w:val="00E956D3"/>
    <w:rsid w:val="00EA30E5"/>
    <w:rsid w:val="00EA3945"/>
    <w:rsid w:val="00EA4474"/>
    <w:rsid w:val="00EA762D"/>
    <w:rsid w:val="00EB3DC7"/>
    <w:rsid w:val="00EC2A2D"/>
    <w:rsid w:val="00EC2CD0"/>
    <w:rsid w:val="00EC318B"/>
    <w:rsid w:val="00EC6104"/>
    <w:rsid w:val="00EC6F73"/>
    <w:rsid w:val="00ED36E1"/>
    <w:rsid w:val="00ED693E"/>
    <w:rsid w:val="00EE02D4"/>
    <w:rsid w:val="00EE09C2"/>
    <w:rsid w:val="00EF2209"/>
    <w:rsid w:val="00EF33F4"/>
    <w:rsid w:val="00EF5913"/>
    <w:rsid w:val="00EF7636"/>
    <w:rsid w:val="00EF7EB8"/>
    <w:rsid w:val="00F013C7"/>
    <w:rsid w:val="00F102A1"/>
    <w:rsid w:val="00F15FCF"/>
    <w:rsid w:val="00F205F3"/>
    <w:rsid w:val="00F2164C"/>
    <w:rsid w:val="00F21D12"/>
    <w:rsid w:val="00F27FBE"/>
    <w:rsid w:val="00F32CFD"/>
    <w:rsid w:val="00F3401A"/>
    <w:rsid w:val="00F55CE1"/>
    <w:rsid w:val="00F61B05"/>
    <w:rsid w:val="00F626C8"/>
    <w:rsid w:val="00F65922"/>
    <w:rsid w:val="00F67589"/>
    <w:rsid w:val="00F8732B"/>
    <w:rsid w:val="00FA13D1"/>
    <w:rsid w:val="00FA569A"/>
    <w:rsid w:val="00FA760A"/>
    <w:rsid w:val="00FB0003"/>
    <w:rsid w:val="00FC0786"/>
    <w:rsid w:val="00FC2A3A"/>
    <w:rsid w:val="00FD1E62"/>
    <w:rsid w:val="00FD745D"/>
    <w:rsid w:val="00FE1A81"/>
    <w:rsid w:val="00FE5637"/>
    <w:rsid w:val="00FE5B55"/>
    <w:rsid w:val="00FE5C68"/>
    <w:rsid w:val="00FF20B5"/>
    <w:rsid w:val="00FF5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E9A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034E9A"/>
    <w:pPr>
      <w:keepNext/>
      <w:widowControl/>
      <w:suppressAutoHyphens w:val="0"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 w:bidi="ar-SA"/>
    </w:rPr>
  </w:style>
  <w:style w:type="paragraph" w:styleId="2">
    <w:name w:val="heading 2"/>
    <w:basedOn w:val="a"/>
    <w:next w:val="a"/>
    <w:link w:val="20"/>
    <w:qFormat/>
    <w:rsid w:val="00034E9A"/>
    <w:pPr>
      <w:keepNext/>
      <w:widowControl/>
      <w:suppressAutoHyphens w:val="0"/>
      <w:spacing w:before="240" w:after="60"/>
      <w:outlineLvl w:val="1"/>
    </w:pPr>
    <w:rPr>
      <w:rFonts w:eastAsia="Times New Roman" w:cs="Arial"/>
      <w:b/>
      <w:bCs/>
      <w:i/>
      <w:iCs/>
      <w:kern w:val="0"/>
      <w:sz w:val="28"/>
      <w:szCs w:val="28"/>
      <w:lang w:eastAsia="ru-RU" w:bidi="ar-SA"/>
    </w:rPr>
  </w:style>
  <w:style w:type="paragraph" w:styleId="3">
    <w:name w:val="heading 3"/>
    <w:basedOn w:val="a"/>
    <w:next w:val="a"/>
    <w:link w:val="30"/>
    <w:qFormat/>
    <w:rsid w:val="00034E9A"/>
    <w:pPr>
      <w:keepNext/>
      <w:widowControl/>
      <w:suppressAutoHyphens w:val="0"/>
      <w:spacing w:before="240" w:after="60"/>
      <w:outlineLvl w:val="2"/>
    </w:pPr>
    <w:rPr>
      <w:rFonts w:ascii="Tahoma" w:eastAsia="Times New Roman" w:hAnsi="Tahoma" w:cs="Times New Roman"/>
      <w:kern w:val="0"/>
      <w:sz w:val="16"/>
      <w:szCs w:val="16"/>
      <w:lang w:eastAsia="ru-RU" w:bidi="ar-SA"/>
    </w:rPr>
  </w:style>
  <w:style w:type="paragraph" w:styleId="4">
    <w:name w:val="heading 4"/>
    <w:basedOn w:val="a"/>
    <w:next w:val="a"/>
    <w:link w:val="40"/>
    <w:qFormat/>
    <w:rsid w:val="00034E9A"/>
    <w:pPr>
      <w:keepNext/>
      <w:widowControl/>
      <w:suppressAutoHyphens w:val="0"/>
      <w:spacing w:before="240" w:after="60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eastAsia="ru-RU" w:bidi="ar-SA"/>
    </w:rPr>
  </w:style>
  <w:style w:type="paragraph" w:styleId="5">
    <w:name w:val="heading 5"/>
    <w:basedOn w:val="a"/>
    <w:next w:val="a"/>
    <w:link w:val="50"/>
    <w:qFormat/>
    <w:rsid w:val="00034E9A"/>
    <w:pPr>
      <w:widowControl/>
      <w:suppressAutoHyphens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eastAsia="ru-RU" w:bidi="ar-SA"/>
    </w:rPr>
  </w:style>
  <w:style w:type="paragraph" w:styleId="6">
    <w:name w:val="heading 6"/>
    <w:basedOn w:val="a"/>
    <w:next w:val="a"/>
    <w:link w:val="60"/>
    <w:qFormat/>
    <w:rsid w:val="00034E9A"/>
    <w:pPr>
      <w:widowControl/>
      <w:suppressAutoHyphens w:val="0"/>
      <w:spacing w:before="240" w:after="60"/>
      <w:outlineLvl w:val="5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7">
    <w:name w:val="heading 7"/>
    <w:basedOn w:val="a"/>
    <w:next w:val="a"/>
    <w:link w:val="70"/>
    <w:qFormat/>
    <w:rsid w:val="00034E9A"/>
    <w:pPr>
      <w:widowControl/>
      <w:suppressAutoHyphens w:val="0"/>
      <w:spacing w:before="240" w:after="60"/>
      <w:outlineLvl w:val="6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rsid w:val="00034E9A"/>
    <w:rPr>
      <w:rFonts w:ascii="Arial" w:hAnsi="Arial" w:cs="Arial"/>
      <w:sz w:val="16"/>
      <w:szCs w:val="16"/>
    </w:rPr>
  </w:style>
  <w:style w:type="character" w:customStyle="1" w:styleId="FontStyle15">
    <w:name w:val="Font Style15"/>
    <w:basedOn w:val="a0"/>
    <w:uiPriority w:val="99"/>
    <w:rsid w:val="00034E9A"/>
    <w:rPr>
      <w:rFonts w:ascii="Arial" w:hAnsi="Arial" w:cs="Arial"/>
      <w:i/>
      <w:iCs/>
      <w:sz w:val="16"/>
      <w:szCs w:val="16"/>
    </w:rPr>
  </w:style>
  <w:style w:type="paragraph" w:customStyle="1" w:styleId="Style7">
    <w:name w:val="Style7"/>
    <w:basedOn w:val="a"/>
    <w:rsid w:val="00034E9A"/>
    <w:pPr>
      <w:suppressAutoHyphens w:val="0"/>
      <w:autoSpaceDE w:val="0"/>
      <w:autoSpaceDN w:val="0"/>
      <w:adjustRightInd w:val="0"/>
      <w:spacing w:line="229" w:lineRule="exact"/>
    </w:pPr>
    <w:rPr>
      <w:rFonts w:eastAsiaTheme="minorEastAsia" w:cs="Arial"/>
      <w:kern w:val="0"/>
      <w:sz w:val="24"/>
      <w:lang w:eastAsia="ru-RU" w:bidi="ar-SA"/>
    </w:rPr>
  </w:style>
  <w:style w:type="paragraph" w:customStyle="1" w:styleId="ParagraphStyle">
    <w:name w:val="Paragraph Style"/>
    <w:rsid w:val="00034E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34E9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4E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34E9A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034E9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34E9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034E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034E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rsid w:val="00034E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034E9A"/>
    <w:pPr>
      <w:widowControl/>
      <w:suppressAutoHyphens w:val="0"/>
      <w:overflowPunct w:val="0"/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kern w:val="0"/>
      <w:szCs w:val="20"/>
      <w:lang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034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034E9A"/>
    <w:pPr>
      <w:widowControl/>
      <w:suppressAutoHyphens w:val="0"/>
      <w:spacing w:after="12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a7">
    <w:name w:val="Основной текст Знак"/>
    <w:basedOn w:val="a0"/>
    <w:link w:val="a6"/>
    <w:rsid w:val="00034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034E9A"/>
    <w:pPr>
      <w:widowControl/>
      <w:suppressAutoHyphens w:val="0"/>
    </w:pPr>
    <w:rPr>
      <w:rFonts w:ascii="Times New Roman" w:eastAsia="Times New Roman" w:hAnsi="Times New Roman" w:cs="Times New Roman"/>
      <w:kern w:val="0"/>
      <w:szCs w:val="20"/>
      <w:lang w:eastAsia="ru-RU" w:bidi="ar-SA"/>
    </w:rPr>
  </w:style>
  <w:style w:type="character" w:customStyle="1" w:styleId="a9">
    <w:name w:val="Текст сноски Знак"/>
    <w:basedOn w:val="a0"/>
    <w:link w:val="a8"/>
    <w:semiHidden/>
    <w:rsid w:val="00034E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rsid w:val="00034E9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styleId="ab">
    <w:name w:val="Hyperlink"/>
    <w:basedOn w:val="a0"/>
    <w:uiPriority w:val="99"/>
    <w:rsid w:val="00034E9A"/>
    <w:rPr>
      <w:color w:val="0000FF"/>
      <w:u w:val="single"/>
    </w:rPr>
  </w:style>
  <w:style w:type="paragraph" w:styleId="ac">
    <w:name w:val="header"/>
    <w:basedOn w:val="a"/>
    <w:link w:val="ad"/>
    <w:unhideWhenUsed/>
    <w:rsid w:val="00034E9A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d">
    <w:name w:val="Верхний колонтитул Знак"/>
    <w:basedOn w:val="a0"/>
    <w:link w:val="ac"/>
    <w:rsid w:val="00034E9A"/>
    <w:rPr>
      <w:rFonts w:ascii="Calibri" w:eastAsia="Calibri" w:hAnsi="Calibri" w:cs="Times New Roman"/>
    </w:rPr>
  </w:style>
  <w:style w:type="paragraph" w:styleId="ae">
    <w:name w:val="footer"/>
    <w:basedOn w:val="a"/>
    <w:link w:val="af"/>
    <w:unhideWhenUsed/>
    <w:rsid w:val="00034E9A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f">
    <w:name w:val="Нижний колонтитул Знак"/>
    <w:basedOn w:val="a0"/>
    <w:link w:val="ae"/>
    <w:rsid w:val="00034E9A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semiHidden/>
    <w:unhideWhenUsed/>
    <w:rsid w:val="00034E9A"/>
    <w:pPr>
      <w:widowControl/>
      <w:suppressAutoHyphens w:val="0"/>
    </w:pPr>
    <w:rPr>
      <w:rFonts w:ascii="Tahoma" w:eastAsia="Calibri" w:hAnsi="Tahoma" w:cs="Tahoma"/>
      <w:kern w:val="0"/>
      <w:sz w:val="16"/>
      <w:szCs w:val="16"/>
      <w:lang w:eastAsia="en-US" w:bidi="ar-SA"/>
    </w:rPr>
  </w:style>
  <w:style w:type="character" w:customStyle="1" w:styleId="af1">
    <w:name w:val="Текст выноски Знак"/>
    <w:basedOn w:val="a0"/>
    <w:link w:val="af0"/>
    <w:semiHidden/>
    <w:rsid w:val="00034E9A"/>
    <w:rPr>
      <w:rFonts w:ascii="Tahoma" w:eastAsia="Calibri" w:hAnsi="Tahoma" w:cs="Tahoma"/>
      <w:sz w:val="16"/>
      <w:szCs w:val="16"/>
    </w:rPr>
  </w:style>
  <w:style w:type="paragraph" w:styleId="af2">
    <w:name w:val="Title"/>
    <w:basedOn w:val="a"/>
    <w:next w:val="a"/>
    <w:link w:val="af3"/>
    <w:qFormat/>
    <w:rsid w:val="00034E9A"/>
    <w:pPr>
      <w:widowControl/>
      <w:suppressAutoHyphens w:val="0"/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 w:bidi="ar-SA"/>
    </w:rPr>
  </w:style>
  <w:style w:type="character" w:customStyle="1" w:styleId="af3">
    <w:name w:val="Название Знак"/>
    <w:basedOn w:val="a0"/>
    <w:link w:val="af2"/>
    <w:rsid w:val="00034E9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Схема документа Знак"/>
    <w:basedOn w:val="a0"/>
    <w:link w:val="af5"/>
    <w:semiHidden/>
    <w:rsid w:val="00034E9A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034E9A"/>
    <w:pPr>
      <w:widowControl/>
      <w:shd w:val="clear" w:color="auto" w:fill="000080"/>
      <w:suppressAutoHyphens w:val="0"/>
    </w:pPr>
    <w:rPr>
      <w:rFonts w:ascii="Tahoma" w:eastAsiaTheme="minorHAnsi" w:hAnsi="Tahoma" w:cstheme="minorBidi"/>
      <w:kern w:val="0"/>
      <w:sz w:val="22"/>
      <w:szCs w:val="22"/>
      <w:shd w:val="clear" w:color="auto" w:fill="000080"/>
      <w:lang w:eastAsia="en-US" w:bidi="ar-SA"/>
    </w:rPr>
  </w:style>
  <w:style w:type="character" w:customStyle="1" w:styleId="11">
    <w:name w:val="Схема документа Знак1"/>
    <w:basedOn w:val="a0"/>
    <w:link w:val="af5"/>
    <w:semiHidden/>
    <w:rsid w:val="00034E9A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af6">
    <w:name w:val="Strong"/>
    <w:basedOn w:val="a0"/>
    <w:qFormat/>
    <w:rsid w:val="00034E9A"/>
    <w:rPr>
      <w:b/>
      <w:bCs/>
    </w:rPr>
  </w:style>
  <w:style w:type="paragraph" w:styleId="af7">
    <w:name w:val="List Paragraph"/>
    <w:basedOn w:val="a"/>
    <w:uiPriority w:val="34"/>
    <w:qFormat/>
    <w:rsid w:val="00034E9A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ru-RU" w:bidi="ar-SA"/>
    </w:rPr>
  </w:style>
  <w:style w:type="paragraph" w:styleId="21">
    <w:name w:val="Body Text Indent 2"/>
    <w:basedOn w:val="a"/>
    <w:link w:val="22"/>
    <w:rsid w:val="00034E9A"/>
    <w:pPr>
      <w:widowControl/>
      <w:suppressAutoHyphens w:val="0"/>
      <w:ind w:firstLine="706"/>
      <w:jc w:val="both"/>
    </w:pPr>
    <w:rPr>
      <w:rFonts w:ascii="Times New Roman" w:eastAsia="Times New Roman" w:hAnsi="Times New Roman" w:cs="Times New Roman"/>
      <w:kern w:val="0"/>
      <w:sz w:val="28"/>
      <w:lang w:eastAsia="ru-RU" w:bidi="ar-SA"/>
    </w:rPr>
  </w:style>
  <w:style w:type="character" w:customStyle="1" w:styleId="22">
    <w:name w:val="Основной текст с отступом 2 Знак"/>
    <w:basedOn w:val="a0"/>
    <w:link w:val="21"/>
    <w:rsid w:val="00034E9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basedOn w:val="a0"/>
    <w:rsid w:val="00034E9A"/>
    <w:rPr>
      <w:rFonts w:ascii="Times New Roman" w:hAnsi="Times New Roman"/>
    </w:rPr>
  </w:style>
  <w:style w:type="paragraph" w:styleId="af8">
    <w:name w:val="No Spacing"/>
    <w:qFormat/>
    <w:rsid w:val="00034E9A"/>
    <w:pPr>
      <w:spacing w:after="0" w:line="240" w:lineRule="auto"/>
    </w:pPr>
    <w:rPr>
      <w:rFonts w:ascii="Calibri" w:eastAsia="Calibri" w:hAnsi="Calibri" w:cs="Times New Roman"/>
    </w:rPr>
  </w:style>
  <w:style w:type="character" w:styleId="af9">
    <w:name w:val="page number"/>
    <w:basedOn w:val="a0"/>
    <w:rsid w:val="00034E9A"/>
  </w:style>
  <w:style w:type="paragraph" w:customStyle="1" w:styleId="Default">
    <w:name w:val="Default"/>
    <w:rsid w:val="00034E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rsid w:val="00034E9A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kern w:val="0"/>
      <w:szCs w:val="20"/>
      <w:lang w:val="en-US" w:eastAsia="en-US" w:bidi="ar-SA"/>
    </w:rPr>
  </w:style>
  <w:style w:type="character" w:customStyle="1" w:styleId="spelle">
    <w:name w:val="spelle"/>
    <w:basedOn w:val="a0"/>
    <w:rsid w:val="00034E9A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34E9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6">
    <w:name w:val="Font Style16"/>
    <w:basedOn w:val="a0"/>
    <w:rsid w:val="00034E9A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34E9A"/>
    <w:pPr>
      <w:widowControl/>
      <w:suppressAutoHyphens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Zag11">
    <w:name w:val="Zag_11"/>
    <w:rsid w:val="00034E9A"/>
  </w:style>
  <w:style w:type="character" w:styleId="afb">
    <w:name w:val="Emphasis"/>
    <w:basedOn w:val="a0"/>
    <w:qFormat/>
    <w:rsid w:val="00034E9A"/>
    <w:rPr>
      <w:i/>
      <w:iCs/>
    </w:rPr>
  </w:style>
  <w:style w:type="paragraph" w:styleId="23">
    <w:name w:val="Body Text 2"/>
    <w:basedOn w:val="a"/>
    <w:link w:val="24"/>
    <w:rsid w:val="00034E9A"/>
    <w:pPr>
      <w:widowControl/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24">
    <w:name w:val="Основной текст 2 Знак"/>
    <w:basedOn w:val="a0"/>
    <w:link w:val="23"/>
    <w:rsid w:val="00034E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34E9A"/>
  </w:style>
  <w:style w:type="character" w:customStyle="1" w:styleId="c2">
    <w:name w:val="c2"/>
    <w:basedOn w:val="a0"/>
    <w:rsid w:val="00034E9A"/>
  </w:style>
  <w:style w:type="character" w:customStyle="1" w:styleId="c42">
    <w:name w:val="c42"/>
    <w:basedOn w:val="a0"/>
    <w:rsid w:val="00034E9A"/>
  </w:style>
  <w:style w:type="paragraph" w:customStyle="1" w:styleId="c36">
    <w:name w:val="c36"/>
    <w:basedOn w:val="a"/>
    <w:rsid w:val="00034E9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c1">
    <w:name w:val="c1"/>
    <w:basedOn w:val="a0"/>
    <w:rsid w:val="00034E9A"/>
  </w:style>
  <w:style w:type="character" w:customStyle="1" w:styleId="c8">
    <w:name w:val="c8"/>
    <w:basedOn w:val="a0"/>
    <w:rsid w:val="00034E9A"/>
  </w:style>
  <w:style w:type="paragraph" w:customStyle="1" w:styleId="c20">
    <w:name w:val="c20"/>
    <w:basedOn w:val="a"/>
    <w:rsid w:val="00034E9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customStyle="1" w:styleId="c26">
    <w:name w:val="c26"/>
    <w:basedOn w:val="a"/>
    <w:rsid w:val="00034E9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paragraph" w:styleId="31">
    <w:name w:val="Body Text 3"/>
    <w:basedOn w:val="a"/>
    <w:link w:val="32"/>
    <w:rsid w:val="00034E9A"/>
    <w:pPr>
      <w:widowControl/>
      <w:suppressAutoHyphens w:val="0"/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ru-RU" w:bidi="ar-SA"/>
    </w:rPr>
  </w:style>
  <w:style w:type="character" w:customStyle="1" w:styleId="32">
    <w:name w:val="Основной текст 3 Знак"/>
    <w:basedOn w:val="a0"/>
    <w:link w:val="31"/>
    <w:rsid w:val="00034E9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034E9A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034E9A"/>
    <w:pPr>
      <w:widowControl/>
      <w:pBdr>
        <w:bottom w:val="single" w:sz="6" w:space="1" w:color="auto"/>
      </w:pBdr>
      <w:suppressAutoHyphens w:val="0"/>
      <w:jc w:val="center"/>
    </w:pPr>
    <w:rPr>
      <w:rFonts w:eastAsia="Times New Roman" w:cs="Arial"/>
      <w:vanish/>
      <w:color w:val="000000"/>
      <w:kern w:val="0"/>
      <w:sz w:val="16"/>
      <w:szCs w:val="16"/>
      <w:lang w:eastAsia="ru-RU" w:bidi="ar-SA"/>
    </w:rPr>
  </w:style>
  <w:style w:type="character" w:customStyle="1" w:styleId="z-0">
    <w:name w:val="z-Начало формы Знак"/>
    <w:basedOn w:val="a0"/>
    <w:link w:val="z-"/>
    <w:rsid w:val="00034E9A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styleId="afc">
    <w:name w:val="footnote reference"/>
    <w:basedOn w:val="a0"/>
    <w:semiHidden/>
    <w:rsid w:val="00034E9A"/>
    <w:rPr>
      <w:vertAlign w:val="superscript"/>
    </w:rPr>
  </w:style>
  <w:style w:type="paragraph" w:customStyle="1" w:styleId="Style87">
    <w:name w:val="Style87"/>
    <w:basedOn w:val="a"/>
    <w:rsid w:val="00034E9A"/>
    <w:pPr>
      <w:suppressAutoHyphens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eastAsia="Times New Roman" w:hAnsi="Century Gothic" w:cs="Times New Roman"/>
      <w:kern w:val="0"/>
      <w:sz w:val="24"/>
      <w:lang w:eastAsia="ru-RU" w:bidi="ar-SA"/>
    </w:rPr>
  </w:style>
  <w:style w:type="character" w:customStyle="1" w:styleId="FontStyle104">
    <w:name w:val="Font Style104"/>
    <w:basedOn w:val="a0"/>
    <w:rsid w:val="00034E9A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a0"/>
    <w:rsid w:val="00034E9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a0"/>
    <w:rsid w:val="00034E9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034E9A"/>
    <w:pPr>
      <w:suppressAutoHyphens w:val="0"/>
      <w:autoSpaceDE w:val="0"/>
      <w:autoSpaceDN w:val="0"/>
      <w:adjustRightInd w:val="0"/>
    </w:pPr>
    <w:rPr>
      <w:rFonts w:ascii="Century Gothic" w:eastAsia="Times New Roman" w:hAnsi="Century Gothic" w:cs="Times New Roman"/>
      <w:kern w:val="0"/>
      <w:sz w:val="24"/>
      <w:lang w:eastAsia="ru-RU" w:bidi="ar-SA"/>
    </w:rPr>
  </w:style>
  <w:style w:type="character" w:customStyle="1" w:styleId="FontStyle29">
    <w:name w:val="Font Style29"/>
    <w:basedOn w:val="a0"/>
    <w:rsid w:val="00034E9A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rsid w:val="00034E9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034E9A"/>
    <w:pPr>
      <w:suppressAutoHyphens w:val="0"/>
      <w:autoSpaceDE w:val="0"/>
      <w:autoSpaceDN w:val="0"/>
      <w:adjustRightInd w:val="0"/>
      <w:spacing w:line="504" w:lineRule="exact"/>
      <w:ind w:firstLine="384"/>
    </w:pPr>
    <w:rPr>
      <w:rFonts w:ascii="Century Gothic" w:eastAsia="Times New Roman" w:hAnsi="Century Gothic" w:cs="Times New Roman"/>
      <w:kern w:val="0"/>
      <w:sz w:val="24"/>
      <w:lang w:eastAsia="ru-RU" w:bidi="ar-SA"/>
    </w:rPr>
  </w:style>
  <w:style w:type="character" w:customStyle="1" w:styleId="FontStyle31">
    <w:name w:val="Font Style31"/>
    <w:basedOn w:val="a0"/>
    <w:rsid w:val="00034E9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4">
    <w:name w:val="Style14"/>
    <w:basedOn w:val="a"/>
    <w:rsid w:val="00034E9A"/>
    <w:pPr>
      <w:suppressAutoHyphens w:val="0"/>
      <w:autoSpaceDE w:val="0"/>
      <w:autoSpaceDN w:val="0"/>
      <w:adjustRightInd w:val="0"/>
      <w:spacing w:line="211" w:lineRule="exact"/>
      <w:jc w:val="both"/>
    </w:pPr>
    <w:rPr>
      <w:rFonts w:ascii="Century Gothic" w:eastAsia="Times New Roman" w:hAnsi="Century Gothic" w:cs="Times New Roman"/>
      <w:kern w:val="0"/>
      <w:sz w:val="24"/>
      <w:lang w:eastAsia="ru-RU" w:bidi="ar-SA"/>
    </w:rPr>
  </w:style>
  <w:style w:type="paragraph" w:customStyle="1" w:styleId="c4">
    <w:name w:val="c4"/>
    <w:basedOn w:val="a"/>
    <w:rsid w:val="009E0EC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2358A-85B9-464C-8DC4-7FCD7E4F5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33</Pages>
  <Words>10125</Words>
  <Characters>57718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admin</cp:lastModifiedBy>
  <cp:revision>21</cp:revision>
  <cp:lastPrinted>2014-10-04T08:50:00Z</cp:lastPrinted>
  <dcterms:created xsi:type="dcterms:W3CDTF">2014-05-22T08:41:00Z</dcterms:created>
  <dcterms:modified xsi:type="dcterms:W3CDTF">2015-09-05T12:04:00Z</dcterms:modified>
</cp:coreProperties>
</file>