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2F" w:rsidRPr="002E7D2F" w:rsidRDefault="003C3D42" w:rsidP="003C3D42">
      <w:pPr>
        <w:spacing w:line="360" w:lineRule="auto"/>
        <w:ind w:left="-360"/>
        <w:jc w:val="both"/>
        <w:rPr>
          <w:sz w:val="32"/>
          <w:szCs w:val="32"/>
        </w:rPr>
      </w:pPr>
      <w:r w:rsidRPr="002E7D2F">
        <w:rPr>
          <w:b/>
          <w:sz w:val="32"/>
          <w:szCs w:val="32"/>
        </w:rPr>
        <w:t xml:space="preserve"> </w:t>
      </w:r>
      <w:r w:rsidR="002E7D2F" w:rsidRPr="002E7D2F">
        <w:rPr>
          <w:b/>
          <w:sz w:val="32"/>
          <w:szCs w:val="32"/>
        </w:rPr>
        <w:t>Подготовка воспитанников детского дома к самостоятельной жизни.</w:t>
      </w:r>
      <w:r w:rsidRPr="002E7D2F">
        <w:rPr>
          <w:sz w:val="32"/>
          <w:szCs w:val="32"/>
        </w:rPr>
        <w:t xml:space="preserve">  </w:t>
      </w:r>
    </w:p>
    <w:p w:rsidR="003C3D42" w:rsidRPr="002E7D2F" w:rsidRDefault="003C3D42" w:rsidP="003C3D42">
      <w:pPr>
        <w:spacing w:line="360" w:lineRule="auto"/>
        <w:ind w:left="-360"/>
        <w:jc w:val="both"/>
        <w:rPr>
          <w:sz w:val="32"/>
          <w:szCs w:val="32"/>
        </w:rPr>
      </w:pPr>
      <w:r w:rsidRPr="002E7D2F">
        <w:rPr>
          <w:sz w:val="32"/>
          <w:szCs w:val="32"/>
        </w:rPr>
        <w:t xml:space="preserve">   Одной из ключевых проблем социальной адаптации воспитанника детского дома является коррекция семейных отношений, так как опыт взаимоотношений в своей биологической семье носил негативный характер или совсем отсутствовал. Это не может не сказаться на создании семьи в будущем.</w:t>
      </w:r>
    </w:p>
    <w:p w:rsidR="003C3D42" w:rsidRPr="002E7D2F" w:rsidRDefault="003C3D42" w:rsidP="003C3D42">
      <w:pPr>
        <w:spacing w:line="360" w:lineRule="auto"/>
        <w:ind w:left="-360"/>
        <w:jc w:val="both"/>
        <w:rPr>
          <w:sz w:val="32"/>
          <w:szCs w:val="32"/>
        </w:rPr>
      </w:pPr>
      <w:r w:rsidRPr="002E7D2F">
        <w:rPr>
          <w:sz w:val="32"/>
          <w:szCs w:val="32"/>
        </w:rPr>
        <w:t xml:space="preserve">Семейное воспитание в условиях детского дома – одна из наиболее актуальных, сложных  и деликатных проблем воспитательного  процесса. Подготовка детей – сирот к семейной жизни – это комплекс мер </w:t>
      </w:r>
      <w:proofErr w:type="spellStart"/>
      <w:r w:rsidRPr="002E7D2F">
        <w:rPr>
          <w:sz w:val="32"/>
          <w:szCs w:val="32"/>
        </w:rPr>
        <w:t>психолого</w:t>
      </w:r>
      <w:proofErr w:type="spellEnd"/>
      <w:r w:rsidRPr="002E7D2F">
        <w:rPr>
          <w:sz w:val="32"/>
          <w:szCs w:val="32"/>
        </w:rPr>
        <w:t xml:space="preserve"> -  педагогического характера, направленных на формирование у воспитанника адекватного представления о семье, её членах и их взаимоотношениях, возникающих проблемах и трудностях, а также на формирование умений и навыков, помогающих в преодолении этих трудностей.</w:t>
      </w:r>
    </w:p>
    <w:p w:rsidR="003C3D42" w:rsidRPr="002E7D2F" w:rsidRDefault="003C3D42" w:rsidP="003C3D42">
      <w:pPr>
        <w:spacing w:line="360" w:lineRule="auto"/>
        <w:ind w:left="-360"/>
        <w:jc w:val="both"/>
        <w:rPr>
          <w:sz w:val="32"/>
          <w:szCs w:val="32"/>
        </w:rPr>
      </w:pPr>
      <w:r w:rsidRPr="002E7D2F">
        <w:rPr>
          <w:sz w:val="32"/>
          <w:szCs w:val="32"/>
        </w:rPr>
        <w:t xml:space="preserve">Для адекватного вхождения воспитанника детского дома в систему социальных отношений должна проводиться специальная педагогическая работа, обеспечивающая овладение ребёнком комплексом социальных ролей, в том числе – работа по семейному воспитанию. </w:t>
      </w:r>
    </w:p>
    <w:p w:rsidR="003C3D42" w:rsidRPr="002E7D2F" w:rsidRDefault="003C3D42" w:rsidP="003C3D42">
      <w:pPr>
        <w:spacing w:line="360" w:lineRule="auto"/>
        <w:ind w:left="-360"/>
        <w:jc w:val="both"/>
        <w:rPr>
          <w:sz w:val="32"/>
          <w:szCs w:val="32"/>
        </w:rPr>
      </w:pPr>
      <w:r w:rsidRPr="002E7D2F">
        <w:rPr>
          <w:sz w:val="32"/>
          <w:szCs w:val="32"/>
        </w:rPr>
        <w:t>Подготовить человека к семейной жизни -</w:t>
      </w:r>
      <w:r w:rsidR="003F4FB0" w:rsidRPr="002E7D2F">
        <w:rPr>
          <w:sz w:val="32"/>
          <w:szCs w:val="32"/>
        </w:rPr>
        <w:t xml:space="preserve"> </w:t>
      </w:r>
      <w:r w:rsidRPr="002E7D2F">
        <w:rPr>
          <w:sz w:val="32"/>
          <w:szCs w:val="32"/>
        </w:rPr>
        <w:t>это не просто дать ему запас определенных знаний, задача куда сложне</w:t>
      </w:r>
      <w:proofErr w:type="gramStart"/>
      <w:r w:rsidRPr="002E7D2F">
        <w:rPr>
          <w:sz w:val="32"/>
          <w:szCs w:val="32"/>
        </w:rPr>
        <w:t>е-</w:t>
      </w:r>
      <w:proofErr w:type="gramEnd"/>
      <w:r w:rsidRPr="002E7D2F">
        <w:rPr>
          <w:sz w:val="32"/>
          <w:szCs w:val="32"/>
        </w:rPr>
        <w:t xml:space="preserve"> необходимо воспитать наших мальчиков и девочек в убеждении, что  брак, семья требуют самого серьезного, ответственного к себе отношения.</w:t>
      </w:r>
    </w:p>
    <w:p w:rsidR="003C3D42" w:rsidRPr="002E7D2F" w:rsidRDefault="003C3D42" w:rsidP="003C3D42">
      <w:pPr>
        <w:rPr>
          <w:sz w:val="32"/>
          <w:szCs w:val="32"/>
        </w:rPr>
      </w:pPr>
      <w:r w:rsidRPr="002E7D2F">
        <w:rPr>
          <w:sz w:val="32"/>
          <w:szCs w:val="32"/>
        </w:rPr>
        <w:lastRenderedPageBreak/>
        <w:t xml:space="preserve">     Жизненный опыт пока</w:t>
      </w:r>
      <w:r w:rsidR="00766EB3" w:rsidRPr="002E7D2F">
        <w:rPr>
          <w:sz w:val="32"/>
          <w:szCs w:val="32"/>
        </w:rPr>
        <w:t xml:space="preserve">зывает, что бывшие воспитанники </w:t>
      </w:r>
      <w:r w:rsidRPr="002E7D2F">
        <w:rPr>
          <w:sz w:val="32"/>
          <w:szCs w:val="32"/>
        </w:rPr>
        <w:t xml:space="preserve"> детских домов либо не могут создать свою собственную семью,  либо создают неблагополучную семью, которая чаще всего распадается. Их дети тоже часто становятся воспитанниками детских домов.  Для меня,</w:t>
      </w:r>
      <w:r w:rsidR="003F4FB0" w:rsidRPr="002E7D2F">
        <w:rPr>
          <w:sz w:val="32"/>
          <w:szCs w:val="32"/>
        </w:rPr>
        <w:t xml:space="preserve"> </w:t>
      </w:r>
      <w:r w:rsidRPr="002E7D2F">
        <w:rPr>
          <w:sz w:val="32"/>
          <w:szCs w:val="32"/>
        </w:rPr>
        <w:t xml:space="preserve">как педагога особую трудность представляет работа,  которая  в какой- то степени обеспечивала бы усвоение социальной роли семьянина. При этом очень важно, чтобы не создавалось искаженное представление о семье. </w:t>
      </w:r>
      <w:r w:rsidR="00766EB3" w:rsidRPr="002E7D2F">
        <w:rPr>
          <w:sz w:val="32"/>
          <w:szCs w:val="32"/>
        </w:rPr>
        <w:t xml:space="preserve"> Н</w:t>
      </w:r>
      <w:r w:rsidRPr="002E7D2F">
        <w:rPr>
          <w:sz w:val="32"/>
          <w:szCs w:val="32"/>
        </w:rPr>
        <w:t>е создание подобия семьи, а отношения   заботы,  сотрудничества,  поддержки,  взаимной ответственности должны  становиться основными</w:t>
      </w:r>
      <w:proofErr w:type="gramStart"/>
      <w:r w:rsidRPr="002E7D2F">
        <w:rPr>
          <w:sz w:val="32"/>
          <w:szCs w:val="32"/>
        </w:rPr>
        <w:t xml:space="preserve"> .</w:t>
      </w:r>
      <w:proofErr w:type="gramEnd"/>
    </w:p>
    <w:p w:rsidR="003C3D42" w:rsidRPr="002E7D2F" w:rsidRDefault="003C3D42" w:rsidP="003C3D42">
      <w:pPr>
        <w:spacing w:line="360" w:lineRule="auto"/>
        <w:ind w:left="-360"/>
        <w:jc w:val="both"/>
        <w:rPr>
          <w:sz w:val="32"/>
          <w:szCs w:val="32"/>
        </w:rPr>
      </w:pPr>
    </w:p>
    <w:p w:rsidR="003C3D42" w:rsidRPr="002E7D2F" w:rsidRDefault="003C3D42" w:rsidP="003C3D42">
      <w:pPr>
        <w:spacing w:line="360" w:lineRule="auto"/>
        <w:ind w:left="-360"/>
        <w:jc w:val="both"/>
        <w:rPr>
          <w:sz w:val="32"/>
          <w:szCs w:val="32"/>
        </w:rPr>
      </w:pPr>
      <w:r w:rsidRPr="002E7D2F">
        <w:rPr>
          <w:sz w:val="32"/>
          <w:szCs w:val="32"/>
        </w:rPr>
        <w:t xml:space="preserve">     Для решения проблем по подготовке воспит</w:t>
      </w:r>
      <w:r w:rsidR="003F4FB0" w:rsidRPr="002E7D2F">
        <w:rPr>
          <w:sz w:val="32"/>
          <w:szCs w:val="32"/>
        </w:rPr>
        <w:t>анников к самостоятельной жизни</w:t>
      </w:r>
      <w:r w:rsidRPr="002E7D2F">
        <w:rPr>
          <w:sz w:val="32"/>
          <w:szCs w:val="32"/>
        </w:rPr>
        <w:t>, формированию у них семейных ценностей мною разработана  специаль</w:t>
      </w:r>
      <w:r w:rsidR="00E72C20" w:rsidRPr="002E7D2F">
        <w:rPr>
          <w:sz w:val="32"/>
          <w:szCs w:val="32"/>
        </w:rPr>
        <w:t xml:space="preserve">ная </w:t>
      </w:r>
      <w:r w:rsidRPr="002E7D2F">
        <w:rPr>
          <w:sz w:val="32"/>
          <w:szCs w:val="32"/>
        </w:rPr>
        <w:t xml:space="preserve">программа. В </w:t>
      </w:r>
      <w:r w:rsidR="00E72C20" w:rsidRPr="002E7D2F">
        <w:rPr>
          <w:sz w:val="32"/>
          <w:szCs w:val="32"/>
        </w:rPr>
        <w:t xml:space="preserve">ней </w:t>
      </w:r>
      <w:r w:rsidRPr="002E7D2F">
        <w:rPr>
          <w:sz w:val="32"/>
          <w:szCs w:val="32"/>
        </w:rPr>
        <w:t xml:space="preserve"> учитываются особенности детей, лишенных родительского попечительства, и обеспечивается возмещение недостающего позитивного примера родительской семьи.</w:t>
      </w:r>
      <w:r w:rsidR="00E72C20" w:rsidRPr="002E7D2F">
        <w:rPr>
          <w:sz w:val="32"/>
          <w:szCs w:val="32"/>
        </w:rPr>
        <w:t xml:space="preserve"> В ходе реализации программы </w:t>
      </w:r>
      <w:r w:rsidR="003F4FB0" w:rsidRPr="002E7D2F">
        <w:rPr>
          <w:sz w:val="32"/>
          <w:szCs w:val="32"/>
        </w:rPr>
        <w:t>ставлю следующ</w:t>
      </w:r>
      <w:r w:rsidR="00E72C20" w:rsidRPr="002E7D2F">
        <w:rPr>
          <w:sz w:val="32"/>
          <w:szCs w:val="32"/>
        </w:rPr>
        <w:t>ие задачи-</w:t>
      </w:r>
    </w:p>
    <w:p w:rsidR="003C3D42" w:rsidRPr="002E7D2F" w:rsidRDefault="003C3D42" w:rsidP="003C3D42">
      <w:pPr>
        <w:numPr>
          <w:ilvl w:val="0"/>
          <w:numId w:val="2"/>
        </w:numPr>
        <w:spacing w:line="360" w:lineRule="auto"/>
        <w:ind w:left="-360" w:firstLine="0"/>
        <w:jc w:val="both"/>
        <w:rPr>
          <w:sz w:val="32"/>
          <w:szCs w:val="32"/>
        </w:rPr>
      </w:pPr>
      <w:r w:rsidRPr="002E7D2F">
        <w:rPr>
          <w:sz w:val="32"/>
          <w:szCs w:val="32"/>
        </w:rPr>
        <w:t>формировать представления о различных социальных ролях людей в  семье: мать,</w:t>
      </w:r>
      <w:r w:rsidR="003F4FB0" w:rsidRPr="002E7D2F">
        <w:rPr>
          <w:sz w:val="32"/>
          <w:szCs w:val="32"/>
        </w:rPr>
        <w:t xml:space="preserve"> </w:t>
      </w:r>
      <w:r w:rsidR="00766EB3" w:rsidRPr="002E7D2F">
        <w:rPr>
          <w:sz w:val="32"/>
          <w:szCs w:val="32"/>
        </w:rPr>
        <w:t>отец,</w:t>
      </w:r>
      <w:r w:rsidRPr="002E7D2F">
        <w:rPr>
          <w:sz w:val="32"/>
          <w:szCs w:val="32"/>
        </w:rPr>
        <w:t xml:space="preserve"> жена, муж и т. д.;</w:t>
      </w:r>
    </w:p>
    <w:p w:rsidR="003C3D42" w:rsidRPr="002E7D2F" w:rsidRDefault="003C3D42" w:rsidP="003C3D42">
      <w:pPr>
        <w:numPr>
          <w:ilvl w:val="0"/>
          <w:numId w:val="2"/>
        </w:numPr>
        <w:spacing w:line="360" w:lineRule="auto"/>
        <w:ind w:left="-360" w:firstLine="0"/>
        <w:jc w:val="both"/>
        <w:rPr>
          <w:sz w:val="32"/>
          <w:szCs w:val="32"/>
        </w:rPr>
      </w:pPr>
      <w:r w:rsidRPr="002E7D2F">
        <w:rPr>
          <w:sz w:val="32"/>
          <w:szCs w:val="32"/>
        </w:rPr>
        <w:t>обучать правильным способам взаимодействия между людьми, живущими в одной семье;</w:t>
      </w:r>
    </w:p>
    <w:p w:rsidR="003C3D42" w:rsidRPr="002E7D2F" w:rsidRDefault="003C3D42" w:rsidP="003C3D42">
      <w:pPr>
        <w:numPr>
          <w:ilvl w:val="0"/>
          <w:numId w:val="2"/>
        </w:numPr>
        <w:tabs>
          <w:tab w:val="left" w:pos="360"/>
        </w:tabs>
        <w:spacing w:line="360" w:lineRule="auto"/>
        <w:ind w:left="-360" w:firstLine="0"/>
        <w:jc w:val="both"/>
        <w:rPr>
          <w:sz w:val="32"/>
          <w:szCs w:val="32"/>
        </w:rPr>
      </w:pPr>
      <w:r w:rsidRPr="002E7D2F">
        <w:rPr>
          <w:sz w:val="32"/>
          <w:szCs w:val="32"/>
        </w:rPr>
        <w:t>формировать представления о личностных качествах людей, необходимых для создания крепкой семьи, учитывать эти знания при выборе спутника жизни;</w:t>
      </w:r>
    </w:p>
    <w:p w:rsidR="003C3D42" w:rsidRPr="002E7D2F" w:rsidRDefault="003C3D42" w:rsidP="003C3D42">
      <w:pPr>
        <w:numPr>
          <w:ilvl w:val="0"/>
          <w:numId w:val="2"/>
        </w:numPr>
        <w:spacing w:line="360" w:lineRule="auto"/>
        <w:ind w:left="-360" w:firstLine="0"/>
        <w:jc w:val="both"/>
        <w:rPr>
          <w:sz w:val="32"/>
          <w:szCs w:val="32"/>
        </w:rPr>
      </w:pPr>
      <w:r w:rsidRPr="002E7D2F">
        <w:rPr>
          <w:sz w:val="32"/>
          <w:szCs w:val="32"/>
        </w:rPr>
        <w:t>формировать необходимые знания о роли родителей в воспитании детей,  ответственности за их здоровье;</w:t>
      </w:r>
    </w:p>
    <w:p w:rsidR="003C3D42" w:rsidRPr="002E7D2F" w:rsidRDefault="003C3D42" w:rsidP="003C3D42">
      <w:pPr>
        <w:numPr>
          <w:ilvl w:val="0"/>
          <w:numId w:val="2"/>
        </w:numPr>
        <w:spacing w:line="360" w:lineRule="auto"/>
        <w:ind w:left="-360" w:firstLine="0"/>
        <w:jc w:val="both"/>
        <w:rPr>
          <w:sz w:val="32"/>
          <w:szCs w:val="32"/>
        </w:rPr>
      </w:pPr>
      <w:r w:rsidRPr="002E7D2F">
        <w:rPr>
          <w:sz w:val="32"/>
          <w:szCs w:val="32"/>
        </w:rPr>
        <w:lastRenderedPageBreak/>
        <w:t>формировать представления о способах взаимодействия с ближайшими родственниками семьи.</w:t>
      </w:r>
    </w:p>
    <w:p w:rsidR="00E72C20" w:rsidRPr="002E7D2F" w:rsidRDefault="00E72C20" w:rsidP="003C3D42">
      <w:pPr>
        <w:spacing w:line="360" w:lineRule="auto"/>
        <w:ind w:left="-360"/>
        <w:jc w:val="both"/>
        <w:rPr>
          <w:sz w:val="32"/>
          <w:szCs w:val="32"/>
        </w:rPr>
      </w:pPr>
      <w:r w:rsidRPr="002E7D2F">
        <w:rPr>
          <w:sz w:val="32"/>
          <w:szCs w:val="32"/>
        </w:rPr>
        <w:t>Программа состоит из разделов-</w:t>
      </w:r>
    </w:p>
    <w:p w:rsidR="003C3D42" w:rsidRPr="002E7D2F" w:rsidRDefault="00E72C20" w:rsidP="003C3D42">
      <w:pPr>
        <w:spacing w:line="360" w:lineRule="auto"/>
        <w:ind w:left="-360"/>
        <w:jc w:val="both"/>
        <w:rPr>
          <w:sz w:val="32"/>
          <w:szCs w:val="32"/>
        </w:rPr>
      </w:pPr>
      <w:r w:rsidRPr="002E7D2F">
        <w:rPr>
          <w:sz w:val="32"/>
          <w:szCs w:val="32"/>
        </w:rPr>
        <w:t>Семейная экономика – учить  детей оптимально распределять семейный бюджет.</w:t>
      </w:r>
    </w:p>
    <w:p w:rsidR="00E72C20" w:rsidRPr="002E7D2F" w:rsidRDefault="00E72C20" w:rsidP="003C3D42">
      <w:pPr>
        <w:spacing w:line="360" w:lineRule="auto"/>
        <w:ind w:left="-360"/>
        <w:jc w:val="both"/>
        <w:rPr>
          <w:sz w:val="32"/>
          <w:szCs w:val="32"/>
        </w:rPr>
      </w:pPr>
      <w:r w:rsidRPr="002E7D2F">
        <w:rPr>
          <w:sz w:val="32"/>
          <w:szCs w:val="32"/>
        </w:rPr>
        <w:t>Приемная семья - раскрыть понятие приемной семьи,</w:t>
      </w:r>
      <w:r w:rsidR="003F4FB0" w:rsidRPr="002E7D2F">
        <w:rPr>
          <w:sz w:val="32"/>
          <w:szCs w:val="32"/>
        </w:rPr>
        <w:t xml:space="preserve"> </w:t>
      </w:r>
      <w:r w:rsidRPr="002E7D2F">
        <w:rPr>
          <w:sz w:val="32"/>
          <w:szCs w:val="32"/>
        </w:rPr>
        <w:t>ее особенности,</w:t>
      </w:r>
      <w:r w:rsidR="003F4FB0" w:rsidRPr="002E7D2F">
        <w:rPr>
          <w:sz w:val="32"/>
          <w:szCs w:val="32"/>
        </w:rPr>
        <w:t xml:space="preserve"> </w:t>
      </w:r>
      <w:r w:rsidRPr="002E7D2F">
        <w:rPr>
          <w:sz w:val="32"/>
          <w:szCs w:val="32"/>
        </w:rPr>
        <w:t>учить бесконфликтному общению.</w:t>
      </w:r>
    </w:p>
    <w:p w:rsidR="00E72C20" w:rsidRPr="002E7D2F" w:rsidRDefault="00E72C20" w:rsidP="003C3D42">
      <w:pPr>
        <w:spacing w:line="360" w:lineRule="auto"/>
        <w:ind w:left="-360"/>
        <w:jc w:val="both"/>
        <w:rPr>
          <w:sz w:val="32"/>
          <w:szCs w:val="32"/>
        </w:rPr>
      </w:pPr>
      <w:r w:rsidRPr="002E7D2F">
        <w:rPr>
          <w:sz w:val="32"/>
          <w:szCs w:val="32"/>
        </w:rPr>
        <w:t>Здоровье семьи.</w:t>
      </w:r>
    </w:p>
    <w:p w:rsidR="00E72C20" w:rsidRPr="002E7D2F" w:rsidRDefault="00766EB3" w:rsidP="003C3D42">
      <w:pPr>
        <w:spacing w:line="360" w:lineRule="auto"/>
        <w:ind w:left="-360"/>
        <w:jc w:val="both"/>
        <w:rPr>
          <w:sz w:val="32"/>
          <w:szCs w:val="32"/>
        </w:rPr>
      </w:pPr>
      <w:r w:rsidRPr="002E7D2F">
        <w:rPr>
          <w:sz w:val="32"/>
          <w:szCs w:val="32"/>
        </w:rPr>
        <w:t>Семейное законодательство.</w:t>
      </w:r>
    </w:p>
    <w:p w:rsidR="00006643" w:rsidRPr="002E7D2F" w:rsidRDefault="00766EB3" w:rsidP="00006643">
      <w:pPr>
        <w:spacing w:line="360" w:lineRule="auto"/>
        <w:ind w:left="-360"/>
        <w:jc w:val="both"/>
        <w:rPr>
          <w:sz w:val="32"/>
          <w:szCs w:val="32"/>
        </w:rPr>
      </w:pPr>
      <w:r w:rsidRPr="002E7D2F">
        <w:rPr>
          <w:sz w:val="32"/>
          <w:szCs w:val="32"/>
        </w:rPr>
        <w:t>Семейные праздники.</w:t>
      </w:r>
    </w:p>
    <w:p w:rsidR="00006643" w:rsidRPr="002E7D2F" w:rsidRDefault="00006643" w:rsidP="00006643">
      <w:pPr>
        <w:shd w:val="clear" w:color="auto" w:fill="FFFFFF"/>
        <w:spacing w:after="114" w:line="228" w:lineRule="atLeast"/>
        <w:rPr>
          <w:rFonts w:ascii="Helvetica" w:hAnsi="Helvetica" w:cs="Helvetica"/>
          <w:color w:val="333333"/>
          <w:sz w:val="32"/>
          <w:szCs w:val="32"/>
        </w:rPr>
      </w:pPr>
      <w:r w:rsidRPr="002E7D2F">
        <w:rPr>
          <w:rFonts w:ascii="Helvetica" w:hAnsi="Helvetica" w:cs="Helvetica"/>
          <w:color w:val="333333"/>
          <w:sz w:val="32"/>
          <w:szCs w:val="32"/>
        </w:rPr>
        <w:t xml:space="preserve">Выходя за порог детского дома, воспитанники должны уметь себя самостоятельно обслуживать - приготовить еду, спланировать покупку продуктов на неделю, должны знать, как питаться правильно. Поэтому, воспитание в детях самостоятельности </w:t>
      </w:r>
      <w:proofErr w:type="gramStart"/>
      <w:r w:rsidRPr="002E7D2F">
        <w:rPr>
          <w:rFonts w:ascii="Helvetica" w:hAnsi="Helvetica" w:cs="Helvetica"/>
          <w:color w:val="333333"/>
          <w:sz w:val="32"/>
          <w:szCs w:val="32"/>
        </w:rPr>
        <w:t>-э</w:t>
      </w:r>
      <w:proofErr w:type="gramEnd"/>
      <w:r w:rsidRPr="002E7D2F">
        <w:rPr>
          <w:rFonts w:ascii="Helvetica" w:hAnsi="Helvetica" w:cs="Helvetica"/>
          <w:color w:val="333333"/>
          <w:sz w:val="32"/>
          <w:szCs w:val="32"/>
        </w:rPr>
        <w:t>то главная задача, которую я стараюсь решить. Особое внимание уделяю социальн</w:t>
      </w:r>
      <w:proofErr w:type="gramStart"/>
      <w:r w:rsidRPr="002E7D2F">
        <w:rPr>
          <w:rFonts w:ascii="Helvetica" w:hAnsi="Helvetica" w:cs="Helvetica"/>
          <w:color w:val="333333"/>
          <w:sz w:val="32"/>
          <w:szCs w:val="32"/>
        </w:rPr>
        <w:t>о-</w:t>
      </w:r>
      <w:proofErr w:type="gramEnd"/>
      <w:r w:rsidRPr="002E7D2F">
        <w:rPr>
          <w:rFonts w:ascii="Helvetica" w:hAnsi="Helvetica" w:cs="Helvetica"/>
          <w:color w:val="333333"/>
          <w:sz w:val="32"/>
          <w:szCs w:val="32"/>
        </w:rPr>
        <w:t xml:space="preserve"> бытовому воспитанию  через приобщение к самообслуживанию. </w:t>
      </w:r>
      <w:proofErr w:type="gramStart"/>
      <w:r w:rsidRPr="002E7D2F">
        <w:rPr>
          <w:rFonts w:ascii="Helvetica" w:hAnsi="Helvetica" w:cs="Helvetica"/>
          <w:color w:val="333333"/>
          <w:sz w:val="32"/>
          <w:szCs w:val="32"/>
        </w:rPr>
        <w:t>В детском доме созданы условия для социализации: стиральная машина, утюги, холодильники, микроволновая печь, электрическая плита с духовкой, тостер, вафельницы, чайник, набор посуды, разделочные доски, столовые приборы.</w:t>
      </w:r>
      <w:proofErr w:type="gramEnd"/>
      <w:r w:rsidRPr="002E7D2F">
        <w:rPr>
          <w:rFonts w:ascii="Helvetica" w:hAnsi="Helvetica" w:cs="Helvetica"/>
          <w:color w:val="333333"/>
          <w:sz w:val="32"/>
          <w:szCs w:val="32"/>
        </w:rPr>
        <w:t xml:space="preserve"> Эксплуатация приборов проводится под наблюдением воспитателей. Дети умеют стирать, включить и приготовить простые блюда на электрической плите, разогреть в </w:t>
      </w:r>
      <w:proofErr w:type="spellStart"/>
      <w:r w:rsidRPr="002E7D2F">
        <w:rPr>
          <w:rFonts w:ascii="Helvetica" w:hAnsi="Helvetica" w:cs="Helvetica"/>
          <w:color w:val="333333"/>
          <w:sz w:val="32"/>
          <w:szCs w:val="32"/>
        </w:rPr>
        <w:t>микроволновке</w:t>
      </w:r>
      <w:proofErr w:type="spellEnd"/>
      <w:r w:rsidRPr="002E7D2F">
        <w:rPr>
          <w:rFonts w:ascii="Helvetica" w:hAnsi="Helvetica" w:cs="Helvetica"/>
          <w:color w:val="333333"/>
          <w:sz w:val="32"/>
          <w:szCs w:val="32"/>
        </w:rPr>
        <w:t>, помыть посуду</w:t>
      </w:r>
      <w:proofErr w:type="gramStart"/>
      <w:r w:rsidRPr="002E7D2F">
        <w:rPr>
          <w:rFonts w:ascii="Helvetica" w:hAnsi="Helvetica" w:cs="Helvetica"/>
          <w:color w:val="333333"/>
          <w:sz w:val="32"/>
          <w:szCs w:val="32"/>
        </w:rPr>
        <w:t>.</w:t>
      </w:r>
      <w:proofErr w:type="gramEnd"/>
    </w:p>
    <w:p w:rsidR="00006643" w:rsidRPr="002E7D2F" w:rsidRDefault="00006643" w:rsidP="00006643">
      <w:pPr>
        <w:shd w:val="clear" w:color="auto" w:fill="FFFFFF"/>
        <w:spacing w:after="114" w:line="228" w:lineRule="atLeast"/>
        <w:rPr>
          <w:rFonts w:ascii="Helvetica" w:hAnsi="Helvetica" w:cs="Helvetica"/>
          <w:color w:val="333333"/>
          <w:sz w:val="32"/>
          <w:szCs w:val="32"/>
        </w:rPr>
      </w:pPr>
      <w:r w:rsidRPr="002E7D2F">
        <w:rPr>
          <w:rFonts w:ascii="Helvetica" w:hAnsi="Helvetica" w:cs="Helvetica"/>
          <w:color w:val="333333"/>
          <w:sz w:val="32"/>
          <w:szCs w:val="32"/>
        </w:rPr>
        <w:t>.</w:t>
      </w:r>
    </w:p>
    <w:p w:rsidR="00006643" w:rsidRPr="002E7D2F" w:rsidRDefault="00006643" w:rsidP="00006643">
      <w:pPr>
        <w:shd w:val="clear" w:color="auto" w:fill="FFFFFF"/>
        <w:spacing w:after="114" w:line="228" w:lineRule="atLeast"/>
        <w:rPr>
          <w:rFonts w:ascii="Helvetica" w:hAnsi="Helvetica" w:cs="Helvetica"/>
          <w:color w:val="333333"/>
          <w:sz w:val="32"/>
          <w:szCs w:val="32"/>
        </w:rPr>
      </w:pPr>
      <w:r w:rsidRPr="002E7D2F">
        <w:rPr>
          <w:rFonts w:ascii="Helvetica" w:hAnsi="Helvetica" w:cs="Helvetica"/>
          <w:color w:val="333333"/>
          <w:sz w:val="32"/>
          <w:szCs w:val="32"/>
        </w:rPr>
        <w:t>В ходе практических  занятий дети рассматривают вопросы соблюдения личной гигиены, учатся шить, гладить и производить мелкий ремонт одежды, вести домашнее хозяйство, организации личной жизни и индивидуальной деятельности; формируются умения и навыки по их обеспечению.</w:t>
      </w:r>
    </w:p>
    <w:p w:rsidR="00006643" w:rsidRPr="002E7D2F" w:rsidRDefault="00006643" w:rsidP="00006643">
      <w:pPr>
        <w:shd w:val="clear" w:color="auto" w:fill="FFFFFF"/>
        <w:spacing w:after="114" w:line="228" w:lineRule="atLeast"/>
        <w:rPr>
          <w:rFonts w:ascii="Helvetica" w:hAnsi="Helvetica" w:cs="Helvetica"/>
          <w:color w:val="333333"/>
          <w:sz w:val="32"/>
          <w:szCs w:val="32"/>
        </w:rPr>
      </w:pPr>
      <w:r w:rsidRPr="002E7D2F">
        <w:rPr>
          <w:rFonts w:ascii="Helvetica" w:hAnsi="Helvetica" w:cs="Helvetica"/>
          <w:color w:val="333333"/>
          <w:sz w:val="32"/>
          <w:szCs w:val="32"/>
        </w:rPr>
        <w:lastRenderedPageBreak/>
        <w:t xml:space="preserve">К вопросам личной гигиены относятся: уход за волосами и телом, пользование туалетом, привычка следить за одеждой и обувью, поддержание чистоты в месте проживания, украшение </w:t>
      </w:r>
      <w:proofErr w:type="spellStart"/>
      <w:r w:rsidRPr="002E7D2F">
        <w:rPr>
          <w:rFonts w:ascii="Helvetica" w:hAnsi="Helvetica" w:cs="Helvetica"/>
          <w:color w:val="333333"/>
          <w:sz w:val="32"/>
          <w:szCs w:val="32"/>
        </w:rPr>
        <w:t>помещения</w:t>
      </w:r>
      <w:proofErr w:type="gramStart"/>
      <w:r w:rsidRPr="002E7D2F">
        <w:rPr>
          <w:rFonts w:ascii="Helvetica" w:hAnsi="Helvetica" w:cs="Helvetica"/>
          <w:color w:val="333333"/>
          <w:sz w:val="32"/>
          <w:szCs w:val="32"/>
        </w:rPr>
        <w:t>.В</w:t>
      </w:r>
      <w:proofErr w:type="spellEnd"/>
      <w:proofErr w:type="gramEnd"/>
      <w:r w:rsidRPr="002E7D2F">
        <w:rPr>
          <w:rFonts w:ascii="Helvetica" w:hAnsi="Helvetica" w:cs="Helvetica"/>
          <w:color w:val="333333"/>
          <w:sz w:val="32"/>
          <w:szCs w:val="32"/>
        </w:rPr>
        <w:t xml:space="preserve"> ходе занятий провожу следующие беседы-практикумы:“С чего начинается дом, квартира”, “Правила поддержания чистоты в помещении.”. Практические занятия: “Уход за различными видами одежды”, “Глажка личных вещей. Значки на одежде”, “Уход за различными видами обуви</w:t>
      </w:r>
      <w:proofErr w:type="gramStart"/>
      <w:r w:rsidRPr="002E7D2F">
        <w:rPr>
          <w:rFonts w:ascii="Helvetica" w:hAnsi="Helvetica" w:cs="Helvetica"/>
          <w:color w:val="333333"/>
          <w:sz w:val="32"/>
          <w:szCs w:val="32"/>
        </w:rPr>
        <w:t>.”</w:t>
      </w:r>
      <w:proofErr w:type="gramEnd"/>
      <w:r w:rsidRPr="002E7D2F">
        <w:rPr>
          <w:rFonts w:ascii="Helvetica" w:hAnsi="Helvetica" w:cs="Helvetica"/>
          <w:color w:val="333333"/>
          <w:sz w:val="32"/>
          <w:szCs w:val="32"/>
        </w:rPr>
        <w:t>.На этих занятиях воспитанники приобретают навыки самообслуживания.</w:t>
      </w:r>
    </w:p>
    <w:p w:rsidR="00006643" w:rsidRPr="002E7D2F" w:rsidRDefault="00006643" w:rsidP="00006643">
      <w:pPr>
        <w:shd w:val="clear" w:color="auto" w:fill="FFFFFF"/>
        <w:spacing w:after="114" w:line="228" w:lineRule="atLeast"/>
        <w:rPr>
          <w:rFonts w:ascii="Helvetica" w:hAnsi="Helvetica" w:cs="Helvetica"/>
          <w:color w:val="333333"/>
          <w:sz w:val="32"/>
          <w:szCs w:val="32"/>
        </w:rPr>
      </w:pPr>
      <w:r w:rsidRPr="002E7D2F">
        <w:rPr>
          <w:rFonts w:ascii="Helvetica" w:hAnsi="Helvetica" w:cs="Helvetica"/>
          <w:color w:val="333333"/>
          <w:sz w:val="32"/>
          <w:szCs w:val="32"/>
        </w:rPr>
        <w:t>Для получения навыков кулинарии проводятся ставшие уже традиционными, практические занятия по субботам и в дни каникул - приготовление семейного ужина. Перед проведением занятий беседуем с детьми о том, какое блюдо они хотели  бы научиться готовить, рассматриваем  иллюстрации с рецептами,</w:t>
      </w:r>
      <w:proofErr w:type="gramStart"/>
      <w:r w:rsidRPr="002E7D2F">
        <w:rPr>
          <w:rFonts w:ascii="Helvetica" w:hAnsi="Helvetica" w:cs="Helvetica"/>
          <w:color w:val="333333"/>
          <w:sz w:val="32"/>
          <w:szCs w:val="32"/>
        </w:rPr>
        <w:t xml:space="preserve">  .</w:t>
      </w:r>
      <w:proofErr w:type="gramEnd"/>
      <w:r w:rsidRPr="002E7D2F">
        <w:rPr>
          <w:rFonts w:ascii="Helvetica" w:hAnsi="Helvetica" w:cs="Helvetica"/>
          <w:color w:val="333333"/>
          <w:sz w:val="32"/>
          <w:szCs w:val="32"/>
        </w:rPr>
        <w:t xml:space="preserve">На занятии прививаются навыки сервировки стола и приготовления основных блюд, а именно - блины, каши, супы, бутерброды, салаты. В ходе занятий проводятся конкурсы-практикумы на лучшее украшение стола ,на которых дети демонстрируют свои умения и </w:t>
      </w:r>
      <w:proofErr w:type="spellStart"/>
      <w:r w:rsidRPr="002E7D2F">
        <w:rPr>
          <w:rFonts w:ascii="Helvetica" w:hAnsi="Helvetica" w:cs="Helvetica"/>
          <w:color w:val="333333"/>
          <w:sz w:val="32"/>
          <w:szCs w:val="32"/>
        </w:rPr>
        <w:t>навыки</w:t>
      </w:r>
      <w:proofErr w:type="gramStart"/>
      <w:r w:rsidRPr="002E7D2F">
        <w:rPr>
          <w:rFonts w:ascii="Helvetica" w:hAnsi="Helvetica" w:cs="Helvetica"/>
          <w:color w:val="333333"/>
          <w:sz w:val="32"/>
          <w:szCs w:val="32"/>
        </w:rPr>
        <w:t>.В</w:t>
      </w:r>
      <w:proofErr w:type="spellEnd"/>
      <w:proofErr w:type="gramEnd"/>
      <w:r w:rsidRPr="002E7D2F">
        <w:rPr>
          <w:rFonts w:ascii="Helvetica" w:hAnsi="Helvetica" w:cs="Helvetica"/>
          <w:color w:val="333333"/>
          <w:sz w:val="32"/>
          <w:szCs w:val="32"/>
        </w:rPr>
        <w:t xml:space="preserve"> обязательном порядке учим детей правилам безопасного поведения на кухне ,как правильно пользоваться столовыми приборами, формируем навыки культурного принятия пищи.</w:t>
      </w:r>
    </w:p>
    <w:p w:rsidR="00006643" w:rsidRPr="002E7D2F" w:rsidRDefault="00006643" w:rsidP="00006643">
      <w:pPr>
        <w:shd w:val="clear" w:color="auto" w:fill="FFFFFF"/>
        <w:spacing w:after="114" w:line="228" w:lineRule="atLeast"/>
        <w:rPr>
          <w:rFonts w:ascii="Helvetica" w:hAnsi="Helvetica" w:cs="Helvetica"/>
          <w:color w:val="333333"/>
          <w:sz w:val="32"/>
          <w:szCs w:val="32"/>
        </w:rPr>
      </w:pPr>
      <w:r w:rsidRPr="002E7D2F">
        <w:rPr>
          <w:rFonts w:ascii="Helvetica" w:hAnsi="Helvetica" w:cs="Helvetica"/>
          <w:color w:val="333333"/>
          <w:sz w:val="32"/>
          <w:szCs w:val="32"/>
        </w:rPr>
        <w:t xml:space="preserve">Занятия </w:t>
      </w:r>
      <w:proofErr w:type="gramStart"/>
      <w:r w:rsidRPr="002E7D2F">
        <w:rPr>
          <w:rFonts w:ascii="Helvetica" w:hAnsi="Helvetica" w:cs="Helvetica"/>
          <w:color w:val="333333"/>
          <w:sz w:val="32"/>
          <w:szCs w:val="32"/>
        </w:rPr>
        <w:t>-п</w:t>
      </w:r>
      <w:proofErr w:type="gramEnd"/>
      <w:r w:rsidRPr="002E7D2F">
        <w:rPr>
          <w:rFonts w:ascii="Helvetica" w:hAnsi="Helvetica" w:cs="Helvetica"/>
          <w:color w:val="333333"/>
          <w:sz w:val="32"/>
          <w:szCs w:val="32"/>
        </w:rPr>
        <w:t>рактикумы с использованием бытовой техники, я уверена в этом, помогут  воспитанникам в дальнейшем быстрее адаптироваться к новым условиям быта.</w:t>
      </w:r>
    </w:p>
    <w:p w:rsidR="00006643" w:rsidRPr="002E7D2F" w:rsidRDefault="00006643" w:rsidP="00006643">
      <w:pPr>
        <w:shd w:val="clear" w:color="auto" w:fill="FFFFFF"/>
        <w:spacing w:after="114" w:line="228" w:lineRule="atLeast"/>
        <w:rPr>
          <w:rFonts w:ascii="Helvetica" w:hAnsi="Helvetica" w:cs="Helvetica"/>
          <w:color w:val="333333"/>
          <w:sz w:val="32"/>
          <w:szCs w:val="32"/>
        </w:rPr>
      </w:pPr>
      <w:r w:rsidRPr="002E7D2F">
        <w:rPr>
          <w:rFonts w:ascii="Helvetica" w:hAnsi="Helvetica" w:cs="Helvetica"/>
          <w:color w:val="333333"/>
          <w:sz w:val="32"/>
          <w:szCs w:val="32"/>
        </w:rPr>
        <w:t>При наличии широкого ассортимента продуктов</w:t>
      </w:r>
      <w:proofErr w:type="gramStart"/>
      <w:r w:rsidRPr="002E7D2F">
        <w:rPr>
          <w:rFonts w:ascii="Helvetica" w:hAnsi="Helvetica" w:cs="Helvetica"/>
          <w:color w:val="333333"/>
          <w:sz w:val="32"/>
          <w:szCs w:val="32"/>
        </w:rPr>
        <w:t xml:space="preserve"> ,</w:t>
      </w:r>
      <w:proofErr w:type="gramEnd"/>
      <w:r w:rsidRPr="002E7D2F">
        <w:rPr>
          <w:rFonts w:ascii="Helvetica" w:hAnsi="Helvetica" w:cs="Helvetica"/>
          <w:color w:val="333333"/>
          <w:sz w:val="32"/>
          <w:szCs w:val="32"/>
        </w:rPr>
        <w:t xml:space="preserve"> дети проявляют фантазию к созданию полноценных блюд и умеют их приготовить, появляется возможность привить детям любовь к приготовлению пищи, сделать занятия увлекательными..</w:t>
      </w:r>
    </w:p>
    <w:p w:rsidR="00006643" w:rsidRPr="002E7D2F" w:rsidRDefault="00006643" w:rsidP="00006643">
      <w:pPr>
        <w:shd w:val="clear" w:color="auto" w:fill="FFFFFF"/>
        <w:spacing w:after="114" w:line="228" w:lineRule="atLeast"/>
        <w:rPr>
          <w:rFonts w:ascii="Helvetica" w:hAnsi="Helvetica" w:cs="Helvetica"/>
          <w:color w:val="333333"/>
          <w:sz w:val="32"/>
          <w:szCs w:val="32"/>
        </w:rPr>
      </w:pPr>
      <w:r w:rsidRPr="002E7D2F">
        <w:rPr>
          <w:rFonts w:ascii="Helvetica" w:hAnsi="Helvetica" w:cs="Helvetica"/>
          <w:color w:val="333333"/>
          <w:sz w:val="32"/>
          <w:szCs w:val="32"/>
        </w:rPr>
        <w:t xml:space="preserve">Помимо этого, есть замечательные поварские профессии - повар, </w:t>
      </w:r>
      <w:proofErr w:type="gramStart"/>
      <w:r w:rsidRPr="002E7D2F">
        <w:rPr>
          <w:rFonts w:ascii="Helvetica" w:hAnsi="Helvetica" w:cs="Helvetica"/>
          <w:color w:val="333333"/>
          <w:sz w:val="32"/>
          <w:szCs w:val="32"/>
        </w:rPr>
        <w:t>кондитер</w:t>
      </w:r>
      <w:proofErr w:type="gramEnd"/>
      <w:r w:rsidRPr="002E7D2F">
        <w:rPr>
          <w:rFonts w:ascii="Helvetica" w:hAnsi="Helvetica" w:cs="Helvetica"/>
          <w:color w:val="333333"/>
          <w:sz w:val="32"/>
          <w:szCs w:val="32"/>
        </w:rPr>
        <w:t xml:space="preserve"> получив представление о которых, ребенок из детского дома, возможно, захочет пойти по этому пути и занять свое достойное место в жизни.</w:t>
      </w:r>
    </w:p>
    <w:p w:rsidR="00006643" w:rsidRPr="002E7D2F" w:rsidRDefault="00006643" w:rsidP="00006643">
      <w:pPr>
        <w:shd w:val="clear" w:color="auto" w:fill="FFFFFF"/>
        <w:spacing w:after="114" w:line="228" w:lineRule="atLeast"/>
        <w:rPr>
          <w:rFonts w:ascii="Helvetica" w:hAnsi="Helvetica" w:cs="Helvetica"/>
          <w:color w:val="333333"/>
          <w:sz w:val="32"/>
          <w:szCs w:val="32"/>
        </w:rPr>
      </w:pPr>
      <w:r w:rsidRPr="002E7D2F">
        <w:rPr>
          <w:rFonts w:ascii="Helvetica" w:hAnsi="Helvetica" w:cs="Helvetica"/>
          <w:color w:val="333333"/>
          <w:sz w:val="32"/>
          <w:szCs w:val="32"/>
        </w:rPr>
        <w:t>Особое внимание обращаю на вновь поступивших воспитанников, эти навыки у них практически не привиты.</w:t>
      </w:r>
    </w:p>
    <w:p w:rsidR="003F4FB0" w:rsidRPr="002E7D2F" w:rsidRDefault="00006643" w:rsidP="00006643">
      <w:pPr>
        <w:shd w:val="clear" w:color="auto" w:fill="FFFFFF"/>
        <w:spacing w:after="114" w:line="228" w:lineRule="atLeast"/>
        <w:rPr>
          <w:rFonts w:ascii="Helvetica" w:hAnsi="Helvetica" w:cs="Helvetica"/>
          <w:color w:val="333333"/>
          <w:sz w:val="32"/>
          <w:szCs w:val="32"/>
        </w:rPr>
      </w:pPr>
      <w:r w:rsidRPr="002E7D2F">
        <w:rPr>
          <w:rFonts w:ascii="Helvetica" w:hAnsi="Helvetica" w:cs="Helvetica"/>
          <w:bCs/>
          <w:color w:val="333333"/>
          <w:sz w:val="32"/>
          <w:szCs w:val="32"/>
        </w:rPr>
        <w:lastRenderedPageBreak/>
        <w:t xml:space="preserve">Социум. </w:t>
      </w:r>
      <w:r w:rsidRPr="002E7D2F">
        <w:rPr>
          <w:rFonts w:ascii="Helvetica" w:hAnsi="Helvetica" w:cs="Helvetica"/>
          <w:color w:val="333333"/>
          <w:sz w:val="32"/>
          <w:szCs w:val="32"/>
        </w:rPr>
        <w:t>Воспитанники детского дома должны иметь представление о назначении поликлиники, аптеки, сберкассы и т.д. С целью ознакомления, организуем экскурсии в аптеку и поликлинику. Дети должны соблюдать правила поведения в общественном транспорте и общественных местах. Для привития этих навыков проводятся экскурсии по улицам города, на вокзал, развлекательный центр</w:t>
      </w:r>
      <w:proofErr w:type="gramStart"/>
      <w:r w:rsidRPr="002E7D2F">
        <w:rPr>
          <w:rFonts w:ascii="Helvetica" w:hAnsi="Helvetica" w:cs="Helvetica"/>
          <w:color w:val="333333"/>
          <w:sz w:val="32"/>
          <w:szCs w:val="32"/>
        </w:rPr>
        <w:t xml:space="preserve"> ,</w:t>
      </w:r>
      <w:proofErr w:type="gramEnd"/>
      <w:r w:rsidRPr="002E7D2F">
        <w:rPr>
          <w:rFonts w:ascii="Helvetica" w:hAnsi="Helvetica" w:cs="Helvetica"/>
          <w:color w:val="333333"/>
          <w:sz w:val="32"/>
          <w:szCs w:val="32"/>
        </w:rPr>
        <w:t xml:space="preserve"> дети учатся быть пассажирами общественного транспорта: , автобуса, троллейбуса, маршрутного такси. В ходе экскурсий в продовольственный магазин и промтоварный, супермаркет дети учатся выбирать продукты для приготовления пищи, соблюдать правила поведения в магазине, на рынке. Перед походом в магазин провожу беседы “Торговые предприятия и их назначения”, “Виды товаров, их маркировка”. Дети должны уметь различать основные средства связи, уметь пользоваться домашним телефоном и культурно разговаривать. Экскурсии в различные службы: ремонт часов, пошив и ремонт одежды и обуви, химчистка, библиотека учат детей обращаться с вопросами и просьбами к работникам предприятий бытового обслуживания.</w:t>
      </w:r>
    </w:p>
    <w:p w:rsidR="00E72C20" w:rsidRPr="002E7D2F" w:rsidRDefault="00E72C20" w:rsidP="00E72C20">
      <w:pPr>
        <w:spacing w:line="360" w:lineRule="auto"/>
        <w:jc w:val="both"/>
        <w:rPr>
          <w:sz w:val="32"/>
          <w:szCs w:val="32"/>
        </w:rPr>
      </w:pPr>
      <w:r w:rsidRPr="002E7D2F">
        <w:rPr>
          <w:sz w:val="32"/>
          <w:szCs w:val="32"/>
        </w:rPr>
        <w:t xml:space="preserve">      Соверш</w:t>
      </w:r>
      <w:r w:rsidR="00006643" w:rsidRPr="002E7D2F">
        <w:rPr>
          <w:sz w:val="32"/>
          <w:szCs w:val="32"/>
        </w:rPr>
        <w:t>енно очевидно, что именно дети</w:t>
      </w:r>
      <w:proofErr w:type="gramStart"/>
      <w:r w:rsidR="00006643" w:rsidRPr="002E7D2F">
        <w:rPr>
          <w:sz w:val="32"/>
          <w:szCs w:val="32"/>
        </w:rPr>
        <w:t xml:space="preserve"> ,</w:t>
      </w:r>
      <w:proofErr w:type="gramEnd"/>
      <w:r w:rsidR="00006643" w:rsidRPr="002E7D2F">
        <w:rPr>
          <w:sz w:val="32"/>
          <w:szCs w:val="32"/>
        </w:rPr>
        <w:t xml:space="preserve"> </w:t>
      </w:r>
      <w:r w:rsidRPr="002E7D2F">
        <w:rPr>
          <w:sz w:val="32"/>
          <w:szCs w:val="32"/>
        </w:rPr>
        <w:t>воспитывающиеся в детском доме, должны осваивать больший объем содержания социальной адаптации, чтобы быть готовыми к самостоятельной жизни: не рассчитывая на поддержку родителей, они должны уметь использовать внутренние ресурсы, творчески реализовывать жизненные планы. И пом</w:t>
      </w:r>
      <w:r w:rsidR="00006643" w:rsidRPr="002E7D2F">
        <w:rPr>
          <w:sz w:val="32"/>
          <w:szCs w:val="32"/>
        </w:rPr>
        <w:t xml:space="preserve">очь им в этом можем мы, </w:t>
      </w:r>
      <w:r w:rsidRPr="002E7D2F">
        <w:rPr>
          <w:sz w:val="32"/>
          <w:szCs w:val="32"/>
        </w:rPr>
        <w:t xml:space="preserve"> педагоги.</w:t>
      </w:r>
    </w:p>
    <w:p w:rsidR="00E72C20" w:rsidRPr="002E7D2F" w:rsidRDefault="00E72C20" w:rsidP="00E72C20">
      <w:pPr>
        <w:rPr>
          <w:sz w:val="32"/>
          <w:szCs w:val="32"/>
        </w:rPr>
      </w:pPr>
    </w:p>
    <w:p w:rsidR="00934FB0" w:rsidRPr="002E7D2F" w:rsidRDefault="00934FB0">
      <w:pPr>
        <w:rPr>
          <w:sz w:val="32"/>
          <w:szCs w:val="32"/>
        </w:rPr>
      </w:pPr>
    </w:p>
    <w:sectPr w:rsidR="00934FB0" w:rsidRPr="002E7D2F" w:rsidSect="00934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25F41"/>
    <w:multiLevelType w:val="hybridMultilevel"/>
    <w:tmpl w:val="F1B086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A7088C"/>
    <w:multiLevelType w:val="hybridMultilevel"/>
    <w:tmpl w:val="18C24D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3C3D42"/>
    <w:rsid w:val="00006643"/>
    <w:rsid w:val="00006C5B"/>
    <w:rsid w:val="00007826"/>
    <w:rsid w:val="000230ED"/>
    <w:rsid w:val="000256E0"/>
    <w:rsid w:val="000274B1"/>
    <w:rsid w:val="00047320"/>
    <w:rsid w:val="00050D67"/>
    <w:rsid w:val="000554CF"/>
    <w:rsid w:val="000677D7"/>
    <w:rsid w:val="000B0775"/>
    <w:rsid w:val="000D3EB8"/>
    <w:rsid w:val="000E2F5C"/>
    <w:rsid w:val="000E3670"/>
    <w:rsid w:val="000E4B89"/>
    <w:rsid w:val="00107D54"/>
    <w:rsid w:val="001216B0"/>
    <w:rsid w:val="001463C1"/>
    <w:rsid w:val="00154560"/>
    <w:rsid w:val="00174784"/>
    <w:rsid w:val="001B1348"/>
    <w:rsid w:val="001B3B4B"/>
    <w:rsid w:val="001B642E"/>
    <w:rsid w:val="001D4CED"/>
    <w:rsid w:val="001D67CB"/>
    <w:rsid w:val="001E7F4A"/>
    <w:rsid w:val="001F22A0"/>
    <w:rsid w:val="001F51DF"/>
    <w:rsid w:val="00211A38"/>
    <w:rsid w:val="002152CD"/>
    <w:rsid w:val="00241D13"/>
    <w:rsid w:val="00242B0A"/>
    <w:rsid w:val="00244626"/>
    <w:rsid w:val="00257F54"/>
    <w:rsid w:val="00261E32"/>
    <w:rsid w:val="00280359"/>
    <w:rsid w:val="00297AD0"/>
    <w:rsid w:val="002A75CF"/>
    <w:rsid w:val="002B2D1D"/>
    <w:rsid w:val="002C7446"/>
    <w:rsid w:val="002E0B43"/>
    <w:rsid w:val="002E2300"/>
    <w:rsid w:val="002E7D2F"/>
    <w:rsid w:val="002F1C0D"/>
    <w:rsid w:val="00301D2E"/>
    <w:rsid w:val="003128AE"/>
    <w:rsid w:val="0033112D"/>
    <w:rsid w:val="0036280A"/>
    <w:rsid w:val="00380D50"/>
    <w:rsid w:val="003916DC"/>
    <w:rsid w:val="003A03A2"/>
    <w:rsid w:val="003A2387"/>
    <w:rsid w:val="003A24F8"/>
    <w:rsid w:val="003B1061"/>
    <w:rsid w:val="003C2000"/>
    <w:rsid w:val="003C3D42"/>
    <w:rsid w:val="003C5C2E"/>
    <w:rsid w:val="003D063C"/>
    <w:rsid w:val="003F4FB0"/>
    <w:rsid w:val="004108EE"/>
    <w:rsid w:val="004117B6"/>
    <w:rsid w:val="004131E1"/>
    <w:rsid w:val="004275CC"/>
    <w:rsid w:val="00451BFF"/>
    <w:rsid w:val="00453D4E"/>
    <w:rsid w:val="00472EFE"/>
    <w:rsid w:val="0048511F"/>
    <w:rsid w:val="004B5C4A"/>
    <w:rsid w:val="004C4D75"/>
    <w:rsid w:val="004D4661"/>
    <w:rsid w:val="004D4BE4"/>
    <w:rsid w:val="004E173F"/>
    <w:rsid w:val="00510BC5"/>
    <w:rsid w:val="00512986"/>
    <w:rsid w:val="00515BA7"/>
    <w:rsid w:val="005517CA"/>
    <w:rsid w:val="0056539E"/>
    <w:rsid w:val="00572EDF"/>
    <w:rsid w:val="0059444F"/>
    <w:rsid w:val="005A45F4"/>
    <w:rsid w:val="005B00D2"/>
    <w:rsid w:val="005C43BA"/>
    <w:rsid w:val="005D19EC"/>
    <w:rsid w:val="005D34E5"/>
    <w:rsid w:val="005E77A6"/>
    <w:rsid w:val="005F565F"/>
    <w:rsid w:val="00605117"/>
    <w:rsid w:val="00620583"/>
    <w:rsid w:val="006230F3"/>
    <w:rsid w:val="00633BFB"/>
    <w:rsid w:val="00664A9E"/>
    <w:rsid w:val="00674662"/>
    <w:rsid w:val="006778C5"/>
    <w:rsid w:val="00684EE9"/>
    <w:rsid w:val="006853F6"/>
    <w:rsid w:val="0069367B"/>
    <w:rsid w:val="00696D0A"/>
    <w:rsid w:val="006B6689"/>
    <w:rsid w:val="006C6798"/>
    <w:rsid w:val="006D215B"/>
    <w:rsid w:val="006E6C45"/>
    <w:rsid w:val="007027E7"/>
    <w:rsid w:val="00715E27"/>
    <w:rsid w:val="00721CDD"/>
    <w:rsid w:val="00732378"/>
    <w:rsid w:val="00734091"/>
    <w:rsid w:val="00746473"/>
    <w:rsid w:val="007547E0"/>
    <w:rsid w:val="00760C25"/>
    <w:rsid w:val="00766EB3"/>
    <w:rsid w:val="0076720D"/>
    <w:rsid w:val="00772525"/>
    <w:rsid w:val="00774846"/>
    <w:rsid w:val="00781220"/>
    <w:rsid w:val="00790C28"/>
    <w:rsid w:val="007B22BA"/>
    <w:rsid w:val="007C27FB"/>
    <w:rsid w:val="007C385B"/>
    <w:rsid w:val="007C656A"/>
    <w:rsid w:val="00800987"/>
    <w:rsid w:val="00805C0E"/>
    <w:rsid w:val="00817295"/>
    <w:rsid w:val="008222A4"/>
    <w:rsid w:val="008517B1"/>
    <w:rsid w:val="0088595F"/>
    <w:rsid w:val="008C5C64"/>
    <w:rsid w:val="008C7EC4"/>
    <w:rsid w:val="008D4602"/>
    <w:rsid w:val="008F4DFE"/>
    <w:rsid w:val="00904741"/>
    <w:rsid w:val="00934FB0"/>
    <w:rsid w:val="009576F9"/>
    <w:rsid w:val="00985215"/>
    <w:rsid w:val="00991D80"/>
    <w:rsid w:val="009C4778"/>
    <w:rsid w:val="009D389E"/>
    <w:rsid w:val="009D5D0E"/>
    <w:rsid w:val="009E6C50"/>
    <w:rsid w:val="009F43DF"/>
    <w:rsid w:val="00A02C2D"/>
    <w:rsid w:val="00A13B64"/>
    <w:rsid w:val="00A14889"/>
    <w:rsid w:val="00A269AB"/>
    <w:rsid w:val="00A32E04"/>
    <w:rsid w:val="00A371EF"/>
    <w:rsid w:val="00A41840"/>
    <w:rsid w:val="00A443CB"/>
    <w:rsid w:val="00A55170"/>
    <w:rsid w:val="00A810D7"/>
    <w:rsid w:val="00A847A2"/>
    <w:rsid w:val="00A85A8F"/>
    <w:rsid w:val="00A90F5A"/>
    <w:rsid w:val="00AA0DBF"/>
    <w:rsid w:val="00AA2428"/>
    <w:rsid w:val="00AB595A"/>
    <w:rsid w:val="00AC5300"/>
    <w:rsid w:val="00B05370"/>
    <w:rsid w:val="00B33B44"/>
    <w:rsid w:val="00B34D6B"/>
    <w:rsid w:val="00B606DE"/>
    <w:rsid w:val="00B901DE"/>
    <w:rsid w:val="00BB38DA"/>
    <w:rsid w:val="00BC3530"/>
    <w:rsid w:val="00BE6762"/>
    <w:rsid w:val="00BF5B41"/>
    <w:rsid w:val="00C0531C"/>
    <w:rsid w:val="00C11C52"/>
    <w:rsid w:val="00C247DF"/>
    <w:rsid w:val="00C2524C"/>
    <w:rsid w:val="00C403EB"/>
    <w:rsid w:val="00C40CCA"/>
    <w:rsid w:val="00C47A28"/>
    <w:rsid w:val="00C756EC"/>
    <w:rsid w:val="00C76E3B"/>
    <w:rsid w:val="00C806E8"/>
    <w:rsid w:val="00C85AA2"/>
    <w:rsid w:val="00C91146"/>
    <w:rsid w:val="00CA32F8"/>
    <w:rsid w:val="00CA602A"/>
    <w:rsid w:val="00CB6AEC"/>
    <w:rsid w:val="00CC074E"/>
    <w:rsid w:val="00CD599B"/>
    <w:rsid w:val="00CE1692"/>
    <w:rsid w:val="00D036EA"/>
    <w:rsid w:val="00D2600E"/>
    <w:rsid w:val="00D260D2"/>
    <w:rsid w:val="00D347B8"/>
    <w:rsid w:val="00D44B01"/>
    <w:rsid w:val="00D65C1B"/>
    <w:rsid w:val="00D81248"/>
    <w:rsid w:val="00D82258"/>
    <w:rsid w:val="00D85CB8"/>
    <w:rsid w:val="00D96ABA"/>
    <w:rsid w:val="00DA2774"/>
    <w:rsid w:val="00DA3DF4"/>
    <w:rsid w:val="00DA5214"/>
    <w:rsid w:val="00DC71C5"/>
    <w:rsid w:val="00DD4729"/>
    <w:rsid w:val="00DE44E7"/>
    <w:rsid w:val="00E13185"/>
    <w:rsid w:val="00E366F5"/>
    <w:rsid w:val="00E44D36"/>
    <w:rsid w:val="00E55E69"/>
    <w:rsid w:val="00E617F1"/>
    <w:rsid w:val="00E67005"/>
    <w:rsid w:val="00E72C20"/>
    <w:rsid w:val="00E749C8"/>
    <w:rsid w:val="00ED2DF8"/>
    <w:rsid w:val="00EF235A"/>
    <w:rsid w:val="00F17462"/>
    <w:rsid w:val="00F254F8"/>
    <w:rsid w:val="00F51B76"/>
    <w:rsid w:val="00F537F0"/>
    <w:rsid w:val="00F5700C"/>
    <w:rsid w:val="00F746BA"/>
    <w:rsid w:val="00FA4C78"/>
    <w:rsid w:val="00FD1755"/>
    <w:rsid w:val="00FD4451"/>
    <w:rsid w:val="00FF2BFE"/>
    <w:rsid w:val="00FF57A3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2F"/>
  </w:style>
  <w:style w:type="paragraph" w:styleId="1">
    <w:name w:val="heading 1"/>
    <w:basedOn w:val="a"/>
    <w:next w:val="a"/>
    <w:link w:val="10"/>
    <w:uiPriority w:val="9"/>
    <w:qFormat/>
    <w:rsid w:val="002E7D2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D2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D2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D2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D2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D2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D2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D2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D2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D2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E7D2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E7D2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E7D2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E7D2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2E7D2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2E7D2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E7D2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E7D2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E7D2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E7D2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2E7D2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E7D2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E7D2F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2E7D2F"/>
    <w:rPr>
      <w:b/>
      <w:bCs/>
      <w:spacing w:val="0"/>
    </w:rPr>
  </w:style>
  <w:style w:type="character" w:styleId="a9">
    <w:name w:val="Emphasis"/>
    <w:uiPriority w:val="20"/>
    <w:qFormat/>
    <w:rsid w:val="002E7D2F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2E7D2F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2E7D2F"/>
  </w:style>
  <w:style w:type="paragraph" w:styleId="ac">
    <w:name w:val="List Paragraph"/>
    <w:basedOn w:val="a"/>
    <w:uiPriority w:val="34"/>
    <w:qFormat/>
    <w:rsid w:val="002E7D2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E7D2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E7D2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2E7D2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2E7D2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2E7D2F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2E7D2F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2E7D2F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2E7D2F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2E7D2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2E7D2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7</cp:revision>
  <cp:lastPrinted>2015-03-29T12:29:00Z</cp:lastPrinted>
  <dcterms:created xsi:type="dcterms:W3CDTF">2015-03-28T11:52:00Z</dcterms:created>
  <dcterms:modified xsi:type="dcterms:W3CDTF">2015-09-10T07:17:00Z</dcterms:modified>
</cp:coreProperties>
</file>